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35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6030"/>
      </w:tblGrid>
      <w:tr w:rsidR="00180C2E" w:rsidRPr="003C0E7A" w14:paraId="0AFBBA6B" w14:textId="77777777" w:rsidTr="005C51F9">
        <w:tc>
          <w:tcPr>
            <w:tcW w:w="4320" w:type="dxa"/>
          </w:tcPr>
          <w:p w14:paraId="1F472079" w14:textId="0D88F39D" w:rsidR="00001743" w:rsidRDefault="00776DB6" w:rsidP="003C0E7A">
            <w:pPr>
              <w:jc w:val="center"/>
              <w:rPr>
                <w:rFonts w:ascii="Times New Roman" w:hAnsi="Times New Roman" w:cs="Times New Roman"/>
                <w:sz w:val="26"/>
                <w:szCs w:val="26"/>
                <w:lang w:val="vi-VN"/>
              </w:rPr>
            </w:pPr>
            <w:r>
              <w:rPr>
                <w:rFonts w:ascii="Times New Roman" w:hAnsi="Times New Roman" w:cs="Times New Roman"/>
                <w:sz w:val="26"/>
                <w:szCs w:val="26"/>
                <w:lang w:val="vi-VN"/>
              </w:rPr>
              <w:t>ỦY</w:t>
            </w:r>
            <w:r w:rsidR="00180C2E" w:rsidRPr="00102F80">
              <w:rPr>
                <w:rFonts w:ascii="Times New Roman" w:hAnsi="Times New Roman" w:cs="Times New Roman"/>
                <w:sz w:val="26"/>
                <w:szCs w:val="26"/>
              </w:rPr>
              <w:t xml:space="preserve"> BAN NHÂN DÂN </w:t>
            </w:r>
          </w:p>
          <w:p w14:paraId="0CF02A46" w14:textId="363F032E" w:rsidR="00180C2E" w:rsidRPr="00001743" w:rsidRDefault="00180C2E" w:rsidP="003C0E7A">
            <w:pPr>
              <w:jc w:val="center"/>
              <w:rPr>
                <w:rFonts w:ascii="Times New Roman" w:hAnsi="Times New Roman" w:cs="Times New Roman"/>
                <w:sz w:val="26"/>
                <w:szCs w:val="26"/>
                <w:lang w:val="vi-VN"/>
              </w:rPr>
            </w:pPr>
            <w:r w:rsidRPr="00102F80">
              <w:rPr>
                <w:rFonts w:ascii="Times New Roman" w:hAnsi="Times New Roman" w:cs="Times New Roman"/>
                <w:sz w:val="26"/>
                <w:szCs w:val="26"/>
              </w:rPr>
              <w:t xml:space="preserve">THÀNH PHỐ </w:t>
            </w:r>
            <w:r w:rsidR="00001743">
              <w:rPr>
                <w:rFonts w:ascii="Times New Roman" w:hAnsi="Times New Roman" w:cs="Times New Roman"/>
                <w:sz w:val="26"/>
                <w:szCs w:val="26"/>
                <w:lang w:val="vi-VN"/>
              </w:rPr>
              <w:t>HỒ CHÍ MINH</w:t>
            </w:r>
          </w:p>
          <w:p w14:paraId="7492894E" w14:textId="75829EF6" w:rsidR="00180C2E" w:rsidRPr="003C0E7A" w:rsidRDefault="006E2922" w:rsidP="003C0E7A">
            <w:pPr>
              <w:jc w:val="center"/>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73199CB" wp14:editId="50DB8940">
                      <wp:simplePos x="0" y="0"/>
                      <wp:positionH relativeFrom="column">
                        <wp:posOffset>815505</wp:posOffset>
                      </wp:positionH>
                      <wp:positionV relativeFrom="paragraph">
                        <wp:posOffset>170980</wp:posOffset>
                      </wp:positionV>
                      <wp:extent cx="885825" cy="0"/>
                      <wp:effectExtent l="0" t="0" r="28575" b="19050"/>
                      <wp:wrapNone/>
                      <wp:docPr id="2131573121" name="Straight Connector 1"/>
                      <wp:cNvGraphicFramePr/>
                      <a:graphic xmlns:a="http://schemas.openxmlformats.org/drawingml/2006/main">
                        <a:graphicData uri="http://schemas.microsoft.com/office/word/2010/wordprocessingShape">
                          <wps:wsp>
                            <wps:cNvCnPr/>
                            <wps:spPr>
                              <a:xfrm>
                                <a:off x="0" y="0"/>
                                <a:ext cx="885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80292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2pt,13.45pt" to="133.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" strokecolor="#5b9bd5 [3204]" strokeweight=".5pt">
                      <v:stroke joinstyle="miter"/>
                    </v:line>
                  </w:pict>
                </mc:Fallback>
              </mc:AlternateContent>
            </w:r>
            <w:r w:rsidR="00180C2E" w:rsidRPr="00102F80">
              <w:rPr>
                <w:rFonts w:ascii="Times New Roman" w:hAnsi="Times New Roman" w:cs="Times New Roman"/>
                <w:b/>
                <w:sz w:val="26"/>
                <w:szCs w:val="26"/>
              </w:rPr>
              <w:t xml:space="preserve">SỞ </w:t>
            </w:r>
            <w:r w:rsidR="001814B1">
              <w:rPr>
                <w:rFonts w:ascii="Times New Roman" w:hAnsi="Times New Roman" w:cs="Times New Roman"/>
                <w:b/>
                <w:sz w:val="26"/>
                <w:szCs w:val="26"/>
              </w:rPr>
              <w:t>VĂN HÓA VÀ THỂ THAO</w:t>
            </w:r>
          </w:p>
        </w:tc>
        <w:tc>
          <w:tcPr>
            <w:tcW w:w="6030" w:type="dxa"/>
          </w:tcPr>
          <w:p w14:paraId="64D79EDE" w14:textId="77777777" w:rsidR="00180C2E" w:rsidRPr="00001743" w:rsidRDefault="00001743" w:rsidP="003C0E7A">
            <w:pPr>
              <w:jc w:val="center"/>
              <w:rPr>
                <w:rFonts w:ascii="Times New Roman" w:hAnsi="Times New Roman" w:cs="Times New Roman"/>
                <w:b/>
                <w:bCs/>
                <w:sz w:val="24"/>
                <w:szCs w:val="24"/>
                <w:lang w:val="vi-VN"/>
              </w:rPr>
            </w:pPr>
            <w:r w:rsidRPr="00001743">
              <w:rPr>
                <w:rFonts w:ascii="Times New Roman" w:hAnsi="Times New Roman" w:cs="Times New Roman"/>
                <w:b/>
                <w:bCs/>
                <w:sz w:val="24"/>
                <w:szCs w:val="24"/>
                <w:lang w:val="vi-VN"/>
              </w:rPr>
              <w:t>CỘNG HÒA XÃ HỘI CHỦ NGHĨA VIỆT NAM</w:t>
            </w:r>
          </w:p>
          <w:p w14:paraId="34AA7949" w14:textId="0C4B06B1" w:rsidR="00001743" w:rsidRPr="000E585A" w:rsidRDefault="000E585A" w:rsidP="003C0E7A">
            <w:pPr>
              <w:jc w:val="center"/>
              <w:rPr>
                <w:rFonts w:ascii="Times New Roman" w:hAnsi="Times New Roman" w:cs="Times New Roman"/>
                <w:sz w:val="26"/>
                <w:szCs w:val="26"/>
                <w:lang w:val="vi-VN"/>
              </w:rPr>
            </w:pPr>
            <w:r>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6A44D69C" wp14:editId="3C393B03">
                      <wp:simplePos x="0" y="0"/>
                      <wp:positionH relativeFrom="column">
                        <wp:posOffset>930910</wp:posOffset>
                      </wp:positionH>
                      <wp:positionV relativeFrom="paragraph">
                        <wp:posOffset>237490</wp:posOffset>
                      </wp:positionV>
                      <wp:extent cx="1924050" cy="0"/>
                      <wp:effectExtent l="0" t="0" r="19050" b="19050"/>
                      <wp:wrapNone/>
                      <wp:docPr id="1019444937" name="Straight Connector 2"/>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C2673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3pt,18.7pt" to="224.8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" strokecolor="#5b9bd5 [3204]" strokeweight=".5pt">
                      <v:stroke joinstyle="miter"/>
                    </v:line>
                  </w:pict>
                </mc:Fallback>
              </mc:AlternateContent>
            </w:r>
            <w:r w:rsidR="001C32C1">
              <w:rPr>
                <w:rFonts w:ascii="Times New Roman" w:hAnsi="Times New Roman" w:cs="Times New Roman"/>
                <w:b/>
                <w:bCs/>
                <w:sz w:val="26"/>
                <w:szCs w:val="26"/>
              </w:rPr>
              <w:t xml:space="preserve">    </w:t>
            </w:r>
            <w:r w:rsidR="00001743" w:rsidRPr="000E585A">
              <w:rPr>
                <w:rFonts w:ascii="Times New Roman" w:hAnsi="Times New Roman" w:cs="Times New Roman"/>
                <w:b/>
                <w:bCs/>
                <w:sz w:val="26"/>
                <w:szCs w:val="26"/>
                <w:lang w:val="vi-VN"/>
              </w:rPr>
              <w:t>Độc lập – Tự do – Hạnh phúc</w:t>
            </w:r>
          </w:p>
        </w:tc>
      </w:tr>
      <w:tr w:rsidR="006E2922" w:rsidRPr="003C0E7A" w14:paraId="21C5DE55" w14:textId="77777777" w:rsidTr="005C51F9">
        <w:tc>
          <w:tcPr>
            <w:tcW w:w="4320" w:type="dxa"/>
          </w:tcPr>
          <w:p w14:paraId="5197BB35" w14:textId="4B7E1205" w:rsidR="006E2922" w:rsidRDefault="006E2922" w:rsidP="005C51F9">
            <w:pPr>
              <w:spacing w:before="120"/>
              <w:jc w:val="center"/>
              <w:rPr>
                <w:rFonts w:ascii="Times New Roman" w:hAnsi="Times New Roman" w:cs="Times New Roman"/>
                <w:sz w:val="26"/>
                <w:szCs w:val="26"/>
                <w:lang w:val="vi-VN"/>
              </w:rPr>
            </w:pPr>
            <w:r>
              <w:rPr>
                <w:rFonts w:ascii="Times New Roman" w:hAnsi="Times New Roman" w:cs="Times New Roman"/>
                <w:sz w:val="26"/>
                <w:szCs w:val="26"/>
                <w:lang w:val="vi-VN"/>
              </w:rPr>
              <w:t>Số:         /BC-SVHTT</w:t>
            </w:r>
          </w:p>
        </w:tc>
        <w:tc>
          <w:tcPr>
            <w:tcW w:w="6030" w:type="dxa"/>
          </w:tcPr>
          <w:p w14:paraId="44F5B8F8" w14:textId="3838A3F2" w:rsidR="006E2922" w:rsidRPr="006E2922" w:rsidRDefault="006E2922" w:rsidP="005C51F9">
            <w:pPr>
              <w:spacing w:before="120"/>
              <w:rPr>
                <w:rFonts w:ascii="Times New Roman" w:hAnsi="Times New Roman" w:cs="Times New Roman"/>
                <w:i/>
                <w:iCs/>
                <w:sz w:val="28"/>
                <w:szCs w:val="28"/>
                <w:lang w:val="vi-VN"/>
              </w:rPr>
            </w:pPr>
            <w:r w:rsidRPr="006E2922">
              <w:rPr>
                <w:rFonts w:ascii="Times New Roman" w:hAnsi="Times New Roman" w:cs="Times New Roman"/>
                <w:i/>
                <w:iCs/>
                <w:sz w:val="28"/>
                <w:szCs w:val="28"/>
                <w:lang w:val="vi-VN"/>
              </w:rPr>
              <w:t xml:space="preserve">Thành phố Hồ Chí Minh, ngày    tháng 9 năm </w:t>
            </w:r>
            <w:r>
              <w:rPr>
                <w:rFonts w:ascii="Times New Roman" w:hAnsi="Times New Roman" w:cs="Times New Roman"/>
                <w:i/>
                <w:iCs/>
                <w:sz w:val="28"/>
                <w:szCs w:val="28"/>
                <w:lang w:val="vi-VN"/>
              </w:rPr>
              <w:t>2</w:t>
            </w:r>
            <w:r w:rsidRPr="006E2922">
              <w:rPr>
                <w:rFonts w:ascii="Times New Roman" w:hAnsi="Times New Roman" w:cs="Times New Roman"/>
                <w:i/>
                <w:iCs/>
                <w:sz w:val="28"/>
                <w:szCs w:val="28"/>
                <w:lang w:val="vi-VN"/>
              </w:rPr>
              <w:t>026</w:t>
            </w:r>
          </w:p>
        </w:tc>
      </w:tr>
    </w:tbl>
    <w:p w14:paraId="1D2451F1" w14:textId="5938DCFC" w:rsidR="00307F22" w:rsidRDefault="00307F22" w:rsidP="003C0E7A">
      <w:pPr>
        <w:spacing w:after="0" w:line="240" w:lineRule="auto"/>
        <w:jc w:val="center"/>
      </w:pPr>
    </w:p>
    <w:p w14:paraId="13C89188" w14:textId="77777777" w:rsidR="006E2922" w:rsidRDefault="006E2922" w:rsidP="00307F22">
      <w:pPr>
        <w:spacing w:after="0" w:line="240" w:lineRule="auto"/>
        <w:jc w:val="center"/>
        <w:rPr>
          <w:rFonts w:ascii="Times New Roman" w:hAnsi="Times New Roman" w:cs="Times New Roman"/>
          <w:sz w:val="28"/>
          <w:szCs w:val="28"/>
          <w:lang w:val="vi-VN"/>
        </w:rPr>
      </w:pPr>
    </w:p>
    <w:p w14:paraId="5CFB300E" w14:textId="13969B18" w:rsidR="00307F22" w:rsidRPr="006E2922" w:rsidRDefault="006E2922" w:rsidP="00307F22">
      <w:pPr>
        <w:spacing w:after="0" w:line="240" w:lineRule="auto"/>
        <w:jc w:val="center"/>
        <w:rPr>
          <w:rFonts w:ascii="Times New Roman" w:hAnsi="Times New Roman" w:cs="Times New Roman"/>
          <w:b/>
          <w:bCs/>
          <w:sz w:val="28"/>
          <w:szCs w:val="28"/>
          <w:lang w:val="vi-VN"/>
        </w:rPr>
      </w:pPr>
      <w:r w:rsidRPr="006E2922">
        <w:rPr>
          <w:rFonts w:ascii="Times New Roman" w:hAnsi="Times New Roman" w:cs="Times New Roman"/>
          <w:b/>
          <w:bCs/>
          <w:sz w:val="28"/>
          <w:szCs w:val="28"/>
          <w:lang w:val="vi-VN"/>
        </w:rPr>
        <w:t>BÁO CÁO</w:t>
      </w:r>
    </w:p>
    <w:p w14:paraId="279CF223" w14:textId="10F142F2" w:rsidR="006E2922" w:rsidRDefault="006E2922" w:rsidP="00463AD6">
      <w:pPr>
        <w:spacing w:after="0" w:line="240" w:lineRule="auto"/>
        <w:ind w:left="720" w:firstLine="720"/>
        <w:jc w:val="center"/>
        <w:rPr>
          <w:rFonts w:ascii="Times New Roman" w:hAnsi="Times New Roman" w:cs="Times New Roman"/>
          <w:b/>
          <w:sz w:val="28"/>
          <w:szCs w:val="28"/>
          <w:lang w:val="vi-VN"/>
        </w:rPr>
      </w:pPr>
      <w:r w:rsidRPr="006E2922">
        <w:rPr>
          <w:rFonts w:ascii="Times New Roman" w:hAnsi="Times New Roman" w:cs="Times New Roman"/>
          <w:b/>
          <w:sz w:val="28"/>
          <w:szCs w:val="28"/>
        </w:rPr>
        <w:t xml:space="preserve">Về rà soát các chủ trương, đường lối của Đảng, văn bản quy phạm </w:t>
      </w:r>
      <w:r>
        <w:rPr>
          <w:rFonts w:ascii="Times New Roman" w:hAnsi="Times New Roman" w:cs="Times New Roman"/>
          <w:b/>
          <w:sz w:val="28"/>
          <w:szCs w:val="28"/>
          <w:lang w:val="vi-VN"/>
        </w:rPr>
        <w:t xml:space="preserve">   </w:t>
      </w:r>
      <w:r w:rsidRPr="006E2922">
        <w:rPr>
          <w:rFonts w:ascii="Times New Roman" w:hAnsi="Times New Roman" w:cs="Times New Roman"/>
          <w:b/>
          <w:sz w:val="28"/>
          <w:szCs w:val="28"/>
        </w:rPr>
        <w:t>pháp luật, điều ước quốc tế có liên quan đến dự thảo Nghị quyết Quy định</w:t>
      </w:r>
      <w:r w:rsidR="005C51F9">
        <w:rPr>
          <w:rFonts w:ascii="Times New Roman" w:hAnsi="Times New Roman" w:cs="Times New Roman"/>
          <w:b/>
          <w:sz w:val="28"/>
          <w:szCs w:val="28"/>
          <w:lang w:val="vi-VN"/>
        </w:rPr>
        <w:t xml:space="preserve">        </w:t>
      </w:r>
      <w:r w:rsidRPr="006E2922">
        <w:rPr>
          <w:rFonts w:ascii="Times New Roman" w:hAnsi="Times New Roman" w:cs="Times New Roman"/>
          <w:b/>
          <w:sz w:val="28"/>
          <w:szCs w:val="28"/>
        </w:rPr>
        <w:t xml:space="preserve">tổ chức, hoạt động, cơ chế quản lý, chính sách ưu đãi, hỗ trợ phát triển </w:t>
      </w:r>
      <w:r w:rsidR="005C51F9">
        <w:rPr>
          <w:rFonts w:ascii="Times New Roman" w:hAnsi="Times New Roman" w:cs="Times New Roman"/>
          <w:b/>
          <w:sz w:val="28"/>
          <w:szCs w:val="28"/>
          <w:lang w:val="vi-VN"/>
        </w:rPr>
        <w:t xml:space="preserve">        </w:t>
      </w:r>
      <w:r w:rsidRPr="006E2922">
        <w:rPr>
          <w:rFonts w:ascii="Times New Roman" w:hAnsi="Times New Roman" w:cs="Times New Roman"/>
          <w:b/>
          <w:sz w:val="28"/>
          <w:szCs w:val="28"/>
        </w:rPr>
        <w:t>kinh</w:t>
      </w:r>
      <w:r w:rsidR="005C51F9">
        <w:rPr>
          <w:rFonts w:ascii="Times New Roman" w:hAnsi="Times New Roman" w:cs="Times New Roman"/>
          <w:b/>
          <w:sz w:val="28"/>
          <w:szCs w:val="28"/>
          <w:lang w:val="vi-VN"/>
        </w:rPr>
        <w:t xml:space="preserve"> </w:t>
      </w:r>
      <w:r w:rsidRPr="006E2922">
        <w:rPr>
          <w:rFonts w:ascii="Times New Roman" w:hAnsi="Times New Roman" w:cs="Times New Roman"/>
          <w:b/>
          <w:sz w:val="28"/>
          <w:szCs w:val="28"/>
        </w:rPr>
        <w:t>tế ban đêm</w:t>
      </w:r>
      <w:r w:rsidRPr="006E2922">
        <w:rPr>
          <w:rFonts w:ascii="Times New Roman" w:hAnsi="Times New Roman" w:cs="Times New Roman"/>
          <w:b/>
          <w:iCs/>
          <w:sz w:val="28"/>
          <w:szCs w:val="28"/>
        </w:rPr>
        <w:t xml:space="preserve"> trên địa bàn thành phố Hồ Chí Minh</w:t>
      </w:r>
      <w:r w:rsidRPr="006E2922">
        <w:rPr>
          <w:rFonts w:ascii="Times New Roman" w:hAnsi="Times New Roman" w:cs="Times New Roman"/>
          <w:b/>
          <w:sz w:val="28"/>
          <w:szCs w:val="28"/>
        </w:rPr>
        <w:t xml:space="preserve">” </w:t>
      </w:r>
    </w:p>
    <w:p w14:paraId="43642682" w14:textId="62078A26" w:rsidR="00307F22" w:rsidRDefault="006E2922" w:rsidP="00463AD6">
      <w:pPr>
        <w:spacing w:after="0" w:line="240" w:lineRule="auto"/>
        <w:ind w:left="720" w:firstLine="720"/>
        <w:jc w:val="center"/>
        <w:rPr>
          <w:rFonts w:ascii="Times New Roman" w:hAnsi="Times New Roman" w:cs="Times New Roman"/>
          <w:b/>
          <w:i/>
          <w:iCs/>
          <w:sz w:val="28"/>
          <w:szCs w:val="28"/>
          <w:lang w:val="vi-VN"/>
        </w:rPr>
      </w:pPr>
      <w:r w:rsidRPr="006E2922">
        <w:rPr>
          <w:rFonts w:ascii="Times New Roman" w:hAnsi="Times New Roman" w:cs="Times New Roman"/>
          <w:b/>
          <w:i/>
          <w:iCs/>
          <w:sz w:val="28"/>
          <w:szCs w:val="28"/>
        </w:rPr>
        <w:t xml:space="preserve">(Thực hiện điểm b khoản </w:t>
      </w:r>
      <w:r w:rsidRPr="006E2922">
        <w:rPr>
          <w:rFonts w:ascii="Times New Roman" w:hAnsi="Times New Roman" w:cs="Times New Roman"/>
          <w:b/>
          <w:i/>
          <w:iCs/>
          <w:sz w:val="28"/>
          <w:szCs w:val="28"/>
          <w:lang w:val="vi-VN"/>
        </w:rPr>
        <w:t>1</w:t>
      </w:r>
      <w:r w:rsidRPr="006E2922">
        <w:rPr>
          <w:rFonts w:ascii="Times New Roman" w:hAnsi="Times New Roman" w:cs="Times New Roman"/>
          <w:b/>
          <w:i/>
          <w:iCs/>
          <w:sz w:val="28"/>
          <w:szCs w:val="28"/>
        </w:rPr>
        <w:t xml:space="preserve"> Điều 2</w:t>
      </w:r>
      <w:r w:rsidRPr="006E2922">
        <w:rPr>
          <w:rFonts w:ascii="Times New Roman" w:hAnsi="Times New Roman" w:cs="Times New Roman"/>
          <w:b/>
          <w:i/>
          <w:iCs/>
          <w:sz w:val="28"/>
          <w:szCs w:val="28"/>
          <w:lang w:val="vi-VN"/>
        </w:rPr>
        <w:t>6</w:t>
      </w:r>
      <w:r w:rsidRPr="006E2922">
        <w:rPr>
          <w:rFonts w:ascii="Times New Roman" w:hAnsi="Times New Roman" w:cs="Times New Roman"/>
          <w:b/>
          <w:i/>
          <w:iCs/>
          <w:sz w:val="28"/>
          <w:szCs w:val="28"/>
        </w:rPr>
        <w:t xml:space="preserve"> Luật </w:t>
      </w:r>
      <w:r w:rsidRPr="006E2922">
        <w:rPr>
          <w:rFonts w:ascii="Times New Roman" w:hAnsi="Times New Roman" w:cs="Times New Roman"/>
          <w:b/>
          <w:i/>
          <w:iCs/>
          <w:sz w:val="28"/>
          <w:szCs w:val="28"/>
          <w:lang w:val="vi-VN"/>
        </w:rPr>
        <w:t>Phát triển đô thị 18</w:t>
      </w:r>
      <w:r w:rsidRPr="006E2922">
        <w:rPr>
          <w:rFonts w:ascii="Times New Roman" w:hAnsi="Times New Roman" w:cs="Times New Roman"/>
          <w:b/>
          <w:i/>
          <w:iCs/>
          <w:sz w:val="28"/>
          <w:szCs w:val="28"/>
        </w:rPr>
        <w:t>/2026/QH16)</w:t>
      </w:r>
    </w:p>
    <w:p w14:paraId="6D56D13A" w14:textId="0F19C575" w:rsidR="005C51F9" w:rsidRDefault="00BB3A58" w:rsidP="00463AD6">
      <w:pPr>
        <w:spacing w:after="0" w:line="240" w:lineRule="auto"/>
        <w:ind w:left="720" w:firstLine="720"/>
        <w:jc w:val="center"/>
        <w:rPr>
          <w:rFonts w:ascii="Times New Roman" w:hAnsi="Times New Roman" w:cs="Times New Roman"/>
          <w:b/>
          <w:i/>
          <w:iCs/>
          <w:sz w:val="28"/>
          <w:szCs w:val="28"/>
          <w:lang w:val="vi-VN"/>
        </w:rPr>
      </w:pPr>
      <w:r>
        <w:rPr>
          <w:rFonts w:ascii="Times New Roman" w:hAnsi="Times New Roman" w:cs="Times New Roman"/>
          <w:b/>
          <w:i/>
          <w:iCs/>
          <w:noProof/>
          <w:sz w:val="28"/>
          <w:szCs w:val="28"/>
          <w:lang w:val="vi-VN"/>
        </w:rPr>
        <mc:AlternateContent>
          <mc:Choice Requires="wps">
            <w:drawing>
              <wp:anchor distT="0" distB="0" distL="114300" distR="114300" simplePos="0" relativeHeight="251661312" behindDoc="0" locked="0" layoutInCell="1" allowOverlap="1" wp14:anchorId="6AB8E58E" wp14:editId="7821CD2D">
                <wp:simplePos x="0" y="0"/>
                <wp:positionH relativeFrom="column">
                  <wp:posOffset>2692069</wp:posOffset>
                </wp:positionH>
                <wp:positionV relativeFrom="paragraph">
                  <wp:posOffset>84455</wp:posOffset>
                </wp:positionV>
                <wp:extent cx="1447138" cy="0"/>
                <wp:effectExtent l="0" t="0" r="0" b="0"/>
                <wp:wrapNone/>
                <wp:docPr id="419355965" name="Straight Connector 3"/>
                <wp:cNvGraphicFramePr/>
                <a:graphic xmlns:a="http://schemas.openxmlformats.org/drawingml/2006/main">
                  <a:graphicData uri="http://schemas.microsoft.com/office/word/2010/wordprocessingShape">
                    <wps:wsp>
                      <wps:cNvCnPr/>
                      <wps:spPr>
                        <a:xfrm>
                          <a:off x="0" y="0"/>
                          <a:ext cx="144713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E9579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95pt,6.65pt" to="325.9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" strokecolor="#5b9bd5 [3204]" strokeweight=".5pt">
                <v:stroke joinstyle="miter"/>
              </v:line>
            </w:pict>
          </mc:Fallback>
        </mc:AlternateContent>
      </w:r>
    </w:p>
    <w:p w14:paraId="06A2440D" w14:textId="77777777" w:rsidR="005C51F9" w:rsidRPr="005C51F9" w:rsidRDefault="005C51F9" w:rsidP="00463AD6">
      <w:pPr>
        <w:spacing w:after="0" w:line="240" w:lineRule="auto"/>
        <w:ind w:left="720" w:firstLine="720"/>
        <w:jc w:val="center"/>
        <w:rPr>
          <w:rFonts w:ascii="Times New Roman" w:hAnsi="Times New Roman" w:cs="Times New Roman"/>
          <w:b/>
          <w:i/>
          <w:iCs/>
          <w:sz w:val="28"/>
          <w:szCs w:val="28"/>
          <w:lang w:val="vi-VN"/>
        </w:rPr>
      </w:pPr>
    </w:p>
    <w:p w14:paraId="385006DE" w14:textId="1E311F8B" w:rsidR="00733E68" w:rsidRPr="006E2922" w:rsidRDefault="00733E68" w:rsidP="006E2922">
      <w:pPr>
        <w:spacing w:after="0" w:line="240" w:lineRule="auto"/>
        <w:ind w:left="720" w:firstLine="720"/>
        <w:jc w:val="both"/>
        <w:rPr>
          <w:rFonts w:ascii="Times New Roman" w:hAnsi="Times New Roman" w:cs="Times New Roman"/>
          <w:b/>
          <w:i/>
          <w:iCs/>
          <w:sz w:val="28"/>
          <w:szCs w:val="28"/>
        </w:rPr>
      </w:pPr>
      <w:r w:rsidRPr="00936C88">
        <w:rPr>
          <w:rFonts w:ascii="Times New Roman" w:hAnsi="Times New Roman" w:cs="Times New Roman"/>
          <w:spacing w:val="-2"/>
          <w:sz w:val="28"/>
          <w:szCs w:val="28"/>
        </w:rPr>
        <w:t xml:space="preserve">Thực hiện quy định của Luật Ban hành văn bản quy phạm pháp luật số 64/2025/QH15, được sửa đổi, bổ sung bởi Luật số 87/2025/QH15, Sở Văn hóa và Thể thao đã tiến hành </w:t>
      </w:r>
      <w:r w:rsidR="006E2922" w:rsidRPr="006E2922">
        <w:rPr>
          <w:rFonts w:ascii="Times New Roman" w:hAnsi="Times New Roman" w:cs="Times New Roman"/>
          <w:spacing w:val="-2"/>
          <w:sz w:val="28"/>
          <w:szCs w:val="28"/>
        </w:rPr>
        <w:t>rà soát các chủ trương, đường lối của Đảng, văn bản quy phạm pháp luật, điều ước quốc tế có liên quan đến dự thảo</w:t>
      </w:r>
      <w:r w:rsidR="006E2922">
        <w:rPr>
          <w:rFonts w:ascii="Times New Roman" w:hAnsi="Times New Roman" w:cs="Times New Roman"/>
          <w:spacing w:val="-2"/>
          <w:sz w:val="28"/>
          <w:szCs w:val="28"/>
          <w:lang w:val="vi-VN"/>
        </w:rPr>
        <w:t xml:space="preserve"> </w:t>
      </w:r>
      <w:r w:rsidR="006E2922" w:rsidRPr="00BB3A58">
        <w:rPr>
          <w:rFonts w:ascii="Times New Roman" w:hAnsi="Times New Roman" w:cs="Times New Roman"/>
          <w:sz w:val="28"/>
          <w:szCs w:val="28"/>
        </w:rPr>
        <w:t>Quy định tổ chức, hoạt động, cơ chế quản lý, chính sách ưu đãi, hỗ trợ phát triển kinh tế ban đêm</w:t>
      </w:r>
      <w:r w:rsidR="006E2922" w:rsidRPr="00BB3A58">
        <w:rPr>
          <w:rFonts w:ascii="Times New Roman" w:hAnsi="Times New Roman" w:cs="Times New Roman"/>
          <w:iCs/>
          <w:sz w:val="28"/>
          <w:szCs w:val="28"/>
        </w:rPr>
        <w:t xml:space="preserve"> trên địa bàn thành phố Hồ Chí Minh</w:t>
      </w:r>
      <w:r w:rsidRPr="00BB3A58">
        <w:rPr>
          <w:rFonts w:ascii="Times New Roman" w:hAnsi="Times New Roman" w:cs="Times New Roman"/>
          <w:spacing w:val="-2"/>
          <w:sz w:val="28"/>
          <w:szCs w:val="28"/>
        </w:rPr>
        <w:t xml:space="preserve"> </w:t>
      </w:r>
      <w:r w:rsidR="006E2922" w:rsidRPr="006E2922">
        <w:rPr>
          <w:rFonts w:ascii="Times New Roman" w:hAnsi="Times New Roman" w:cs="Times New Roman"/>
          <w:bCs/>
          <w:sz w:val="28"/>
          <w:szCs w:val="28"/>
        </w:rPr>
        <w:t xml:space="preserve">(Thực hiện điểm b khoản </w:t>
      </w:r>
      <w:r w:rsidR="006E2922" w:rsidRPr="006E2922">
        <w:rPr>
          <w:rFonts w:ascii="Times New Roman" w:hAnsi="Times New Roman" w:cs="Times New Roman"/>
          <w:bCs/>
          <w:sz w:val="28"/>
          <w:szCs w:val="28"/>
          <w:lang w:val="vi-VN"/>
        </w:rPr>
        <w:t>1</w:t>
      </w:r>
      <w:r w:rsidR="006E2922" w:rsidRPr="006E2922">
        <w:rPr>
          <w:rFonts w:ascii="Times New Roman" w:hAnsi="Times New Roman" w:cs="Times New Roman"/>
          <w:bCs/>
          <w:sz w:val="28"/>
          <w:szCs w:val="28"/>
        </w:rPr>
        <w:t xml:space="preserve"> Điều 2</w:t>
      </w:r>
      <w:r w:rsidR="006E2922" w:rsidRPr="006E2922">
        <w:rPr>
          <w:rFonts w:ascii="Times New Roman" w:hAnsi="Times New Roman" w:cs="Times New Roman"/>
          <w:bCs/>
          <w:sz w:val="28"/>
          <w:szCs w:val="28"/>
          <w:lang w:val="vi-VN"/>
        </w:rPr>
        <w:t>6</w:t>
      </w:r>
      <w:r w:rsidR="006E2922" w:rsidRPr="006E2922">
        <w:rPr>
          <w:rFonts w:ascii="Times New Roman" w:hAnsi="Times New Roman" w:cs="Times New Roman"/>
          <w:bCs/>
          <w:sz w:val="28"/>
          <w:szCs w:val="28"/>
        </w:rPr>
        <w:t xml:space="preserve"> Luật </w:t>
      </w:r>
      <w:r w:rsidR="006E2922" w:rsidRPr="006E2922">
        <w:rPr>
          <w:rFonts w:ascii="Times New Roman" w:hAnsi="Times New Roman" w:cs="Times New Roman"/>
          <w:bCs/>
          <w:sz w:val="28"/>
          <w:szCs w:val="28"/>
          <w:lang w:val="vi-VN"/>
        </w:rPr>
        <w:t>Phát triển đô thị</w:t>
      </w:r>
      <w:r w:rsidR="006E2922">
        <w:rPr>
          <w:rFonts w:ascii="Times New Roman" w:hAnsi="Times New Roman" w:cs="Times New Roman"/>
          <w:bCs/>
          <w:sz w:val="28"/>
          <w:szCs w:val="28"/>
          <w:lang w:val="vi-VN"/>
        </w:rPr>
        <w:t xml:space="preserve"> </w:t>
      </w:r>
      <w:r w:rsidR="006E2922" w:rsidRPr="006E2922">
        <w:rPr>
          <w:rFonts w:ascii="Times New Roman" w:hAnsi="Times New Roman" w:cs="Times New Roman"/>
          <w:bCs/>
          <w:sz w:val="28"/>
          <w:szCs w:val="28"/>
          <w:lang w:val="vi-VN"/>
        </w:rPr>
        <w:t>18</w:t>
      </w:r>
      <w:r w:rsidR="006E2922" w:rsidRPr="006E2922">
        <w:rPr>
          <w:rFonts w:ascii="Times New Roman" w:hAnsi="Times New Roman" w:cs="Times New Roman"/>
          <w:bCs/>
          <w:sz w:val="28"/>
          <w:szCs w:val="28"/>
        </w:rPr>
        <w:t>/2026/QH16)</w:t>
      </w:r>
      <w:r w:rsidR="006E2922" w:rsidRPr="006E2922">
        <w:rPr>
          <w:rFonts w:ascii="Times New Roman" w:hAnsi="Times New Roman" w:cs="Times New Roman"/>
          <w:bCs/>
          <w:sz w:val="28"/>
          <w:szCs w:val="28"/>
          <w:lang w:val="vi-VN"/>
        </w:rPr>
        <w:t>.</w:t>
      </w:r>
      <w:r w:rsidR="006E2922">
        <w:rPr>
          <w:rFonts w:ascii="Times New Roman" w:hAnsi="Times New Roman" w:cs="Times New Roman"/>
          <w:b/>
          <w:i/>
          <w:iCs/>
          <w:sz w:val="28"/>
          <w:szCs w:val="28"/>
          <w:lang w:val="vi-VN"/>
        </w:rPr>
        <w:t xml:space="preserve"> </w:t>
      </w:r>
      <w:r w:rsidRPr="00936C88">
        <w:rPr>
          <w:rFonts w:ascii="Times New Roman" w:hAnsi="Times New Roman" w:cs="Times New Roman"/>
          <w:spacing w:val="-2"/>
          <w:sz w:val="28"/>
          <w:szCs w:val="28"/>
        </w:rPr>
        <w:t xml:space="preserve">Kết quả như sau: </w:t>
      </w:r>
    </w:p>
    <w:p w14:paraId="5F022098" w14:textId="77777777" w:rsidR="006E2922" w:rsidRDefault="00733E68" w:rsidP="00882223">
      <w:pPr>
        <w:spacing w:before="120" w:after="0" w:line="276" w:lineRule="auto"/>
        <w:ind w:left="720" w:firstLine="720"/>
        <w:jc w:val="both"/>
        <w:rPr>
          <w:rFonts w:ascii="Times New Roman" w:hAnsi="Times New Roman" w:cs="Times New Roman"/>
          <w:b/>
          <w:sz w:val="28"/>
          <w:szCs w:val="28"/>
          <w:lang w:val="vi-VN"/>
        </w:rPr>
      </w:pPr>
      <w:r w:rsidRPr="00882223">
        <w:rPr>
          <w:rFonts w:ascii="Times New Roman" w:hAnsi="Times New Roman" w:cs="Times New Roman"/>
          <w:b/>
          <w:sz w:val="28"/>
          <w:szCs w:val="28"/>
        </w:rPr>
        <w:t xml:space="preserve">I. TỔ CHỨC THỰC HIỆN </w:t>
      </w:r>
      <w:r w:rsidR="006E2922">
        <w:rPr>
          <w:rFonts w:ascii="Times New Roman" w:hAnsi="Times New Roman" w:cs="Times New Roman"/>
          <w:b/>
          <w:sz w:val="28"/>
          <w:szCs w:val="28"/>
          <w:lang w:val="vi-VN"/>
        </w:rPr>
        <w:t>RÀ SOÁT</w:t>
      </w:r>
    </w:p>
    <w:p w14:paraId="59C5C78E" w14:textId="77777777" w:rsidR="006E2922" w:rsidRDefault="006E2922" w:rsidP="00882223">
      <w:pPr>
        <w:spacing w:before="120" w:after="0" w:line="276" w:lineRule="auto"/>
        <w:ind w:left="720" w:firstLine="720"/>
        <w:jc w:val="both"/>
        <w:rPr>
          <w:rFonts w:ascii="Times New Roman" w:hAnsi="Times New Roman" w:cs="Times New Roman"/>
          <w:b/>
          <w:sz w:val="28"/>
          <w:szCs w:val="28"/>
          <w:lang w:val="vi-VN"/>
        </w:rPr>
      </w:pPr>
      <w:r w:rsidRPr="006E2922">
        <w:rPr>
          <w:rFonts w:ascii="Times New Roman" w:hAnsi="Times New Roman" w:cs="Times New Roman"/>
          <w:b/>
          <w:sz w:val="28"/>
          <w:szCs w:val="28"/>
        </w:rPr>
        <w:t xml:space="preserve">1. Mục đích, yêu cầu rà soát </w:t>
      </w:r>
    </w:p>
    <w:p w14:paraId="05408DDD" w14:textId="297E0DC2"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Mục đích: Đánh giá tính hợp hiến, hợp pháp, tính thống nhất, đồng bộ của dự thảo Nghị quyết đối với hệ thống pháp luật hiện hành; bảo đảm cụ thể hóa kịp thời, đầy đủ chủ trương, đường lối của Đảng và các quy định được giao tại </w:t>
      </w:r>
      <w:r w:rsidR="009459A9" w:rsidRPr="006E2922">
        <w:rPr>
          <w:rFonts w:ascii="Times New Roman" w:hAnsi="Times New Roman" w:cs="Times New Roman"/>
          <w:bCs/>
          <w:sz w:val="28"/>
          <w:szCs w:val="28"/>
        </w:rPr>
        <w:t xml:space="preserve">Luật </w:t>
      </w:r>
      <w:r w:rsidR="009459A9">
        <w:rPr>
          <w:rFonts w:ascii="Times New Roman" w:hAnsi="Times New Roman" w:cs="Times New Roman"/>
          <w:bCs/>
          <w:sz w:val="28"/>
          <w:szCs w:val="28"/>
          <w:lang w:val="vi-VN"/>
        </w:rPr>
        <w:t>Phát triển đô thị</w:t>
      </w:r>
      <w:r w:rsidR="009459A9" w:rsidRPr="006E2922">
        <w:rPr>
          <w:rFonts w:ascii="Times New Roman" w:hAnsi="Times New Roman" w:cs="Times New Roman"/>
          <w:bCs/>
          <w:sz w:val="28"/>
          <w:szCs w:val="28"/>
        </w:rPr>
        <w:t xml:space="preserve"> số </w:t>
      </w:r>
      <w:r w:rsidR="009459A9">
        <w:rPr>
          <w:rFonts w:ascii="Times New Roman" w:hAnsi="Times New Roman" w:cs="Times New Roman"/>
          <w:bCs/>
          <w:sz w:val="28"/>
          <w:szCs w:val="28"/>
          <w:lang w:val="vi-VN"/>
        </w:rPr>
        <w:t>18</w:t>
      </w:r>
      <w:r w:rsidR="009459A9" w:rsidRPr="006E2922">
        <w:rPr>
          <w:rFonts w:ascii="Times New Roman" w:hAnsi="Times New Roman" w:cs="Times New Roman"/>
          <w:bCs/>
          <w:sz w:val="28"/>
          <w:szCs w:val="28"/>
        </w:rPr>
        <w:t>/2026/QH16</w:t>
      </w:r>
      <w:r w:rsidRPr="006E2922">
        <w:rPr>
          <w:rFonts w:ascii="Times New Roman" w:hAnsi="Times New Roman" w:cs="Times New Roman"/>
          <w:bCs/>
          <w:sz w:val="28"/>
          <w:szCs w:val="28"/>
        </w:rPr>
        <w:t xml:space="preserve">. </w:t>
      </w:r>
    </w:p>
    <w:p w14:paraId="4071E579"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Yêu cầu: Bảo đảm tính khả thi và phù hợp với thực tiễn quản lý của Thành phố, bảo đảm quyền con người, quyền công dân và lợi ích công cộng, bảo đảm phù hợp với điều ước quốc tế mà Việt Nam là thành viên. </w:t>
      </w:r>
    </w:p>
    <w:p w14:paraId="17915247" w14:textId="77777777" w:rsidR="006E2922" w:rsidRPr="006E2922" w:rsidRDefault="006E2922" w:rsidP="00882223">
      <w:pPr>
        <w:spacing w:before="120" w:after="0" w:line="276" w:lineRule="auto"/>
        <w:ind w:left="720" w:firstLine="720"/>
        <w:jc w:val="both"/>
        <w:rPr>
          <w:rFonts w:ascii="Times New Roman" w:hAnsi="Times New Roman" w:cs="Times New Roman"/>
          <w:b/>
          <w:sz w:val="28"/>
          <w:szCs w:val="28"/>
          <w:lang w:val="vi-VN"/>
        </w:rPr>
      </w:pPr>
      <w:r w:rsidRPr="006E2922">
        <w:rPr>
          <w:rFonts w:ascii="Times New Roman" w:hAnsi="Times New Roman" w:cs="Times New Roman"/>
          <w:b/>
          <w:sz w:val="28"/>
          <w:szCs w:val="28"/>
        </w:rPr>
        <w:t xml:space="preserve">2. Phạm vi, nội dung, đối tượng rà soát </w:t>
      </w:r>
    </w:p>
    <w:p w14:paraId="64248E75" w14:textId="688A59A2" w:rsidR="006E2922" w:rsidRPr="009459A9" w:rsidRDefault="006E2922" w:rsidP="009459A9">
      <w:pPr>
        <w:spacing w:before="120" w:line="276" w:lineRule="auto"/>
        <w:ind w:left="720" w:firstLine="720"/>
        <w:jc w:val="both"/>
        <w:rPr>
          <w:rFonts w:ascii="Times New Roman" w:hAnsi="Times New Roman" w:cs="Times New Roman"/>
          <w:sz w:val="28"/>
          <w:szCs w:val="28"/>
        </w:rPr>
      </w:pPr>
      <w:r w:rsidRPr="006E2922">
        <w:rPr>
          <w:rFonts w:ascii="Times New Roman" w:hAnsi="Times New Roman" w:cs="Times New Roman"/>
          <w:bCs/>
          <w:sz w:val="28"/>
          <w:szCs w:val="28"/>
        </w:rPr>
        <w:t>- Nghị quyết số 0</w:t>
      </w:r>
      <w:r w:rsidR="009459A9">
        <w:rPr>
          <w:rFonts w:ascii="Times New Roman" w:hAnsi="Times New Roman" w:cs="Times New Roman"/>
          <w:bCs/>
          <w:sz w:val="28"/>
          <w:szCs w:val="28"/>
          <w:lang w:val="vi-VN"/>
        </w:rPr>
        <w:t>9</w:t>
      </w:r>
      <w:r w:rsidRPr="006E2922">
        <w:rPr>
          <w:rFonts w:ascii="Times New Roman" w:hAnsi="Times New Roman" w:cs="Times New Roman"/>
          <w:bCs/>
          <w:sz w:val="28"/>
          <w:szCs w:val="28"/>
        </w:rPr>
        <w:t>-NQ/TW ngày 1</w:t>
      </w:r>
      <w:r w:rsidR="009459A9">
        <w:rPr>
          <w:rFonts w:ascii="Times New Roman" w:hAnsi="Times New Roman" w:cs="Times New Roman"/>
          <w:bCs/>
          <w:sz w:val="28"/>
          <w:szCs w:val="28"/>
          <w:lang w:val="vi-VN"/>
        </w:rPr>
        <w:t>9</w:t>
      </w:r>
      <w:r w:rsidRPr="006E2922">
        <w:rPr>
          <w:rFonts w:ascii="Times New Roman" w:hAnsi="Times New Roman" w:cs="Times New Roman"/>
          <w:bCs/>
          <w:sz w:val="28"/>
          <w:szCs w:val="28"/>
        </w:rPr>
        <w:t>/</w:t>
      </w:r>
      <w:r w:rsidR="009459A9">
        <w:rPr>
          <w:rFonts w:ascii="Times New Roman" w:hAnsi="Times New Roman" w:cs="Times New Roman"/>
          <w:bCs/>
          <w:sz w:val="28"/>
          <w:szCs w:val="28"/>
          <w:lang w:val="vi-VN"/>
        </w:rPr>
        <w:t>5</w:t>
      </w:r>
      <w:r w:rsidRPr="006E2922">
        <w:rPr>
          <w:rFonts w:ascii="Times New Roman" w:hAnsi="Times New Roman" w:cs="Times New Roman"/>
          <w:bCs/>
          <w:sz w:val="28"/>
          <w:szCs w:val="28"/>
        </w:rPr>
        <w:t xml:space="preserve">/2026 của Bộ Chính trị về </w:t>
      </w:r>
      <w:r w:rsidR="009459A9" w:rsidRPr="009459A9">
        <w:rPr>
          <w:rFonts w:ascii="Times New Roman" w:hAnsi="Times New Roman" w:cs="Times New Roman"/>
          <w:sz w:val="28"/>
          <w:szCs w:val="28"/>
        </w:rPr>
        <w:t>xây dựng và phát triển TPHCM trong kỷ nguyên mới</w:t>
      </w:r>
      <w:r w:rsidRPr="009459A9">
        <w:rPr>
          <w:rFonts w:ascii="Times New Roman" w:hAnsi="Times New Roman" w:cs="Times New Roman"/>
          <w:sz w:val="28"/>
          <w:szCs w:val="28"/>
        </w:rPr>
        <w:t xml:space="preserve">. </w:t>
      </w:r>
    </w:p>
    <w:p w14:paraId="0AF92E73"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Nghị quyết số 80-NQ/TW ngày 07/01/2026 của Bộ Chính trị về Phát triển văn hóa Việt Nam đến năm 2030, tầm nhìn đến năm 2045. </w:t>
      </w:r>
    </w:p>
    <w:p w14:paraId="4DAC790B"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Nghị quyết số 57-NQ/TW ngày 22/12/2024 của Bộ Chính trị về Đột phá phát triển khoa học, công nghệ, đổi mới sáng tạo và chuyển đổi số quốc gia. </w:t>
      </w:r>
    </w:p>
    <w:p w14:paraId="7516043D"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Nghị quyết số 68-NQ/TW ngày 4/5/2025 của Bộ Chính trị về Phát triển kinh tế tư nhân. </w:t>
      </w:r>
    </w:p>
    <w:p w14:paraId="2EE2C93A" w14:textId="3DDEB702"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lastRenderedPageBreak/>
        <w:t xml:space="preserve">- Luật </w:t>
      </w:r>
      <w:r>
        <w:rPr>
          <w:rFonts w:ascii="Times New Roman" w:hAnsi="Times New Roman" w:cs="Times New Roman"/>
          <w:bCs/>
          <w:sz w:val="28"/>
          <w:szCs w:val="28"/>
          <w:lang w:val="vi-VN"/>
        </w:rPr>
        <w:t>Phát triển đô thị</w:t>
      </w:r>
      <w:r w:rsidRPr="006E2922">
        <w:rPr>
          <w:rFonts w:ascii="Times New Roman" w:hAnsi="Times New Roman" w:cs="Times New Roman"/>
          <w:bCs/>
          <w:sz w:val="28"/>
          <w:szCs w:val="28"/>
        </w:rPr>
        <w:t xml:space="preserve"> số </w:t>
      </w:r>
      <w:r w:rsidR="009459A9">
        <w:rPr>
          <w:rFonts w:ascii="Times New Roman" w:hAnsi="Times New Roman" w:cs="Times New Roman"/>
          <w:bCs/>
          <w:sz w:val="28"/>
          <w:szCs w:val="28"/>
          <w:lang w:val="vi-VN"/>
        </w:rPr>
        <w:t>18</w:t>
      </w:r>
      <w:r w:rsidRPr="006E2922">
        <w:rPr>
          <w:rFonts w:ascii="Times New Roman" w:hAnsi="Times New Roman" w:cs="Times New Roman"/>
          <w:bCs/>
          <w:sz w:val="28"/>
          <w:szCs w:val="28"/>
        </w:rPr>
        <w:t xml:space="preserve">/2026/QH16;  </w:t>
      </w:r>
    </w:p>
    <w:p w14:paraId="67A3CEFB"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Ngân sách nhà nước số 89/2025/QH15; </w:t>
      </w:r>
    </w:p>
    <w:p w14:paraId="56877A86"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Tổ chức chính quyền địa phương số 72/2025/QH15. </w:t>
      </w:r>
    </w:p>
    <w:p w14:paraId="7C663DD6" w14:textId="795F4282"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Du lịch số 09/2017/QH14. </w:t>
      </w:r>
    </w:p>
    <w:p w14:paraId="55AAF6AD"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Di sản văn hóa số 45/2024/QH15. </w:t>
      </w:r>
    </w:p>
    <w:p w14:paraId="3FEFF4CC"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Doanh nghiệp sửa đổi số 76/2025/QH15. </w:t>
      </w:r>
    </w:p>
    <w:p w14:paraId="52862D65"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Trật tự, an toàn giao thông đường bộ số 36/2024/QH15. </w:t>
      </w:r>
    </w:p>
    <w:p w14:paraId="0D50E586"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An toàn thực phẩm số 25/2010/QH12. </w:t>
      </w:r>
    </w:p>
    <w:p w14:paraId="5E11FBC1"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Thương mại số 36/2005/QH11. </w:t>
      </w:r>
    </w:p>
    <w:p w14:paraId="13DB0862"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Bảo vệ môi trường số 72/2020/QH14. </w:t>
      </w:r>
    </w:p>
    <w:p w14:paraId="4CAC60DD" w14:textId="77777777" w:rsidR="006E2922" w:rsidRDefault="006E2922" w:rsidP="00882223">
      <w:pPr>
        <w:spacing w:before="120" w:after="0" w:line="276" w:lineRule="auto"/>
        <w:ind w:left="720" w:firstLine="720"/>
        <w:jc w:val="both"/>
        <w:rPr>
          <w:rFonts w:ascii="Times New Roman" w:hAnsi="Times New Roman" w:cs="Times New Roman"/>
          <w:bCs/>
          <w:sz w:val="28"/>
          <w:szCs w:val="28"/>
          <w:lang w:val="vi-VN"/>
        </w:rPr>
      </w:pPr>
      <w:r w:rsidRPr="006E2922">
        <w:rPr>
          <w:rFonts w:ascii="Times New Roman" w:hAnsi="Times New Roman" w:cs="Times New Roman"/>
          <w:bCs/>
          <w:sz w:val="28"/>
          <w:szCs w:val="28"/>
        </w:rPr>
        <w:t xml:space="preserve">- Luật Quy hoạch số 21/2017/QH14 ngày 24/11/2017 và Luật sửa đổi, bổ sung Luật Quy hoạch số 144/2025/QH15 ngày 11/12/2025; </w:t>
      </w:r>
    </w:p>
    <w:p w14:paraId="49E0CC31" w14:textId="54DD665A" w:rsidR="006E2922" w:rsidRDefault="006E2922" w:rsidP="00882223">
      <w:pPr>
        <w:spacing w:before="120" w:after="0" w:line="276" w:lineRule="auto"/>
        <w:ind w:left="720" w:firstLine="720"/>
        <w:jc w:val="both"/>
        <w:rPr>
          <w:rFonts w:ascii="Times New Roman" w:hAnsi="Times New Roman" w:cs="Times New Roman"/>
          <w:b/>
          <w:sz w:val="28"/>
          <w:szCs w:val="28"/>
          <w:lang w:val="vi-VN"/>
        </w:rPr>
      </w:pPr>
      <w:r w:rsidRPr="006E2922">
        <w:rPr>
          <w:rFonts w:ascii="Times New Roman" w:hAnsi="Times New Roman" w:cs="Times New Roman"/>
          <w:bCs/>
          <w:sz w:val="28"/>
          <w:szCs w:val="28"/>
        </w:rPr>
        <w:t>- Một số điều ước quốc tế như: Công ước về bảo hộ di sản văn hoá và thiên nhiên thế giới (UNESCO 1972); Công ước về bảo vệ di sản văn hóa phi vật thể (UNESCO 2003); Công ước Berne (1971); Hiệp định về các khía cạnh liên quan tới thương mại của quyền sở hữu trí tuệ (TRIPS); Hiệp ước WIPO về Quyền tác giả (WCT 1996).</w:t>
      </w:r>
    </w:p>
    <w:p w14:paraId="65193CB7" w14:textId="77777777" w:rsidR="009459A9" w:rsidRDefault="009459A9" w:rsidP="00882223">
      <w:pPr>
        <w:spacing w:before="120" w:after="0" w:line="276" w:lineRule="auto"/>
        <w:ind w:left="720" w:firstLine="720"/>
        <w:jc w:val="both"/>
        <w:rPr>
          <w:rFonts w:ascii="Times New Roman" w:hAnsi="Times New Roman" w:cs="Times New Roman"/>
          <w:b/>
          <w:sz w:val="28"/>
          <w:szCs w:val="28"/>
          <w:lang w:val="vi-VN"/>
        </w:rPr>
      </w:pPr>
      <w:r w:rsidRPr="009459A9">
        <w:rPr>
          <w:rFonts w:ascii="Times New Roman" w:hAnsi="Times New Roman" w:cs="Times New Roman"/>
          <w:b/>
          <w:sz w:val="28"/>
          <w:szCs w:val="28"/>
        </w:rPr>
        <w:t xml:space="preserve">II. KẾT QUẢ RÀ SOÁT </w:t>
      </w:r>
    </w:p>
    <w:p w14:paraId="3E032E5E" w14:textId="77777777" w:rsidR="009459A9" w:rsidRDefault="009459A9" w:rsidP="00882223">
      <w:pPr>
        <w:spacing w:before="120" w:after="0" w:line="276" w:lineRule="auto"/>
        <w:ind w:left="720" w:firstLine="720"/>
        <w:jc w:val="both"/>
        <w:rPr>
          <w:rFonts w:ascii="Times New Roman" w:hAnsi="Times New Roman" w:cs="Times New Roman"/>
          <w:b/>
          <w:sz w:val="28"/>
          <w:szCs w:val="28"/>
          <w:lang w:val="vi-VN"/>
        </w:rPr>
      </w:pPr>
      <w:r w:rsidRPr="009459A9">
        <w:rPr>
          <w:rFonts w:ascii="Times New Roman" w:hAnsi="Times New Roman" w:cs="Times New Roman"/>
          <w:b/>
          <w:sz w:val="28"/>
          <w:szCs w:val="28"/>
        </w:rPr>
        <w:t xml:space="preserve">1. Chủ trương, đường lối của Đảng có liên quan đến Nghị quyết </w:t>
      </w:r>
    </w:p>
    <w:p w14:paraId="4EC425FC" w14:textId="77777777" w:rsidR="009459A9" w:rsidRPr="009459A9" w:rsidRDefault="009459A9" w:rsidP="00882223">
      <w:pPr>
        <w:spacing w:before="120" w:after="0" w:line="276" w:lineRule="auto"/>
        <w:ind w:left="720" w:firstLine="720"/>
        <w:jc w:val="both"/>
        <w:rPr>
          <w:rFonts w:ascii="Times New Roman" w:hAnsi="Times New Roman" w:cs="Times New Roman"/>
          <w:bCs/>
          <w:sz w:val="28"/>
          <w:szCs w:val="28"/>
          <w:lang w:val="vi-VN"/>
        </w:rPr>
      </w:pPr>
      <w:r w:rsidRPr="009459A9">
        <w:rPr>
          <w:rFonts w:ascii="Times New Roman" w:hAnsi="Times New Roman" w:cs="Times New Roman"/>
          <w:bCs/>
          <w:sz w:val="28"/>
          <w:szCs w:val="28"/>
        </w:rPr>
        <w:t xml:space="preserve">Dự thảo Nghị quyết đã thể chế hóa đầy đủ, chính xác các chủ trương lớn của Đảng, pháp luật của Nhà nước về các nội dung liên quan đến phạm vi, điều kiện, ngành, nghề, lĩnh vực hoạt động, biện pháp quản lý, đảm bảo an ninh, trật tự, an toàn xã hội và các vấn đề phát sinh khác để phát triển đến hoạt động đầu tư kinh doanh sản phẩm, dịch vụ được tổ chức và vận hành trong thời gian ban đêm, nhằm khai thác hiệu quả tiềm năng đô thị, thúc đẩy phát triển kinh tế, văn hóa và du lịch. </w:t>
      </w:r>
    </w:p>
    <w:p w14:paraId="4263BA88" w14:textId="77777777" w:rsidR="009459A9" w:rsidRDefault="009459A9" w:rsidP="00882223">
      <w:pPr>
        <w:spacing w:before="120" w:after="0" w:line="276" w:lineRule="auto"/>
        <w:ind w:left="720" w:firstLine="720"/>
        <w:jc w:val="both"/>
        <w:rPr>
          <w:rFonts w:ascii="Times New Roman" w:hAnsi="Times New Roman" w:cs="Times New Roman"/>
          <w:b/>
          <w:sz w:val="28"/>
          <w:szCs w:val="28"/>
          <w:lang w:val="vi-VN"/>
        </w:rPr>
      </w:pPr>
      <w:r w:rsidRPr="009459A9">
        <w:rPr>
          <w:rFonts w:ascii="Times New Roman" w:hAnsi="Times New Roman" w:cs="Times New Roman"/>
          <w:b/>
          <w:sz w:val="28"/>
          <w:szCs w:val="28"/>
        </w:rPr>
        <w:t xml:space="preserve">2. Văn bản quy phạm pháp luật có liên quan đến Nghị quyết </w:t>
      </w:r>
    </w:p>
    <w:p w14:paraId="6DE56066" w14:textId="77777777" w:rsidR="009459A9" w:rsidRPr="009459A9" w:rsidRDefault="009459A9" w:rsidP="00882223">
      <w:pPr>
        <w:spacing w:before="120" w:after="0" w:line="276" w:lineRule="auto"/>
        <w:ind w:left="720" w:firstLine="720"/>
        <w:jc w:val="both"/>
        <w:rPr>
          <w:rFonts w:ascii="Times New Roman" w:hAnsi="Times New Roman" w:cs="Times New Roman"/>
          <w:bCs/>
          <w:sz w:val="28"/>
          <w:szCs w:val="28"/>
          <w:lang w:val="vi-VN"/>
        </w:rPr>
      </w:pPr>
      <w:r w:rsidRPr="009459A9">
        <w:rPr>
          <w:rFonts w:ascii="Times New Roman" w:hAnsi="Times New Roman" w:cs="Times New Roman"/>
          <w:bCs/>
          <w:sz w:val="28"/>
          <w:szCs w:val="28"/>
        </w:rPr>
        <w:t xml:space="preserve">- Dự thảo Nghị quyết tuân thủ chặt chẽ Hiến pháp năm 2013 (sửa đổi, bổ sung năm 2025), không vi phạm các quyền con người, quyền công dân và phù hợp với nguyên tắc tổ chức quyền lực nhà nước ở địa phương. </w:t>
      </w:r>
    </w:p>
    <w:p w14:paraId="1E10F06A" w14:textId="07F8ED29" w:rsidR="006E2922" w:rsidRDefault="009459A9" w:rsidP="00882223">
      <w:pPr>
        <w:spacing w:before="120" w:after="0" w:line="276" w:lineRule="auto"/>
        <w:ind w:left="720" w:firstLine="720"/>
        <w:jc w:val="both"/>
        <w:rPr>
          <w:rFonts w:ascii="Times New Roman" w:hAnsi="Times New Roman" w:cs="Times New Roman"/>
          <w:bCs/>
          <w:sz w:val="28"/>
          <w:szCs w:val="28"/>
          <w:lang w:val="vi-VN"/>
        </w:rPr>
      </w:pPr>
      <w:r w:rsidRPr="009459A9">
        <w:rPr>
          <w:rFonts w:ascii="Times New Roman" w:hAnsi="Times New Roman" w:cs="Times New Roman"/>
          <w:bCs/>
          <w:sz w:val="28"/>
          <w:szCs w:val="28"/>
        </w:rPr>
        <w:t xml:space="preserve">- Dự thảo Nghị quyết tuân thủ thẩm quyền được giao tại điểm b khoản </w:t>
      </w:r>
      <w:r w:rsidR="00BB3A58">
        <w:rPr>
          <w:rFonts w:ascii="Times New Roman" w:hAnsi="Times New Roman" w:cs="Times New Roman"/>
          <w:bCs/>
          <w:sz w:val="28"/>
          <w:szCs w:val="28"/>
          <w:lang w:val="vi-VN"/>
        </w:rPr>
        <w:t>1</w:t>
      </w:r>
      <w:r w:rsidRPr="009459A9">
        <w:rPr>
          <w:rFonts w:ascii="Times New Roman" w:hAnsi="Times New Roman" w:cs="Times New Roman"/>
          <w:bCs/>
          <w:sz w:val="28"/>
          <w:szCs w:val="28"/>
        </w:rPr>
        <w:t xml:space="preserve"> Điều 2</w:t>
      </w:r>
      <w:r w:rsidR="00BB3A58">
        <w:rPr>
          <w:rFonts w:ascii="Times New Roman" w:hAnsi="Times New Roman" w:cs="Times New Roman"/>
          <w:bCs/>
          <w:sz w:val="28"/>
          <w:szCs w:val="28"/>
          <w:lang w:val="vi-VN"/>
        </w:rPr>
        <w:t>6</w:t>
      </w:r>
      <w:r w:rsidRPr="009459A9">
        <w:rPr>
          <w:rFonts w:ascii="Times New Roman" w:hAnsi="Times New Roman" w:cs="Times New Roman"/>
          <w:bCs/>
          <w:sz w:val="28"/>
          <w:szCs w:val="28"/>
        </w:rPr>
        <w:t xml:space="preserve"> </w:t>
      </w:r>
      <w:r w:rsidR="00BB3A58" w:rsidRPr="006E2922">
        <w:rPr>
          <w:rFonts w:ascii="Times New Roman" w:hAnsi="Times New Roman" w:cs="Times New Roman"/>
          <w:bCs/>
          <w:sz w:val="28"/>
          <w:szCs w:val="28"/>
        </w:rPr>
        <w:t xml:space="preserve">Luật </w:t>
      </w:r>
      <w:r w:rsidR="00BB3A58">
        <w:rPr>
          <w:rFonts w:ascii="Times New Roman" w:hAnsi="Times New Roman" w:cs="Times New Roman"/>
          <w:bCs/>
          <w:sz w:val="28"/>
          <w:szCs w:val="28"/>
          <w:lang w:val="vi-VN"/>
        </w:rPr>
        <w:t>Phát triển đô thị</w:t>
      </w:r>
      <w:r w:rsidR="00BB3A58" w:rsidRPr="006E2922">
        <w:rPr>
          <w:rFonts w:ascii="Times New Roman" w:hAnsi="Times New Roman" w:cs="Times New Roman"/>
          <w:bCs/>
          <w:sz w:val="28"/>
          <w:szCs w:val="28"/>
        </w:rPr>
        <w:t xml:space="preserve"> số </w:t>
      </w:r>
      <w:r w:rsidR="00BB3A58">
        <w:rPr>
          <w:rFonts w:ascii="Times New Roman" w:hAnsi="Times New Roman" w:cs="Times New Roman"/>
          <w:bCs/>
          <w:sz w:val="28"/>
          <w:szCs w:val="28"/>
          <w:lang w:val="vi-VN"/>
        </w:rPr>
        <w:t>18</w:t>
      </w:r>
      <w:r w:rsidR="00BB3A58" w:rsidRPr="006E2922">
        <w:rPr>
          <w:rFonts w:ascii="Times New Roman" w:hAnsi="Times New Roman" w:cs="Times New Roman"/>
          <w:bCs/>
          <w:sz w:val="28"/>
          <w:szCs w:val="28"/>
        </w:rPr>
        <w:t>/2026/QH16</w:t>
      </w:r>
      <w:r w:rsidR="00BB3A58">
        <w:rPr>
          <w:rFonts w:ascii="Times New Roman" w:hAnsi="Times New Roman" w:cs="Times New Roman"/>
          <w:bCs/>
          <w:sz w:val="28"/>
          <w:szCs w:val="28"/>
          <w:lang w:val="vi-VN"/>
        </w:rPr>
        <w:t xml:space="preserve"> </w:t>
      </w:r>
      <w:r w:rsidRPr="009459A9">
        <w:rPr>
          <w:rFonts w:ascii="Times New Roman" w:hAnsi="Times New Roman" w:cs="Times New Roman"/>
          <w:bCs/>
          <w:sz w:val="28"/>
          <w:szCs w:val="28"/>
        </w:rPr>
        <w:t xml:space="preserve">về việc Hội đồng nhân dân Thành phố quy định Hội đồng nhân dân Thành phố quy định về phạm vi, điều kiện, ngành, nghề, lĩnh vực hoạt động, biện pháp quản lý, đảm bảo an ninh, trật tự, an toàn xã hội và các vấn đề phát sinh khác để phát triển hoạt động đầu tư kinh doanh sản phẩm, dịch vụ được </w:t>
      </w:r>
      <w:r w:rsidRPr="009459A9">
        <w:rPr>
          <w:rFonts w:ascii="Times New Roman" w:hAnsi="Times New Roman" w:cs="Times New Roman"/>
          <w:bCs/>
          <w:sz w:val="28"/>
          <w:szCs w:val="28"/>
        </w:rPr>
        <w:lastRenderedPageBreak/>
        <w:t>tổ chức và vận hành trong thời gian ban đêm, nhằm khai thác hiệu quả tiềm năng đô thị, thúc đẩy phát triển kinh tế, văn hóa và du lịch.</w:t>
      </w:r>
    </w:p>
    <w:p w14:paraId="0A713473" w14:textId="77777777" w:rsidR="009459A9" w:rsidRPr="009459A9" w:rsidRDefault="009459A9" w:rsidP="00882223">
      <w:pPr>
        <w:spacing w:before="120" w:after="0" w:line="276" w:lineRule="auto"/>
        <w:ind w:left="720" w:firstLine="720"/>
        <w:jc w:val="both"/>
        <w:rPr>
          <w:rFonts w:ascii="Times New Roman" w:hAnsi="Times New Roman" w:cs="Times New Roman"/>
          <w:b/>
          <w:sz w:val="28"/>
          <w:szCs w:val="28"/>
          <w:lang w:val="vi-VN"/>
        </w:rPr>
      </w:pPr>
      <w:r w:rsidRPr="009459A9">
        <w:rPr>
          <w:rFonts w:ascii="Times New Roman" w:hAnsi="Times New Roman" w:cs="Times New Roman"/>
          <w:b/>
          <w:sz w:val="28"/>
          <w:szCs w:val="28"/>
        </w:rPr>
        <w:t xml:space="preserve">3. Điều ước quốc tế có liên quan đến Nghị quyết </w:t>
      </w:r>
    </w:p>
    <w:p w14:paraId="76F2EA96" w14:textId="77777777" w:rsidR="009459A9" w:rsidRDefault="009459A9" w:rsidP="00882223">
      <w:pPr>
        <w:spacing w:before="120" w:after="0" w:line="276" w:lineRule="auto"/>
        <w:ind w:left="720" w:firstLine="720"/>
        <w:jc w:val="both"/>
        <w:rPr>
          <w:rFonts w:ascii="Times New Roman" w:hAnsi="Times New Roman" w:cs="Times New Roman"/>
          <w:bCs/>
          <w:sz w:val="28"/>
          <w:szCs w:val="28"/>
          <w:lang w:val="vi-VN"/>
        </w:rPr>
      </w:pPr>
      <w:r w:rsidRPr="009459A9">
        <w:rPr>
          <w:rFonts w:ascii="Times New Roman" w:hAnsi="Times New Roman" w:cs="Times New Roman"/>
          <w:bCs/>
          <w:sz w:val="28"/>
          <w:szCs w:val="28"/>
        </w:rPr>
        <w:t xml:space="preserve">Đối tượng và phạm vi điều chỉnh của Nghị quyết là quy định về phạm vi, điều kiện, ngành, nghề, lĩnh vực hoạt động, biện pháp quản lý, đảm bảo an ninh, trật tự, an toàn xã hội và các vấn đề phát sinh khác để phát triển hoạt động đầu tư kinh doanh sản phẩm, dịch vụ được tổ chức và vận hành trong thời gian ban đêm, nhằm khai thác hiệu quả tiềm năng đô thị, thúc đẩy phát triển kinh tế, văn hóa và du lịch, không bị điều chỉnh trực tiếp và không trái với điều ước quốc tế song phương hay đa phương nào mà nước Cộng hòa xã hội chủ nghĩa Việt Nam là thành viên. </w:t>
      </w:r>
    </w:p>
    <w:p w14:paraId="750B0121" w14:textId="2F8B3BDF" w:rsidR="00307F22" w:rsidRPr="00882223" w:rsidRDefault="00307F22" w:rsidP="00882223">
      <w:pPr>
        <w:spacing w:before="120" w:after="0" w:line="276" w:lineRule="auto"/>
        <w:ind w:left="720" w:firstLine="720"/>
        <w:jc w:val="both"/>
        <w:rPr>
          <w:rFonts w:ascii="Times New Roman" w:hAnsi="Times New Roman" w:cs="Times New Roman"/>
          <w:sz w:val="28"/>
          <w:szCs w:val="28"/>
        </w:rPr>
      </w:pPr>
      <w:r w:rsidRPr="00882223">
        <w:rPr>
          <w:rFonts w:ascii="Times New Roman" w:hAnsi="Times New Roman" w:cs="Times New Roman"/>
          <w:sz w:val="28"/>
          <w:szCs w:val="28"/>
        </w:rPr>
        <w:t xml:space="preserve">Sở Văn hóa và Thể thao kính báo cáo </w:t>
      </w:r>
      <w:r w:rsidR="004C5FF2">
        <w:rPr>
          <w:rFonts w:ascii="Times New Roman" w:hAnsi="Times New Roman" w:cs="Times New Roman"/>
          <w:sz w:val="28"/>
          <w:szCs w:val="28"/>
          <w:lang w:val="vi-VN"/>
        </w:rPr>
        <w:t>Ủy ban n</w:t>
      </w:r>
      <w:r w:rsidR="009459A9">
        <w:rPr>
          <w:rFonts w:ascii="Times New Roman" w:hAnsi="Times New Roman" w:cs="Times New Roman"/>
          <w:sz w:val="28"/>
          <w:szCs w:val="28"/>
          <w:lang w:val="vi-VN"/>
        </w:rPr>
        <w:t>h</w:t>
      </w:r>
      <w:r w:rsidR="004C5FF2">
        <w:rPr>
          <w:rFonts w:ascii="Times New Roman" w:hAnsi="Times New Roman" w:cs="Times New Roman"/>
          <w:sz w:val="28"/>
          <w:szCs w:val="28"/>
          <w:lang w:val="vi-VN"/>
        </w:rPr>
        <w:t>ân dân</w:t>
      </w:r>
      <w:r w:rsidRPr="00882223">
        <w:rPr>
          <w:rFonts w:ascii="Times New Roman" w:hAnsi="Times New Roman" w:cs="Times New Roman"/>
          <w:sz w:val="28"/>
          <w:szCs w:val="28"/>
        </w:rPr>
        <w:t xml:space="preserve"> Thành phố xem xét, chỉ đạo để hoàn thiện hồ sơ trình Hội đồng nhân dân Thành phố./.</w:t>
      </w:r>
    </w:p>
    <w:p w14:paraId="2F6BD92E" w14:textId="77777777" w:rsidR="000368EB" w:rsidRPr="000368EB" w:rsidRDefault="000368EB" w:rsidP="00307F22">
      <w:pPr>
        <w:spacing w:before="120" w:after="0" w:line="276" w:lineRule="auto"/>
        <w:ind w:firstLine="720"/>
        <w:jc w:val="both"/>
        <w:rPr>
          <w:rFonts w:ascii="Times New Roman" w:hAnsi="Times New Roman" w:cs="Times New Roman"/>
        </w:rPr>
      </w:pPr>
    </w:p>
    <w:tbl>
      <w:tblPr>
        <w:tblStyle w:val="TableGrid"/>
        <w:tblW w:w="8789"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3969"/>
      </w:tblGrid>
      <w:tr w:rsidR="000368EB" w:rsidRPr="000368EB" w14:paraId="36B562AD" w14:textId="77777777" w:rsidTr="00530BFF">
        <w:tc>
          <w:tcPr>
            <w:tcW w:w="4820" w:type="dxa"/>
            <w:vMerge w:val="restart"/>
          </w:tcPr>
          <w:p w14:paraId="0861BDA4" w14:textId="77777777" w:rsidR="000368EB" w:rsidRPr="000368EB" w:rsidRDefault="000368EB" w:rsidP="0054269B">
            <w:pPr>
              <w:pStyle w:val="ListParagraph"/>
              <w:tabs>
                <w:tab w:val="left" w:pos="567"/>
              </w:tabs>
              <w:ind w:left="0"/>
              <w:jc w:val="both"/>
              <w:rPr>
                <w:rFonts w:ascii="Times New Roman" w:hAnsi="Times New Roman" w:cs="Times New Roman"/>
              </w:rPr>
            </w:pPr>
            <w:r w:rsidRPr="000368EB">
              <w:rPr>
                <w:rFonts w:ascii="Times New Roman" w:hAnsi="Times New Roman" w:cs="Times New Roman"/>
                <w:b/>
                <w:i/>
                <w:lang w:val="zh-CN"/>
              </w:rPr>
              <w:t>Nơi nhận:</w:t>
            </w:r>
          </w:p>
          <w:p w14:paraId="64BD7C49" w14:textId="77777777" w:rsidR="000368EB" w:rsidRPr="000368EB" w:rsidRDefault="000368EB" w:rsidP="0054269B">
            <w:pPr>
              <w:rPr>
                <w:rFonts w:ascii="Times New Roman" w:hAnsi="Times New Roman" w:cs="Times New Roman"/>
              </w:rPr>
            </w:pPr>
            <w:r w:rsidRPr="000368EB">
              <w:rPr>
                <w:rFonts w:ascii="Times New Roman" w:hAnsi="Times New Roman" w:cs="Times New Roman"/>
                <w:lang w:val="vi-VN"/>
              </w:rPr>
              <w:t xml:space="preserve">- </w:t>
            </w:r>
            <w:r w:rsidRPr="000368EB">
              <w:rPr>
                <w:rFonts w:ascii="Times New Roman" w:hAnsi="Times New Roman" w:cs="Times New Roman"/>
              </w:rPr>
              <w:t xml:space="preserve">Thường trực HĐND Thành phố; </w:t>
            </w:r>
          </w:p>
          <w:p w14:paraId="75694F80" w14:textId="77777777" w:rsidR="000368EB" w:rsidRPr="000368EB" w:rsidRDefault="000368EB" w:rsidP="0054269B">
            <w:pPr>
              <w:rPr>
                <w:rFonts w:ascii="Times New Roman" w:hAnsi="Times New Roman" w:cs="Times New Roman"/>
              </w:rPr>
            </w:pPr>
            <w:r w:rsidRPr="000368EB">
              <w:rPr>
                <w:rFonts w:ascii="Times New Roman" w:hAnsi="Times New Roman" w:cs="Times New Roman"/>
              </w:rPr>
              <w:t xml:space="preserve">- UBND Thành phố; </w:t>
            </w:r>
          </w:p>
          <w:p w14:paraId="049A99EF" w14:textId="699BBB5E" w:rsidR="000368EB" w:rsidRPr="000368EB" w:rsidRDefault="000368EB" w:rsidP="0054269B">
            <w:pPr>
              <w:rPr>
                <w:rFonts w:ascii="Times New Roman" w:hAnsi="Times New Roman" w:cs="Times New Roman"/>
              </w:rPr>
            </w:pPr>
            <w:r w:rsidRPr="000368EB">
              <w:rPr>
                <w:rFonts w:ascii="Times New Roman" w:hAnsi="Times New Roman" w:cs="Times New Roman"/>
              </w:rPr>
              <w:t xml:space="preserve">- Sở Tư pháp; </w:t>
            </w:r>
          </w:p>
          <w:p w14:paraId="5BF20559" w14:textId="0311E428" w:rsidR="000368EB" w:rsidRPr="001F150F" w:rsidRDefault="000368EB" w:rsidP="0054269B">
            <w:pPr>
              <w:rPr>
                <w:rFonts w:ascii="Times New Roman" w:hAnsi="Times New Roman" w:cs="Times New Roman"/>
                <w:lang w:val="vi-VN"/>
              </w:rPr>
            </w:pPr>
            <w:r w:rsidRPr="000368EB">
              <w:rPr>
                <w:rFonts w:ascii="Times New Roman" w:hAnsi="Times New Roman" w:cs="Times New Roman"/>
              </w:rPr>
              <w:t xml:space="preserve">- Ban Giám đốc Sở; </w:t>
            </w:r>
          </w:p>
          <w:p w14:paraId="33770C5D" w14:textId="54206D48" w:rsidR="000368EB" w:rsidRPr="000368EB" w:rsidRDefault="000368EB" w:rsidP="000368EB">
            <w:pPr>
              <w:rPr>
                <w:rFonts w:ascii="Times New Roman" w:hAnsi="Times New Roman" w:cs="Times New Roman"/>
              </w:rPr>
            </w:pPr>
            <w:r w:rsidRPr="000368EB">
              <w:rPr>
                <w:rFonts w:ascii="Times New Roman" w:hAnsi="Times New Roman" w:cs="Times New Roman"/>
              </w:rPr>
              <w:t>- Lưu: VT, PKHTC</w:t>
            </w:r>
            <w:r w:rsidR="001F150F">
              <w:rPr>
                <w:rFonts w:ascii="Times New Roman" w:hAnsi="Times New Roman" w:cs="Times New Roman"/>
                <w:lang w:val="vi-VN"/>
              </w:rPr>
              <w:t xml:space="preserve">, </w:t>
            </w:r>
            <w:r w:rsidR="001F150F" w:rsidRPr="000368EB">
              <w:rPr>
                <w:rFonts w:ascii="Times New Roman" w:hAnsi="Times New Roman" w:cs="Times New Roman"/>
              </w:rPr>
              <w:t>PKTPC</w:t>
            </w:r>
            <w:r w:rsidRPr="000368EB">
              <w:rPr>
                <w:rFonts w:ascii="Times New Roman" w:hAnsi="Times New Roman" w:cs="Times New Roman"/>
              </w:rPr>
              <w:t>.</w:t>
            </w:r>
          </w:p>
        </w:tc>
        <w:tc>
          <w:tcPr>
            <w:tcW w:w="3969" w:type="dxa"/>
          </w:tcPr>
          <w:p w14:paraId="79221729" w14:textId="6838F6E2" w:rsidR="000368EB" w:rsidRDefault="001F150F" w:rsidP="0054269B">
            <w:pPr>
              <w:pStyle w:val="ListParagraph"/>
              <w:tabs>
                <w:tab w:val="left" w:pos="567"/>
              </w:tabs>
              <w:ind w:left="0"/>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KT. </w:t>
            </w:r>
            <w:r w:rsidR="000368EB" w:rsidRPr="000368EB">
              <w:rPr>
                <w:rFonts w:ascii="Times New Roman" w:hAnsi="Times New Roman" w:cs="Times New Roman"/>
                <w:b/>
                <w:sz w:val="28"/>
                <w:szCs w:val="28"/>
              </w:rPr>
              <w:t>GIÁM ĐỐC</w:t>
            </w:r>
          </w:p>
          <w:p w14:paraId="5B15AD5E" w14:textId="4EE20689" w:rsidR="001F150F" w:rsidRPr="001F150F" w:rsidRDefault="001F150F" w:rsidP="0054269B">
            <w:pPr>
              <w:pStyle w:val="ListParagraph"/>
              <w:tabs>
                <w:tab w:val="left" w:pos="567"/>
              </w:tabs>
              <w:ind w:left="0"/>
              <w:jc w:val="center"/>
              <w:rPr>
                <w:rFonts w:ascii="Times New Roman" w:hAnsi="Times New Roman" w:cs="Times New Roman"/>
                <w:b/>
                <w:sz w:val="28"/>
                <w:szCs w:val="28"/>
                <w:lang w:val="vi-VN"/>
              </w:rPr>
            </w:pPr>
            <w:r>
              <w:rPr>
                <w:rFonts w:ascii="Times New Roman" w:hAnsi="Times New Roman" w:cs="Times New Roman"/>
                <w:b/>
                <w:sz w:val="28"/>
                <w:szCs w:val="28"/>
                <w:lang w:val="vi-VN"/>
              </w:rPr>
              <w:t>PHÓ GIÁM ĐỐC</w:t>
            </w:r>
          </w:p>
          <w:p w14:paraId="7DDD67D0" w14:textId="77777777" w:rsidR="000368EB" w:rsidRPr="000368EB" w:rsidRDefault="000368EB" w:rsidP="0054269B">
            <w:pPr>
              <w:pStyle w:val="ListParagraph"/>
              <w:tabs>
                <w:tab w:val="left" w:pos="567"/>
              </w:tabs>
              <w:ind w:left="0"/>
              <w:jc w:val="center"/>
              <w:rPr>
                <w:rFonts w:ascii="Times New Roman" w:hAnsi="Times New Roman" w:cs="Times New Roman"/>
                <w:b/>
                <w:sz w:val="28"/>
                <w:szCs w:val="28"/>
              </w:rPr>
            </w:pPr>
          </w:p>
          <w:p w14:paraId="171619C1" w14:textId="77777777" w:rsidR="000368EB" w:rsidRDefault="000368EB" w:rsidP="0054269B">
            <w:pPr>
              <w:pStyle w:val="ListParagraph"/>
              <w:tabs>
                <w:tab w:val="left" w:pos="567"/>
              </w:tabs>
              <w:ind w:left="0"/>
              <w:jc w:val="center"/>
              <w:rPr>
                <w:rFonts w:ascii="Times New Roman" w:hAnsi="Times New Roman" w:cs="Times New Roman"/>
                <w:b/>
                <w:sz w:val="28"/>
                <w:szCs w:val="28"/>
                <w:lang w:val="vi-VN"/>
              </w:rPr>
            </w:pPr>
          </w:p>
          <w:p w14:paraId="241713F7" w14:textId="77777777" w:rsidR="002C321C" w:rsidRDefault="002C321C" w:rsidP="0054269B">
            <w:pPr>
              <w:pStyle w:val="ListParagraph"/>
              <w:tabs>
                <w:tab w:val="left" w:pos="567"/>
              </w:tabs>
              <w:ind w:left="0"/>
              <w:jc w:val="center"/>
              <w:rPr>
                <w:rFonts w:ascii="Times New Roman" w:hAnsi="Times New Roman" w:cs="Times New Roman"/>
                <w:b/>
                <w:sz w:val="28"/>
                <w:szCs w:val="28"/>
                <w:lang w:val="vi-VN"/>
              </w:rPr>
            </w:pPr>
          </w:p>
          <w:p w14:paraId="6B983039" w14:textId="77777777" w:rsidR="002C321C" w:rsidRPr="002C321C" w:rsidRDefault="002C321C" w:rsidP="0054269B">
            <w:pPr>
              <w:pStyle w:val="ListParagraph"/>
              <w:tabs>
                <w:tab w:val="left" w:pos="567"/>
              </w:tabs>
              <w:ind w:left="0"/>
              <w:jc w:val="center"/>
              <w:rPr>
                <w:rFonts w:ascii="Times New Roman" w:hAnsi="Times New Roman" w:cs="Times New Roman"/>
                <w:b/>
                <w:sz w:val="28"/>
                <w:szCs w:val="28"/>
                <w:lang w:val="vi-VN"/>
              </w:rPr>
            </w:pPr>
          </w:p>
          <w:p w14:paraId="70D27C5B" w14:textId="77777777" w:rsidR="000368EB" w:rsidRPr="000368EB" w:rsidRDefault="000368EB" w:rsidP="0054269B">
            <w:pPr>
              <w:pStyle w:val="ListParagraph"/>
              <w:tabs>
                <w:tab w:val="left" w:pos="567"/>
              </w:tabs>
              <w:ind w:left="0"/>
              <w:jc w:val="center"/>
              <w:rPr>
                <w:rFonts w:ascii="Times New Roman" w:hAnsi="Times New Roman" w:cs="Times New Roman"/>
                <w:b/>
                <w:sz w:val="28"/>
                <w:szCs w:val="28"/>
              </w:rPr>
            </w:pPr>
          </w:p>
          <w:p w14:paraId="7F3D6058" w14:textId="77777777" w:rsidR="000368EB" w:rsidRPr="000368EB" w:rsidRDefault="000368EB" w:rsidP="0054269B">
            <w:pPr>
              <w:pStyle w:val="ListParagraph"/>
              <w:tabs>
                <w:tab w:val="left" w:pos="567"/>
              </w:tabs>
              <w:ind w:left="0"/>
              <w:jc w:val="center"/>
              <w:rPr>
                <w:rFonts w:ascii="Times New Roman" w:hAnsi="Times New Roman" w:cs="Times New Roman"/>
                <w:b/>
                <w:sz w:val="28"/>
                <w:szCs w:val="28"/>
              </w:rPr>
            </w:pPr>
          </w:p>
          <w:p w14:paraId="2BDF75C2" w14:textId="4501C07E" w:rsidR="000368EB" w:rsidRPr="001F150F" w:rsidRDefault="000368EB" w:rsidP="0054269B">
            <w:pPr>
              <w:pStyle w:val="ListParagraph"/>
              <w:tabs>
                <w:tab w:val="left" w:pos="567"/>
              </w:tabs>
              <w:ind w:left="0"/>
              <w:jc w:val="center"/>
              <w:rPr>
                <w:rFonts w:ascii="Times New Roman" w:hAnsi="Times New Roman" w:cs="Times New Roman"/>
                <w:b/>
                <w:sz w:val="28"/>
                <w:szCs w:val="28"/>
                <w:lang w:val="vi-VN"/>
              </w:rPr>
            </w:pPr>
            <w:r w:rsidRPr="000368EB">
              <w:rPr>
                <w:rFonts w:ascii="Times New Roman" w:hAnsi="Times New Roman" w:cs="Times New Roman"/>
                <w:b/>
                <w:sz w:val="28"/>
                <w:szCs w:val="28"/>
              </w:rPr>
              <w:t>Trần Th</w:t>
            </w:r>
            <w:r w:rsidR="001F150F">
              <w:rPr>
                <w:rFonts w:ascii="Times New Roman" w:hAnsi="Times New Roman" w:cs="Times New Roman"/>
                <w:b/>
                <w:sz w:val="28"/>
                <w:szCs w:val="28"/>
                <w:lang w:val="vi-VN"/>
              </w:rPr>
              <w:t>ị Thu Hiền</w:t>
            </w:r>
          </w:p>
        </w:tc>
      </w:tr>
      <w:tr w:rsidR="000368EB" w:rsidRPr="00962520" w14:paraId="6035AB7A" w14:textId="77777777" w:rsidTr="00530BFF">
        <w:trPr>
          <w:trHeight w:val="1544"/>
        </w:trPr>
        <w:tc>
          <w:tcPr>
            <w:tcW w:w="4820" w:type="dxa"/>
            <w:vMerge/>
          </w:tcPr>
          <w:p w14:paraId="67976076" w14:textId="77777777" w:rsidR="000368EB" w:rsidRPr="00962520" w:rsidRDefault="000368EB" w:rsidP="0054269B">
            <w:pPr>
              <w:rPr>
                <w:lang w:val="vi-VN"/>
              </w:rPr>
            </w:pPr>
          </w:p>
        </w:tc>
        <w:tc>
          <w:tcPr>
            <w:tcW w:w="3969" w:type="dxa"/>
          </w:tcPr>
          <w:p w14:paraId="37054505" w14:textId="01650656" w:rsidR="000368EB" w:rsidRPr="000368EB" w:rsidRDefault="000368EB" w:rsidP="000368EB">
            <w:pPr>
              <w:pStyle w:val="ListParagraph"/>
              <w:tabs>
                <w:tab w:val="left" w:pos="567"/>
              </w:tabs>
              <w:ind w:left="0"/>
              <w:contextualSpacing w:val="0"/>
              <w:rPr>
                <w:b/>
                <w:sz w:val="28"/>
                <w:szCs w:val="28"/>
              </w:rPr>
            </w:pPr>
          </w:p>
        </w:tc>
      </w:tr>
    </w:tbl>
    <w:p w14:paraId="187FBB56" w14:textId="77777777" w:rsidR="000368EB" w:rsidRPr="00307F22" w:rsidRDefault="000368EB" w:rsidP="00307F22">
      <w:pPr>
        <w:spacing w:before="120" w:after="0" w:line="276" w:lineRule="auto"/>
        <w:ind w:firstLine="720"/>
        <w:jc w:val="both"/>
        <w:rPr>
          <w:rFonts w:ascii="Times New Roman" w:hAnsi="Times New Roman" w:cs="Times New Roman"/>
          <w:b/>
          <w:sz w:val="28"/>
          <w:szCs w:val="28"/>
        </w:rPr>
      </w:pPr>
    </w:p>
    <w:sectPr w:rsidR="000368EB" w:rsidRPr="00307F22" w:rsidSect="006E2922">
      <w:headerReference w:type="default" r:id="rId7"/>
      <w:pgSz w:w="11907" w:h="16839" w:code="9"/>
      <w:pgMar w:top="900" w:right="992" w:bottom="1022" w:left="67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6C67A" w14:textId="77777777" w:rsidR="00CA6B40" w:rsidRDefault="00CA6B40" w:rsidP="00466E8F">
      <w:pPr>
        <w:spacing w:after="0" w:line="240" w:lineRule="auto"/>
      </w:pPr>
      <w:r>
        <w:separator/>
      </w:r>
    </w:p>
  </w:endnote>
  <w:endnote w:type="continuationSeparator" w:id="0">
    <w:p w14:paraId="3B388334" w14:textId="77777777" w:rsidR="00CA6B40" w:rsidRDefault="00CA6B40" w:rsidP="0046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7A720" w14:textId="77777777" w:rsidR="00CA6B40" w:rsidRDefault="00CA6B40" w:rsidP="00466E8F">
      <w:pPr>
        <w:spacing w:after="0" w:line="240" w:lineRule="auto"/>
      </w:pPr>
      <w:r>
        <w:separator/>
      </w:r>
    </w:p>
  </w:footnote>
  <w:footnote w:type="continuationSeparator" w:id="0">
    <w:p w14:paraId="43DE3663" w14:textId="77777777" w:rsidR="00CA6B40" w:rsidRDefault="00CA6B40" w:rsidP="00466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8558684"/>
      <w:docPartObj>
        <w:docPartGallery w:val="Page Numbers (Top of Page)"/>
        <w:docPartUnique/>
      </w:docPartObj>
    </w:sdtPr>
    <w:sdtEndPr>
      <w:rPr>
        <w:noProof/>
      </w:rPr>
    </w:sdtEndPr>
    <w:sdtContent>
      <w:p w14:paraId="026F0851" w14:textId="0639054F" w:rsidR="00466E8F" w:rsidRDefault="00466E8F" w:rsidP="005D295D">
        <w:pPr>
          <w:pStyle w:val="Header"/>
          <w:jc w:val="center"/>
        </w:pPr>
        <w:r>
          <w:fldChar w:fldCharType="begin"/>
        </w:r>
        <w:r>
          <w:instrText xml:space="preserve"> PAGE   \* MERGEFORMAT </w:instrText>
        </w:r>
        <w:r>
          <w:fldChar w:fldCharType="separate"/>
        </w:r>
        <w:r w:rsidR="00040CEE">
          <w:rPr>
            <w:noProof/>
          </w:rPr>
          <w:t>6</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2E"/>
    <w:rsid w:val="00001743"/>
    <w:rsid w:val="00012D12"/>
    <w:rsid w:val="000368EB"/>
    <w:rsid w:val="0004018F"/>
    <w:rsid w:val="00040CEE"/>
    <w:rsid w:val="000570CD"/>
    <w:rsid w:val="00082F30"/>
    <w:rsid w:val="00092F6B"/>
    <w:rsid w:val="000B19F8"/>
    <w:rsid w:val="000C22D3"/>
    <w:rsid w:val="000C33FE"/>
    <w:rsid w:val="000E585A"/>
    <w:rsid w:val="00102645"/>
    <w:rsid w:val="00102F80"/>
    <w:rsid w:val="00124081"/>
    <w:rsid w:val="001806A9"/>
    <w:rsid w:val="00180C2E"/>
    <w:rsid w:val="001814B1"/>
    <w:rsid w:val="00182203"/>
    <w:rsid w:val="001A1006"/>
    <w:rsid w:val="001C32C1"/>
    <w:rsid w:val="001D6C6B"/>
    <w:rsid w:val="001F150F"/>
    <w:rsid w:val="001F2FCA"/>
    <w:rsid w:val="00234990"/>
    <w:rsid w:val="00271A28"/>
    <w:rsid w:val="0027273D"/>
    <w:rsid w:val="002B60B6"/>
    <w:rsid w:val="002C321C"/>
    <w:rsid w:val="002D626B"/>
    <w:rsid w:val="00307F22"/>
    <w:rsid w:val="003158D9"/>
    <w:rsid w:val="00317E6A"/>
    <w:rsid w:val="0032099E"/>
    <w:rsid w:val="003245E7"/>
    <w:rsid w:val="0034157D"/>
    <w:rsid w:val="00346303"/>
    <w:rsid w:val="003522BD"/>
    <w:rsid w:val="00356AD1"/>
    <w:rsid w:val="0038614E"/>
    <w:rsid w:val="00397408"/>
    <w:rsid w:val="003A2CA5"/>
    <w:rsid w:val="003A4318"/>
    <w:rsid w:val="003C0E7A"/>
    <w:rsid w:val="003D204B"/>
    <w:rsid w:val="003E755A"/>
    <w:rsid w:val="00416CAB"/>
    <w:rsid w:val="00442B96"/>
    <w:rsid w:val="00444F16"/>
    <w:rsid w:val="00450EE6"/>
    <w:rsid w:val="00463AD6"/>
    <w:rsid w:val="00466E8F"/>
    <w:rsid w:val="00470C5C"/>
    <w:rsid w:val="00472D66"/>
    <w:rsid w:val="004A3C5B"/>
    <w:rsid w:val="004A7B77"/>
    <w:rsid w:val="004B3586"/>
    <w:rsid w:val="004C5FF2"/>
    <w:rsid w:val="004E3205"/>
    <w:rsid w:val="004F18C2"/>
    <w:rsid w:val="005162C9"/>
    <w:rsid w:val="00530BFF"/>
    <w:rsid w:val="00535F6F"/>
    <w:rsid w:val="005367B7"/>
    <w:rsid w:val="00554259"/>
    <w:rsid w:val="005B4A2F"/>
    <w:rsid w:val="005C51F9"/>
    <w:rsid w:val="005C56D7"/>
    <w:rsid w:val="005D295D"/>
    <w:rsid w:val="005E23BA"/>
    <w:rsid w:val="00605667"/>
    <w:rsid w:val="00606383"/>
    <w:rsid w:val="0062693A"/>
    <w:rsid w:val="00636F9F"/>
    <w:rsid w:val="006663C2"/>
    <w:rsid w:val="00677F62"/>
    <w:rsid w:val="0068020C"/>
    <w:rsid w:val="00683BAE"/>
    <w:rsid w:val="006C34D4"/>
    <w:rsid w:val="006C3F13"/>
    <w:rsid w:val="006C4CCA"/>
    <w:rsid w:val="006C4FB8"/>
    <w:rsid w:val="006C5DBC"/>
    <w:rsid w:val="006D19D9"/>
    <w:rsid w:val="006E2922"/>
    <w:rsid w:val="006E631E"/>
    <w:rsid w:val="00710722"/>
    <w:rsid w:val="00713A7E"/>
    <w:rsid w:val="00717E88"/>
    <w:rsid w:val="00727783"/>
    <w:rsid w:val="00733E68"/>
    <w:rsid w:val="0073477B"/>
    <w:rsid w:val="007431C4"/>
    <w:rsid w:val="00754778"/>
    <w:rsid w:val="00776DB6"/>
    <w:rsid w:val="00791833"/>
    <w:rsid w:val="0079374C"/>
    <w:rsid w:val="00794CDE"/>
    <w:rsid w:val="007B2EC3"/>
    <w:rsid w:val="007B3B1C"/>
    <w:rsid w:val="007C51E0"/>
    <w:rsid w:val="008230E8"/>
    <w:rsid w:val="00845BA1"/>
    <w:rsid w:val="0087636F"/>
    <w:rsid w:val="00882047"/>
    <w:rsid w:val="00882223"/>
    <w:rsid w:val="008827AD"/>
    <w:rsid w:val="008A445D"/>
    <w:rsid w:val="008C2B7F"/>
    <w:rsid w:val="008C3AA2"/>
    <w:rsid w:val="008D3704"/>
    <w:rsid w:val="008D6763"/>
    <w:rsid w:val="008F480A"/>
    <w:rsid w:val="00904F32"/>
    <w:rsid w:val="00914F88"/>
    <w:rsid w:val="00935AF3"/>
    <w:rsid w:val="00936C88"/>
    <w:rsid w:val="009459A9"/>
    <w:rsid w:val="00951909"/>
    <w:rsid w:val="00980B77"/>
    <w:rsid w:val="00991774"/>
    <w:rsid w:val="009C1143"/>
    <w:rsid w:val="009C1CBB"/>
    <w:rsid w:val="009E12F8"/>
    <w:rsid w:val="00A05FF3"/>
    <w:rsid w:val="00A30084"/>
    <w:rsid w:val="00A341E8"/>
    <w:rsid w:val="00A769C3"/>
    <w:rsid w:val="00A82CD2"/>
    <w:rsid w:val="00AD2565"/>
    <w:rsid w:val="00AF40D5"/>
    <w:rsid w:val="00B1365F"/>
    <w:rsid w:val="00B215AB"/>
    <w:rsid w:val="00B34C6C"/>
    <w:rsid w:val="00B67EBA"/>
    <w:rsid w:val="00B740A6"/>
    <w:rsid w:val="00B836FA"/>
    <w:rsid w:val="00B90A08"/>
    <w:rsid w:val="00B94F52"/>
    <w:rsid w:val="00BB388D"/>
    <w:rsid w:val="00BB3A58"/>
    <w:rsid w:val="00BC3ED4"/>
    <w:rsid w:val="00BE7F5C"/>
    <w:rsid w:val="00C070B1"/>
    <w:rsid w:val="00C30C65"/>
    <w:rsid w:val="00C34982"/>
    <w:rsid w:val="00C52ACA"/>
    <w:rsid w:val="00C57C4E"/>
    <w:rsid w:val="00C621BB"/>
    <w:rsid w:val="00C666AB"/>
    <w:rsid w:val="00C71D22"/>
    <w:rsid w:val="00C83321"/>
    <w:rsid w:val="00C86B5C"/>
    <w:rsid w:val="00C90ABC"/>
    <w:rsid w:val="00C90E7C"/>
    <w:rsid w:val="00C911D4"/>
    <w:rsid w:val="00CA6B40"/>
    <w:rsid w:val="00CB40C9"/>
    <w:rsid w:val="00CD0B8D"/>
    <w:rsid w:val="00CE65D9"/>
    <w:rsid w:val="00CF1DEF"/>
    <w:rsid w:val="00CF65C9"/>
    <w:rsid w:val="00D01AD9"/>
    <w:rsid w:val="00D440FE"/>
    <w:rsid w:val="00D47423"/>
    <w:rsid w:val="00D6075F"/>
    <w:rsid w:val="00D61BC0"/>
    <w:rsid w:val="00D76764"/>
    <w:rsid w:val="00D76947"/>
    <w:rsid w:val="00D86192"/>
    <w:rsid w:val="00DB6E07"/>
    <w:rsid w:val="00DD0D4A"/>
    <w:rsid w:val="00E24674"/>
    <w:rsid w:val="00E2499A"/>
    <w:rsid w:val="00E53706"/>
    <w:rsid w:val="00E5520A"/>
    <w:rsid w:val="00EA346C"/>
    <w:rsid w:val="00EA5973"/>
    <w:rsid w:val="00EC2961"/>
    <w:rsid w:val="00EF5F4E"/>
    <w:rsid w:val="00F12561"/>
    <w:rsid w:val="00F225FD"/>
    <w:rsid w:val="00F43FF7"/>
    <w:rsid w:val="00F531A2"/>
    <w:rsid w:val="00F536C8"/>
    <w:rsid w:val="00F5397B"/>
    <w:rsid w:val="00F64A0E"/>
    <w:rsid w:val="00F75435"/>
    <w:rsid w:val="00F87F0A"/>
    <w:rsid w:val="00F90F13"/>
    <w:rsid w:val="00FA7A2C"/>
    <w:rsid w:val="00FA7EC6"/>
    <w:rsid w:val="00FB3322"/>
    <w:rsid w:val="00FC09EC"/>
    <w:rsid w:val="00FC7403"/>
    <w:rsid w:val="00FD2C63"/>
    <w:rsid w:val="00FF2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5A4D"/>
  <w15:docId w15:val="{B840A083-4A4C-4B8F-BBEB-D66FFE5B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2E"/>
    <w:rPr>
      <w:lang w:val="en-US"/>
    </w:rPr>
  </w:style>
  <w:style w:type="paragraph" w:styleId="Heading2">
    <w:name w:val="heading 2"/>
    <w:basedOn w:val="Normal"/>
    <w:next w:val="Normal"/>
    <w:link w:val="Heading2Char"/>
    <w:uiPriority w:val="9"/>
    <w:semiHidden/>
    <w:unhideWhenUsed/>
    <w:qFormat/>
    <w:rsid w:val="009459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180C2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180C2E"/>
    <w:pPr>
      <w:widowControl w:val="0"/>
      <w:spacing w:after="0" w:line="240" w:lineRule="auto"/>
    </w:pPr>
    <w:rPr>
      <w:rFonts w:ascii="Courier New" w:eastAsia="Times New Roman" w:hAnsi="Courier New" w:cs="Courier New"/>
      <w:color w:val="000000"/>
      <w:sz w:val="20"/>
      <w:szCs w:val="20"/>
      <w:lang w:val="vi-VN" w:eastAsia="vi-VN"/>
    </w:rPr>
  </w:style>
  <w:style w:type="character" w:customStyle="1" w:styleId="CommentTextChar">
    <w:name w:val="Comment Text Char"/>
    <w:basedOn w:val="DefaultParagraphFont"/>
    <w:link w:val="CommentText"/>
    <w:uiPriority w:val="99"/>
    <w:rsid w:val="00180C2E"/>
    <w:rPr>
      <w:rFonts w:ascii="Courier New" w:eastAsia="Times New Roman" w:hAnsi="Courier New" w:cs="Courier New"/>
      <w:color w:val="000000"/>
      <w:sz w:val="20"/>
      <w:szCs w:val="20"/>
      <w:lang w:val="vi-VN" w:eastAsia="vi-VN"/>
    </w:rPr>
  </w:style>
  <w:style w:type="paragraph" w:styleId="NormalWeb">
    <w:name w:val="Normal (Web)"/>
    <w:basedOn w:val="Normal"/>
    <w:uiPriority w:val="99"/>
    <w:unhideWhenUsed/>
    <w:rsid w:val="00180C2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nbnnidung">
    <w:name w:val="Văn bản nội dung_"/>
    <w:basedOn w:val="DefaultParagraphFont"/>
    <w:link w:val="Vnbnnidung0"/>
    <w:rsid w:val="00180C2E"/>
    <w:rPr>
      <w:rFonts w:ascii="Times New Roman" w:eastAsia="Times New Roman" w:hAnsi="Times New Roman" w:cs="Times New Roman"/>
      <w:sz w:val="26"/>
      <w:szCs w:val="26"/>
    </w:rPr>
  </w:style>
  <w:style w:type="paragraph" w:customStyle="1" w:styleId="Vnbnnidung0">
    <w:name w:val="Văn bản nội dung"/>
    <w:basedOn w:val="Normal"/>
    <w:link w:val="Vnbnnidung"/>
    <w:rsid w:val="00180C2E"/>
    <w:pPr>
      <w:widowControl w:val="0"/>
      <w:spacing w:after="100" w:line="262" w:lineRule="auto"/>
      <w:ind w:firstLine="20"/>
    </w:pPr>
    <w:rPr>
      <w:rFonts w:ascii="Times New Roman" w:eastAsia="Times New Roman" w:hAnsi="Times New Roman" w:cs="Times New Roman"/>
      <w:sz w:val="26"/>
      <w:szCs w:val="26"/>
      <w:lang w:val="en-GB"/>
    </w:rPr>
  </w:style>
  <w:style w:type="paragraph" w:styleId="Header">
    <w:name w:val="header"/>
    <w:basedOn w:val="Normal"/>
    <w:link w:val="HeaderChar"/>
    <w:uiPriority w:val="99"/>
    <w:unhideWhenUsed/>
    <w:rsid w:val="0046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E8F"/>
    <w:rPr>
      <w:lang w:val="en-US"/>
    </w:rPr>
  </w:style>
  <w:style w:type="paragraph" w:styleId="Footer">
    <w:name w:val="footer"/>
    <w:basedOn w:val="Normal"/>
    <w:link w:val="FooterChar"/>
    <w:uiPriority w:val="99"/>
    <w:unhideWhenUsed/>
    <w:rsid w:val="00466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E8F"/>
    <w:rPr>
      <w:lang w:val="en-US"/>
    </w:rPr>
  </w:style>
  <w:style w:type="character" w:styleId="CommentReference">
    <w:name w:val="annotation reference"/>
    <w:basedOn w:val="DefaultParagraphFont"/>
    <w:uiPriority w:val="99"/>
    <w:semiHidden/>
    <w:unhideWhenUsed/>
    <w:rsid w:val="00C30C65"/>
    <w:rPr>
      <w:sz w:val="16"/>
      <w:szCs w:val="16"/>
    </w:rPr>
  </w:style>
  <w:style w:type="paragraph" w:styleId="CommentSubject">
    <w:name w:val="annotation subject"/>
    <w:basedOn w:val="CommentText"/>
    <w:next w:val="CommentText"/>
    <w:link w:val="CommentSubjectChar"/>
    <w:uiPriority w:val="99"/>
    <w:semiHidden/>
    <w:unhideWhenUsed/>
    <w:rsid w:val="00C30C65"/>
    <w:pPr>
      <w:widowControl/>
      <w:spacing w:after="160"/>
    </w:pPr>
    <w:rPr>
      <w:rFonts w:asciiTheme="minorHAnsi" w:eastAsiaTheme="minorHAnsi" w:hAnsiTheme="minorHAnsi" w:cstheme="minorBidi"/>
      <w:b/>
      <w:bCs/>
      <w:color w:val="auto"/>
      <w:lang w:val="en-US" w:eastAsia="en-US"/>
    </w:rPr>
  </w:style>
  <w:style w:type="character" w:customStyle="1" w:styleId="CommentSubjectChar">
    <w:name w:val="Comment Subject Char"/>
    <w:basedOn w:val="CommentTextChar"/>
    <w:link w:val="CommentSubject"/>
    <w:uiPriority w:val="99"/>
    <w:semiHidden/>
    <w:rsid w:val="00C30C65"/>
    <w:rPr>
      <w:rFonts w:ascii="Courier New" w:eastAsia="Times New Roman" w:hAnsi="Courier New" w:cs="Courier New"/>
      <w:b/>
      <w:bCs/>
      <w:color w:val="000000"/>
      <w:sz w:val="20"/>
      <w:szCs w:val="20"/>
      <w:lang w:val="en-US" w:eastAsia="vi-VN"/>
    </w:rPr>
  </w:style>
  <w:style w:type="paragraph" w:styleId="BalloonText">
    <w:name w:val="Balloon Text"/>
    <w:basedOn w:val="Normal"/>
    <w:link w:val="BalloonTextChar"/>
    <w:uiPriority w:val="99"/>
    <w:semiHidden/>
    <w:unhideWhenUsed/>
    <w:rsid w:val="00C30C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0C65"/>
    <w:rPr>
      <w:rFonts w:ascii="Tahoma" w:hAnsi="Tahoma" w:cs="Tahoma"/>
      <w:sz w:val="16"/>
      <w:szCs w:val="16"/>
      <w:lang w:val="en-US"/>
    </w:rPr>
  </w:style>
  <w:style w:type="paragraph" w:styleId="ListParagraph">
    <w:name w:val="List Paragraph"/>
    <w:basedOn w:val="Normal"/>
    <w:uiPriority w:val="34"/>
    <w:qFormat/>
    <w:rsid w:val="009C1143"/>
    <w:pPr>
      <w:ind w:left="720"/>
      <w:contextualSpacing/>
    </w:pPr>
  </w:style>
  <w:style w:type="character" w:styleId="Hyperlink">
    <w:name w:val="Hyperlink"/>
    <w:basedOn w:val="DefaultParagraphFont"/>
    <w:uiPriority w:val="99"/>
    <w:unhideWhenUsed/>
    <w:rsid w:val="00B67EBA"/>
    <w:rPr>
      <w:color w:val="0563C1" w:themeColor="hyperlink"/>
      <w:u w:val="single"/>
    </w:rPr>
  </w:style>
  <w:style w:type="paragraph" w:customStyle="1" w:styleId="textnormal">
    <w:name w:val="text_normal"/>
    <w:basedOn w:val="Normal"/>
    <w:rsid w:val="00B215AB"/>
    <w:pPr>
      <w:spacing w:before="120" w:after="120"/>
      <w:ind w:firstLine="720"/>
      <w:jc w:val="both"/>
    </w:pPr>
    <w:rPr>
      <w:rFonts w:ascii="Times New Roman" w:eastAsia="Times New Roman" w:hAnsi="Times New Roman" w:cs="Times New Roman"/>
      <w:sz w:val="26"/>
      <w:szCs w:val="26"/>
      <w:lang w:val="en" w:eastAsia="zh-CN"/>
    </w:rPr>
  </w:style>
  <w:style w:type="character" w:styleId="Strong">
    <w:name w:val="Strong"/>
    <w:basedOn w:val="DefaultParagraphFont"/>
    <w:uiPriority w:val="22"/>
    <w:qFormat/>
    <w:rsid w:val="00EF5F4E"/>
    <w:rPr>
      <w:b/>
      <w:bCs/>
    </w:rPr>
  </w:style>
  <w:style w:type="character" w:customStyle="1" w:styleId="Heading2Char">
    <w:name w:val="Heading 2 Char"/>
    <w:basedOn w:val="DefaultParagraphFont"/>
    <w:link w:val="Heading2"/>
    <w:uiPriority w:val="9"/>
    <w:semiHidden/>
    <w:rsid w:val="009459A9"/>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642043">
      <w:bodyDiv w:val="1"/>
      <w:marLeft w:val="0"/>
      <w:marRight w:val="0"/>
      <w:marTop w:val="0"/>
      <w:marBottom w:val="0"/>
      <w:divBdr>
        <w:top w:val="none" w:sz="0" w:space="0" w:color="auto"/>
        <w:left w:val="none" w:sz="0" w:space="0" w:color="auto"/>
        <w:bottom w:val="none" w:sz="0" w:space="0" w:color="auto"/>
        <w:right w:val="none" w:sz="0" w:space="0" w:color="auto"/>
      </w:divBdr>
    </w:div>
    <w:div w:id="624238752">
      <w:bodyDiv w:val="1"/>
      <w:marLeft w:val="0"/>
      <w:marRight w:val="0"/>
      <w:marTop w:val="0"/>
      <w:marBottom w:val="0"/>
      <w:divBdr>
        <w:top w:val="none" w:sz="0" w:space="0" w:color="auto"/>
        <w:left w:val="none" w:sz="0" w:space="0" w:color="auto"/>
        <w:bottom w:val="none" w:sz="0" w:space="0" w:color="auto"/>
        <w:right w:val="none" w:sz="0" w:space="0" w:color="auto"/>
      </w:divBdr>
    </w:div>
    <w:div w:id="866910653">
      <w:bodyDiv w:val="1"/>
      <w:marLeft w:val="0"/>
      <w:marRight w:val="0"/>
      <w:marTop w:val="0"/>
      <w:marBottom w:val="0"/>
      <w:divBdr>
        <w:top w:val="none" w:sz="0" w:space="0" w:color="auto"/>
        <w:left w:val="none" w:sz="0" w:space="0" w:color="auto"/>
        <w:bottom w:val="none" w:sz="0" w:space="0" w:color="auto"/>
        <w:right w:val="none" w:sz="0" w:space="0" w:color="auto"/>
      </w:divBdr>
    </w:div>
    <w:div w:id="1023820464">
      <w:bodyDiv w:val="1"/>
      <w:marLeft w:val="0"/>
      <w:marRight w:val="0"/>
      <w:marTop w:val="0"/>
      <w:marBottom w:val="0"/>
      <w:divBdr>
        <w:top w:val="none" w:sz="0" w:space="0" w:color="auto"/>
        <w:left w:val="none" w:sz="0" w:space="0" w:color="auto"/>
        <w:bottom w:val="none" w:sz="0" w:space="0" w:color="auto"/>
        <w:right w:val="none" w:sz="0" w:space="0" w:color="auto"/>
      </w:divBdr>
    </w:div>
    <w:div w:id="1403990327">
      <w:bodyDiv w:val="1"/>
      <w:marLeft w:val="0"/>
      <w:marRight w:val="0"/>
      <w:marTop w:val="0"/>
      <w:marBottom w:val="0"/>
      <w:divBdr>
        <w:top w:val="none" w:sz="0" w:space="0" w:color="auto"/>
        <w:left w:val="none" w:sz="0" w:space="0" w:color="auto"/>
        <w:bottom w:val="none" w:sz="0" w:space="0" w:color="auto"/>
        <w:right w:val="none" w:sz="0" w:space="0" w:color="auto"/>
      </w:divBdr>
    </w:div>
    <w:div w:id="1603757878">
      <w:bodyDiv w:val="1"/>
      <w:marLeft w:val="0"/>
      <w:marRight w:val="0"/>
      <w:marTop w:val="0"/>
      <w:marBottom w:val="0"/>
      <w:divBdr>
        <w:top w:val="none" w:sz="0" w:space="0" w:color="auto"/>
        <w:left w:val="none" w:sz="0" w:space="0" w:color="auto"/>
        <w:bottom w:val="none" w:sz="0" w:space="0" w:color="auto"/>
        <w:right w:val="none" w:sz="0" w:space="0" w:color="auto"/>
      </w:divBdr>
    </w:div>
    <w:div w:id="192364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A60E5-5693-441F-8D98-87BF50105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791</Words>
  <Characters>4511</Characters>
  <Application>Microsoft Office Word</Application>
  <DocSecurity>0</DocSecurity>
  <Lines>37</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Tra Dinah</cp:lastModifiedBy>
  <cp:revision>6</cp:revision>
  <dcterms:created xsi:type="dcterms:W3CDTF">2026-09-05T13:48:00Z</dcterms:created>
  <dcterms:modified xsi:type="dcterms:W3CDTF">2026-09-05T14:08:00Z</dcterms:modified>
</cp:coreProperties>
</file>