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1065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575"/>
        <w:gridCol w:w="6075"/>
      </w:tblGrid>
      <w:tr w:rsidR="00702754" w:rsidRPr="00377442" w14:paraId="3885B120" w14:textId="77777777" w:rsidTr="00807A5B">
        <w:trPr>
          <w:trHeight w:val="1500"/>
          <w:jc w:val="center"/>
        </w:trPr>
        <w:tc>
          <w:tcPr>
            <w:tcW w:w="4575" w:type="dxa"/>
            <w:tcBorders>
              <w:top w:val="nil"/>
              <w:left w:val="nil"/>
              <w:bottom w:val="nil"/>
              <w:right w:val="nil"/>
            </w:tcBorders>
            <w:tcMar>
              <w:top w:w="0" w:type="dxa"/>
              <w:left w:w="100" w:type="dxa"/>
              <w:bottom w:w="0" w:type="dxa"/>
              <w:right w:w="100" w:type="dxa"/>
            </w:tcMar>
          </w:tcPr>
          <w:p w14:paraId="1F9CBDFB" w14:textId="77777777" w:rsidR="00702754" w:rsidRPr="00D43B92" w:rsidRDefault="00702754" w:rsidP="00702754">
            <w:pPr>
              <w:spacing w:line="240" w:lineRule="auto"/>
              <w:jc w:val="center"/>
              <w:rPr>
                <w:rFonts w:ascii="Times New Roman" w:eastAsia="Times New Roman" w:hAnsi="Times New Roman" w:cs="Times New Roman"/>
                <w:b/>
                <w:bCs/>
                <w:color w:val="000000" w:themeColor="text1"/>
                <w:sz w:val="26"/>
                <w:szCs w:val="26"/>
              </w:rPr>
            </w:pPr>
            <w:r w:rsidRPr="00D43B92">
              <w:rPr>
                <w:rFonts w:ascii="Times New Roman" w:eastAsia="Times New Roman" w:hAnsi="Times New Roman" w:cs="Times New Roman"/>
                <w:b/>
                <w:bCs/>
                <w:color w:val="000000" w:themeColor="text1"/>
                <w:sz w:val="26"/>
                <w:szCs w:val="26"/>
              </w:rPr>
              <w:t>HỘI ĐỒNG NHÂN DÂN</w:t>
            </w:r>
          </w:p>
          <w:p w14:paraId="5B311229" w14:textId="77777777" w:rsidR="00702754" w:rsidRPr="00D43B92" w:rsidRDefault="00702754" w:rsidP="00702754">
            <w:pPr>
              <w:spacing w:line="240" w:lineRule="auto"/>
              <w:jc w:val="center"/>
              <w:rPr>
                <w:rFonts w:ascii="Times New Roman" w:eastAsia="Times New Roman" w:hAnsi="Times New Roman" w:cs="Times New Roman"/>
                <w:b/>
                <w:bCs/>
                <w:color w:val="000000" w:themeColor="text1"/>
                <w:sz w:val="26"/>
                <w:szCs w:val="26"/>
              </w:rPr>
            </w:pPr>
            <w:r w:rsidRPr="00D43B92">
              <w:rPr>
                <w:rFonts w:ascii="Times New Roman" w:eastAsia="Times New Roman" w:hAnsi="Times New Roman" w:cs="Times New Roman"/>
                <w:b/>
                <w:bCs/>
                <w:color w:val="000000" w:themeColor="text1"/>
                <w:sz w:val="26"/>
                <w:szCs w:val="26"/>
              </w:rPr>
              <w:t xml:space="preserve">THÀNH PHỐ HỒ CHÍ MINH </w:t>
            </w:r>
          </w:p>
          <w:p w14:paraId="04928FC8" w14:textId="77777777" w:rsidR="00702754" w:rsidRPr="00D43B92" w:rsidRDefault="00702754" w:rsidP="00702754">
            <w:pPr>
              <w:spacing w:line="240" w:lineRule="auto"/>
              <w:jc w:val="both"/>
              <w:rPr>
                <w:rFonts w:ascii="Times New Roman" w:eastAsia="Times New Roman" w:hAnsi="Times New Roman" w:cs="Times New Roman"/>
                <w:color w:val="000000" w:themeColor="text1"/>
                <w:sz w:val="26"/>
                <w:szCs w:val="26"/>
              </w:rPr>
            </w:pPr>
            <w:r w:rsidRPr="00D43B92">
              <w:rPr>
                <w:rFonts w:ascii="Times New Roman" w:eastAsia="Times New Roman" w:hAnsi="Times New Roman" w:cs="Times New Roman"/>
                <w:b/>
                <w:bCs/>
                <w:noProof/>
                <w:color w:val="000000" w:themeColor="text1"/>
                <w:sz w:val="26"/>
                <w:szCs w:val="26"/>
                <w:lang w:val="en-US"/>
              </w:rPr>
              <mc:AlternateContent>
                <mc:Choice Requires="wps">
                  <w:drawing>
                    <wp:anchor distT="0" distB="0" distL="114300" distR="114300" simplePos="0" relativeHeight="251659264" behindDoc="0" locked="0" layoutInCell="1" allowOverlap="1" wp14:anchorId="400C1F26" wp14:editId="2C13D218">
                      <wp:simplePos x="0" y="0"/>
                      <wp:positionH relativeFrom="column">
                        <wp:posOffset>855936</wp:posOffset>
                      </wp:positionH>
                      <wp:positionV relativeFrom="paragraph">
                        <wp:posOffset>30081</wp:posOffset>
                      </wp:positionV>
                      <wp:extent cx="1115828" cy="0"/>
                      <wp:effectExtent l="0" t="0" r="27305" b="19050"/>
                      <wp:wrapNone/>
                      <wp:docPr id="1" name="Straight Connector 1"/>
                      <wp:cNvGraphicFramePr/>
                      <a:graphic xmlns:a="http://schemas.openxmlformats.org/drawingml/2006/main">
                        <a:graphicData uri="http://schemas.microsoft.com/office/word/2010/wordprocessingShape">
                          <wps:wsp>
                            <wps:cNvCnPr/>
                            <wps:spPr>
                              <a:xfrm>
                                <a:off x="0" y="0"/>
                                <a:ext cx="11158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C7A44C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4pt,2.35pt" to="155.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lURswEAALcDAAAOAAAAZHJzL2Uyb0RvYy54bWysU8GO0zAQvSPxD5bvNEkl0Cpquoeu4IKg&#10;YuEDvM64sbA91tg07d8zdtssAoQQ4uJ47Pdm5j1PNvcn78QRKFkMg+xWrRQQNI42HAb55fPbV3dS&#10;pKzCqBwGGOQZkrzfvnyxmWMPa5zQjUCCk4TUz3GQU86xb5qkJ/AqrTBC4EuD5FXmkA7NSGrm7N41&#10;67Z908xIYyTUkBKfPlwu5bbmNwZ0/mhMgizcILm3XFeq61NZm+1G9QdScbL62ob6hy68soGLLqke&#10;VFbiG9lfUnmrCROavNLoGzTGaqgaWE3X/qTmcVIRqhY2J8XFpvT/0uoPxz0JO/LbSRGU5yd6zKTs&#10;YcpihyGwgUiiKz7NMfUM34U9XaMU91REnwz58mU54lS9PS/ewikLzYdd172+W/M06Ntd80yMlPI7&#10;QC/KZpDOhiJb9er4PmUuxtAbhIPSyKV03eWzgwJ24RMYllKKVXYdItg5EkfFzz9+rTI4V0UWirHO&#10;LaT2z6QrttCgDtbfEhd0rYghL0RvA9LvqubTrVVzwd9UX7QW2U84nutDVDt4OqpL10ku4/djXOnP&#10;/9v2OwAAAP//AwBQSwMEFAAGAAgAAAAhADZUvzrcAAAABwEAAA8AAABkcnMvZG93bnJldi54bWxM&#10;jstOwzAQRfdI/QdrKrGjTh+QKo1TVTxWsAiBBUs3niZR43EUu0ng6xnYwPLoXt170v1kWzFg7xtH&#10;CpaLCARS6UxDlYL3t6ebLQgfNBndOkIFn+hhn82uUp0YN9IrDkWoBI+QT7SCOoQukdKXNVrtF65D&#10;4uzkeqsDY19J0+uRx20rV1F0J61uiB9q3eF9jeW5uFgF8eNzkXfjw8tXLmOZ54ML2/OHUtfz6bAD&#10;EXAKf2X40Wd1yNjp6C5kvGiZ1xtWDwo2MQjO18voFsTxl2WWyv/+2TcAAAD//wMAUEsBAi0AFAAG&#10;AAgAAAAhALaDOJL+AAAA4QEAABMAAAAAAAAAAAAAAAAAAAAAAFtDb250ZW50X1R5cGVzXS54bWxQ&#10;SwECLQAUAAYACAAAACEAOP0h/9YAAACUAQAACwAAAAAAAAAAAAAAAAAvAQAAX3JlbHMvLnJlbHNQ&#10;SwECLQAUAAYACAAAACEAD0ZVEbMBAAC3AwAADgAAAAAAAAAAAAAAAAAuAgAAZHJzL2Uyb0RvYy54&#10;bWxQSwECLQAUAAYACAAAACEANlS/OtwAAAAHAQAADwAAAAAAAAAAAAAAAAANBAAAZHJzL2Rvd25y&#10;ZXYueG1sUEsFBgAAAAAEAAQA8wAAABYFAAAAAA==&#10;" strokecolor="black [3040]"/>
                  </w:pict>
                </mc:Fallback>
              </mc:AlternateContent>
            </w:r>
          </w:p>
          <w:p w14:paraId="05A299D1" w14:textId="77777777" w:rsidR="00702754" w:rsidRPr="00D43B92" w:rsidRDefault="00702754" w:rsidP="00702754">
            <w:pPr>
              <w:spacing w:line="240" w:lineRule="auto"/>
              <w:jc w:val="center"/>
              <w:rPr>
                <w:rFonts w:ascii="Times New Roman" w:eastAsia="Times New Roman" w:hAnsi="Times New Roman" w:cs="Times New Roman"/>
                <w:color w:val="000000" w:themeColor="text1"/>
                <w:sz w:val="26"/>
                <w:szCs w:val="26"/>
              </w:rPr>
            </w:pPr>
            <w:r w:rsidRPr="00D43B92">
              <w:rPr>
                <w:rFonts w:ascii="Times New Roman" w:eastAsia="Times New Roman" w:hAnsi="Times New Roman" w:cs="Times New Roman"/>
                <w:color w:val="000000" w:themeColor="text1"/>
                <w:sz w:val="26"/>
                <w:szCs w:val="26"/>
              </w:rPr>
              <w:t>Số:        /2026/NQ-HĐND</w:t>
            </w:r>
          </w:p>
        </w:tc>
        <w:tc>
          <w:tcPr>
            <w:tcW w:w="6075" w:type="dxa"/>
            <w:tcBorders>
              <w:top w:val="nil"/>
              <w:left w:val="nil"/>
              <w:bottom w:val="nil"/>
              <w:right w:val="nil"/>
            </w:tcBorders>
            <w:tcMar>
              <w:top w:w="0" w:type="dxa"/>
              <w:left w:w="100" w:type="dxa"/>
              <w:bottom w:w="0" w:type="dxa"/>
              <w:right w:w="100" w:type="dxa"/>
            </w:tcMar>
          </w:tcPr>
          <w:p w14:paraId="49F39635" w14:textId="77777777" w:rsidR="00702754" w:rsidRPr="00D43B92" w:rsidRDefault="00702754" w:rsidP="00702754">
            <w:pPr>
              <w:spacing w:line="240" w:lineRule="auto"/>
              <w:jc w:val="center"/>
              <w:rPr>
                <w:rFonts w:ascii="Times New Roman" w:eastAsia="Times New Roman" w:hAnsi="Times New Roman" w:cs="Times New Roman"/>
                <w:b/>
                <w:bCs/>
                <w:color w:val="000000" w:themeColor="text1"/>
                <w:sz w:val="26"/>
                <w:szCs w:val="26"/>
              </w:rPr>
            </w:pPr>
            <w:r w:rsidRPr="00D43B92">
              <w:rPr>
                <w:rFonts w:ascii="Times New Roman" w:eastAsia="Times New Roman" w:hAnsi="Times New Roman" w:cs="Times New Roman"/>
                <w:b/>
                <w:bCs/>
                <w:color w:val="000000" w:themeColor="text1"/>
                <w:sz w:val="26"/>
                <w:szCs w:val="26"/>
              </w:rPr>
              <w:t>CỘNG HÒA XÃ HỘI CHỦ NGHĨA VIỆT NAM</w:t>
            </w:r>
          </w:p>
          <w:p w14:paraId="20D63A56" w14:textId="385D4CD4" w:rsidR="00702754" w:rsidRPr="00D43B92" w:rsidRDefault="00702754" w:rsidP="00702754">
            <w:pPr>
              <w:spacing w:line="240" w:lineRule="auto"/>
              <w:jc w:val="center"/>
              <w:rPr>
                <w:rFonts w:ascii="Times New Roman" w:eastAsia="Times New Roman" w:hAnsi="Times New Roman" w:cs="Times New Roman"/>
                <w:color w:val="000000" w:themeColor="text1"/>
                <w:sz w:val="26"/>
                <w:szCs w:val="26"/>
              </w:rPr>
            </w:pPr>
            <w:r w:rsidRPr="00D43B92">
              <w:rPr>
                <w:rFonts w:ascii="Times New Roman" w:eastAsia="Times New Roman" w:hAnsi="Times New Roman" w:cs="Times New Roman"/>
                <w:b/>
                <w:bCs/>
                <w:color w:val="000000" w:themeColor="text1"/>
                <w:sz w:val="26"/>
                <w:szCs w:val="26"/>
              </w:rPr>
              <w:t>Độc lập - Tự do - Hạnh phúc</w:t>
            </w:r>
          </w:p>
          <w:p w14:paraId="5588A8DE" w14:textId="5E3D50BB" w:rsidR="00702754" w:rsidRPr="00D43B92" w:rsidRDefault="00D43B92" w:rsidP="00702754">
            <w:pPr>
              <w:spacing w:line="240" w:lineRule="auto"/>
              <w:jc w:val="center"/>
              <w:rPr>
                <w:rFonts w:ascii="Times New Roman" w:eastAsia="Times New Roman" w:hAnsi="Times New Roman" w:cs="Times New Roman"/>
                <w:i/>
                <w:iCs/>
                <w:color w:val="000000" w:themeColor="text1"/>
                <w:sz w:val="26"/>
                <w:szCs w:val="26"/>
              </w:rPr>
            </w:pPr>
            <w:r>
              <w:rPr>
                <w:rFonts w:ascii="Times New Roman" w:eastAsia="Times New Roman" w:hAnsi="Times New Roman" w:cs="Times New Roman"/>
                <w:i/>
                <w:iCs/>
                <w:noProof/>
                <w:color w:val="000000" w:themeColor="text1"/>
                <w:sz w:val="26"/>
                <w:szCs w:val="26"/>
                <w:lang w:val="en-US"/>
              </w:rPr>
              <mc:AlternateContent>
                <mc:Choice Requires="wps">
                  <w:drawing>
                    <wp:anchor distT="0" distB="0" distL="114300" distR="114300" simplePos="0" relativeHeight="251662336" behindDoc="0" locked="0" layoutInCell="1" allowOverlap="1" wp14:anchorId="714EF670" wp14:editId="1CAE2511">
                      <wp:simplePos x="0" y="0"/>
                      <wp:positionH relativeFrom="column">
                        <wp:posOffset>880745</wp:posOffset>
                      </wp:positionH>
                      <wp:positionV relativeFrom="paragraph">
                        <wp:posOffset>52705</wp:posOffset>
                      </wp:positionV>
                      <wp:extent cx="2076450" cy="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207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2341211"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4.15pt" to="232.8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LqwwAEAAMEDAAAOAAAAZHJzL2Uyb0RvYy54bWysU8FuGyEQvVfqPyDu9a4tN6lWXufgqL1E&#10;rdUkvRMWvKjAoIF613/fgbW3VdNKUdQLYuDNm3mPYXMzOsuOCqMB3/LlouZMeQmd8YeWPz58fPeB&#10;s5iE74QFr1p+UpHfbN++2QyhUSvowXYKGZH42Ayh5X1KoamqKHvlRFxAUJ4uNaATiUI8VB2Kgdid&#10;rVZ1fVUNgF1AkCpGOr2dLvm28GutZPqidVSJ2ZZTb6msWNanvFbbjWgOKEJv5LkN8YounDCeis5U&#10;tyIJ9gPNMypnJEIEnRYSXAVaG6mKBlKzrP9Qc9+LoIoWMieG2ab4/2jl5+MemelavubMC0dPdJ9Q&#10;mEOf2A68JwMB2Tr7NITYEHzn93iOYthjFj1qdExbE77RCBQbSBgbi8un2WU1JibpcFVfX63f02PI&#10;y101UWSqgDF9UuBY3rTcGp8NEI043sVEZQl6gVCQW5qaKLt0siqDrf+qNImiYlM7ZZzUziI7ChqE&#10;7vsyCyKugswp2lg7J9Wl5D+TzticpsqIvTRxRpeK4NOc6IwH/FvVNF5a1RP+onrSmmU/QXcqT1Ls&#10;oDkpys4znQfx97ik//p5258AAAD//wMAUEsDBBQABgAIAAAAIQD4Smir2gAAAAcBAAAPAAAAZHJz&#10;L2Rvd25yZXYueG1sTI7BTsMwEETvSPyDtUhcKurQ0jQKcSpUiQscKKUf4CTbJMJeh9hN3b9n4QLH&#10;pxnNvGITrRETjr53pOB+noBAql3TU6vg8PF8l4HwQVOjjSNUcEEPm/L6qtB54870jtM+tIJHyOda&#10;QRfCkEvp6w6t9nM3IHF2dKPVgXFsZTPqM49bIxdJkkqre+KHTg+47bD+3J+sgpe33eyyiOnsa72q&#10;tnHKTHz1Rqnbm/j0CCJgDH9l+NFndSjZqXInarwwzMtszVUF2RIE5w/pirn6ZVkW8r9/+Q0AAP//&#10;AwBQSwECLQAUAAYACAAAACEAtoM4kv4AAADhAQAAEwAAAAAAAAAAAAAAAAAAAAAAW0NvbnRlbnRf&#10;VHlwZXNdLnhtbFBLAQItABQABgAIAAAAIQA4/SH/1gAAAJQBAAALAAAAAAAAAAAAAAAAAC8BAABf&#10;cmVscy8ucmVsc1BLAQItABQABgAIAAAAIQC6zLqwwAEAAMEDAAAOAAAAAAAAAAAAAAAAAC4CAABk&#10;cnMvZTJvRG9jLnhtbFBLAQItABQABgAIAAAAIQD4Smir2gAAAAcBAAAPAAAAAAAAAAAAAAAAABoE&#10;AABkcnMvZG93bnJldi54bWxQSwUGAAAAAAQABADzAAAAIQUAAAAA&#10;" strokecolor="black [3040]"/>
                  </w:pict>
                </mc:Fallback>
              </mc:AlternateContent>
            </w:r>
          </w:p>
          <w:p w14:paraId="76C32C41" w14:textId="77777777" w:rsidR="00702754" w:rsidRPr="00D43B92" w:rsidRDefault="00702754" w:rsidP="00702754">
            <w:pPr>
              <w:spacing w:line="240" w:lineRule="auto"/>
              <w:jc w:val="center"/>
              <w:rPr>
                <w:rFonts w:ascii="Times New Roman" w:eastAsia="Times New Roman" w:hAnsi="Times New Roman" w:cs="Times New Roman"/>
                <w:i/>
                <w:iCs/>
                <w:color w:val="000000" w:themeColor="text1"/>
                <w:sz w:val="26"/>
                <w:szCs w:val="26"/>
              </w:rPr>
            </w:pPr>
            <w:r w:rsidRPr="00D43B92">
              <w:rPr>
                <w:rFonts w:ascii="Times New Roman" w:eastAsia="Times New Roman" w:hAnsi="Times New Roman" w:cs="Times New Roman"/>
                <w:i/>
                <w:iCs/>
                <w:color w:val="000000" w:themeColor="text1"/>
                <w:sz w:val="26"/>
                <w:szCs w:val="26"/>
              </w:rPr>
              <w:t>Thành phố Hồ Chí Minh, ngày</w:t>
            </w:r>
            <w:r w:rsidRPr="00D43B92">
              <w:rPr>
                <w:rFonts w:ascii="Times New Roman" w:eastAsia="Times New Roman" w:hAnsi="Times New Roman" w:cs="Times New Roman"/>
                <w:i/>
                <w:iCs/>
                <w:color w:val="000000" w:themeColor="text1"/>
                <w:sz w:val="26"/>
                <w:szCs w:val="26"/>
              </w:rPr>
              <w:tab/>
              <w:t>tháng     năm 2026</w:t>
            </w:r>
          </w:p>
        </w:tc>
      </w:tr>
    </w:tbl>
    <w:p w14:paraId="7BE8E7AC" w14:textId="77777777" w:rsidR="0072429B" w:rsidRPr="00377442" w:rsidRDefault="0072429B">
      <w:pPr>
        <w:jc w:val="both"/>
        <w:rPr>
          <w:rFonts w:ascii="Times New Roman" w:eastAsia="Times New Roman" w:hAnsi="Times New Roman" w:cs="Times New Roman"/>
          <w:color w:val="000000" w:themeColor="text1"/>
          <w:sz w:val="28"/>
          <w:szCs w:val="28"/>
        </w:rPr>
      </w:pPr>
    </w:p>
    <w:p w14:paraId="310CA387" w14:textId="77777777" w:rsidR="0072429B" w:rsidRPr="00377442" w:rsidRDefault="00EA580E">
      <w:pPr>
        <w:spacing w:before="120"/>
        <w:jc w:val="center"/>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NGHỊ QUYẾT</w:t>
      </w:r>
    </w:p>
    <w:p w14:paraId="4CEA3734" w14:textId="77777777" w:rsidR="0072429B" w:rsidRPr="00377442" w:rsidRDefault="00EA580E">
      <w:pPr>
        <w:jc w:val="center"/>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 xml:space="preserve"> Quy định về chính sách khuyến khích, huy động nguồn lực xã hội hóa</w:t>
      </w:r>
    </w:p>
    <w:p w14:paraId="50549277" w14:textId="77777777" w:rsidR="0072429B" w:rsidRPr="00377442" w:rsidRDefault="00EA580E">
      <w:pPr>
        <w:jc w:val="center"/>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và sử dụng ngân sách nhà nước để bảo vệ, phát triển văn hóa, thể thao; chính sách ưu đãi, hỗ trợ phát triển các thiết chế văn hóa, thể thao</w:t>
      </w:r>
    </w:p>
    <w:p w14:paraId="5783D17F" w14:textId="77777777" w:rsidR="0072429B" w:rsidRPr="00377442" w:rsidRDefault="00EA580E" w:rsidP="00702754">
      <w:pPr>
        <w:jc w:val="center"/>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 xml:space="preserve"> trên địa bàn thành phố Hồ Chí Minh</w:t>
      </w:r>
    </w:p>
    <w:p w14:paraId="095A0B22" w14:textId="0D5A3240" w:rsidR="0072429B" w:rsidRPr="00377442" w:rsidRDefault="003C3E57">
      <w:pPr>
        <w:ind w:left="-120" w:right="-60"/>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noProof/>
          <w:color w:val="000000" w:themeColor="text1"/>
          <w:sz w:val="28"/>
          <w:szCs w:val="28"/>
          <w:lang w:val="en-US"/>
        </w:rPr>
        <mc:AlternateContent>
          <mc:Choice Requires="wps">
            <w:drawing>
              <wp:anchor distT="0" distB="0" distL="114300" distR="114300" simplePos="0" relativeHeight="251661312" behindDoc="0" locked="0" layoutInCell="1" allowOverlap="1" wp14:anchorId="58466CA2" wp14:editId="0AECF531">
                <wp:simplePos x="0" y="0"/>
                <wp:positionH relativeFrom="column">
                  <wp:posOffset>2282190</wp:posOffset>
                </wp:positionH>
                <wp:positionV relativeFrom="paragraph">
                  <wp:posOffset>78740</wp:posOffset>
                </wp:positionV>
                <wp:extent cx="1276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27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C1A057"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7pt,6.2pt" to="280.2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3TbtQEAALcDAAAOAAAAZHJzL2Uyb0RvYy54bWysU02PEzEMvSPxH6Lc6fRDLGjU6R66gguC&#10;imV/QDbjdCKSOHJCp/33OGk7iwAhtNqLJ07es/1sz/r26J04ACWLoZOL2VwKCBp7G/adfPj24c17&#10;KVJWoVcOA3TyBEnebl6/Wo+xhSUO6HogwUFCasfYySHn2DZN0gN4lWYYIfCjQfIqs0v7pic1cnTv&#10;muV8ftOMSH0k1JAS396dH+WmxjcGdP5iTIIsXCe5tlwtVftYbLNZq3ZPKg5WX8pQz6jCKxs46RTq&#10;TmUlfpD9I5S3mjChyTONvkFjrIaqgdUs5r+puR9UhKqFm5Pi1Kb0cmH158OOhO07uZIiKM8jus+k&#10;7H7IYoshcAORxKr0aYypZfg27OjipbijIvpoyJcvyxHH2tvT1Fs4ZqH5crF8d7N6yyPQ17fmiRgp&#10;5Y+AXpRDJ50NRbZq1eFTypyMoVcIO6WQc+p6yicHBezCVzAspSSr7LpEsHUkDorH339fFBkcqyIL&#10;xVjnJtL836QLttCgLtb/Eid0zYghT0RvA9LfsubjtVRzxl9Vn7UW2Y/Yn+ogajt4O6qyyyaX9fvV&#10;r/Sn/23zEwAA//8DAFBLAwQUAAYACAAAACEAhlqdxN4AAAAJAQAADwAAAGRycy9kb3ducmV2Lnht&#10;bEyPy07DMBBF90j9B2sqsaNOC30Q4lQVjxVdhLQLlm48JFHjcRS7SeDrGcQCVvO4V3fOJNvRNqLH&#10;zteOFMxnEQikwpmaSgXHw8vNBoQPmoxuHKGCT/SwTSdXiY6NG+gN+zyUgkPIx1pBFUIbS+mLCq32&#10;M9cisfbhOqsDj10pTacHDreNXETRSlpdE1+odIuPFRbn/GIVrJ9f86wdnvZfmVzLLOtd2Jzflbqe&#10;jrsHEAHH8GeGH3xGh5SZTu5CxotGwe3y/o6tLCy4smG5irg5/S5kmsj/H6TfAAAA//8DAFBLAQIt&#10;ABQABgAIAAAAIQC2gziS/gAAAOEBAAATAAAAAAAAAAAAAAAAAAAAAABbQ29udGVudF9UeXBlc10u&#10;eG1sUEsBAi0AFAAGAAgAAAAhADj9If/WAAAAlAEAAAsAAAAAAAAAAAAAAAAALwEAAF9yZWxzLy5y&#10;ZWxzUEsBAi0AFAAGAAgAAAAhAEnvdNu1AQAAtwMAAA4AAAAAAAAAAAAAAAAALgIAAGRycy9lMm9E&#10;b2MueG1sUEsBAi0AFAAGAAgAAAAhAIZancTeAAAACQEAAA8AAAAAAAAAAAAAAAAADwQAAGRycy9k&#10;b3ducmV2LnhtbFBLBQYAAAAABAAEAPMAAAAaBQAAAAA=&#10;" strokecolor="black [3040]"/>
            </w:pict>
          </mc:Fallback>
        </mc:AlternateContent>
      </w:r>
    </w:p>
    <w:p w14:paraId="5E69C68E" w14:textId="77777777" w:rsidR="0072429B" w:rsidRPr="00377442" w:rsidRDefault="00EA580E" w:rsidP="00A2766C">
      <w:pPr>
        <w:spacing w:before="120" w:after="120"/>
        <w:ind w:firstLine="697"/>
        <w:jc w:val="both"/>
        <w:rPr>
          <w:rFonts w:ascii="Times New Roman" w:eastAsia="Times New Roman" w:hAnsi="Times New Roman" w:cs="Times New Roman"/>
          <w:i/>
          <w:iCs/>
          <w:color w:val="000000" w:themeColor="text1"/>
          <w:sz w:val="28"/>
          <w:szCs w:val="28"/>
        </w:rPr>
      </w:pPr>
      <w:r w:rsidRPr="00377442">
        <w:rPr>
          <w:rFonts w:ascii="Times New Roman" w:eastAsia="Times New Roman" w:hAnsi="Times New Roman" w:cs="Times New Roman"/>
          <w:i/>
          <w:iCs/>
          <w:color w:val="000000" w:themeColor="text1"/>
          <w:sz w:val="28"/>
          <w:szCs w:val="28"/>
        </w:rPr>
        <w:t>Căn cứ Luật Tổ chức chính quyền địa phương số 72/2025/QH15;</w:t>
      </w:r>
    </w:p>
    <w:p w14:paraId="1AF32010" w14:textId="77777777" w:rsidR="0072429B" w:rsidRPr="00377442" w:rsidRDefault="00EA580E" w:rsidP="00A2766C">
      <w:pPr>
        <w:spacing w:before="120" w:after="120"/>
        <w:ind w:firstLine="697"/>
        <w:jc w:val="both"/>
        <w:rPr>
          <w:rFonts w:ascii="Times New Roman" w:eastAsia="Times New Roman" w:hAnsi="Times New Roman" w:cs="Times New Roman"/>
          <w:i/>
          <w:iCs/>
          <w:color w:val="000000" w:themeColor="text1"/>
          <w:sz w:val="28"/>
          <w:szCs w:val="28"/>
        </w:rPr>
      </w:pPr>
      <w:r w:rsidRPr="00377442">
        <w:rPr>
          <w:rFonts w:ascii="Times New Roman" w:eastAsia="Times New Roman" w:hAnsi="Times New Roman" w:cs="Times New Roman"/>
          <w:i/>
          <w:iCs/>
          <w:color w:val="000000" w:themeColor="text1"/>
          <w:sz w:val="28"/>
          <w:szCs w:val="28"/>
        </w:rPr>
        <w:t>Căn cứ Luật Phát triển đô thị số …./2026/QH16;</w:t>
      </w:r>
    </w:p>
    <w:p w14:paraId="3571F62F" w14:textId="77777777" w:rsidR="0072429B" w:rsidRPr="00377442" w:rsidRDefault="00EA580E" w:rsidP="00A2766C">
      <w:pPr>
        <w:spacing w:before="120" w:after="120"/>
        <w:ind w:firstLine="697"/>
        <w:jc w:val="both"/>
        <w:rPr>
          <w:rFonts w:ascii="Times New Roman" w:eastAsia="Times New Roman" w:hAnsi="Times New Roman" w:cs="Times New Roman"/>
          <w:i/>
          <w:iCs/>
          <w:color w:val="000000" w:themeColor="text1"/>
          <w:sz w:val="28"/>
          <w:szCs w:val="28"/>
        </w:rPr>
      </w:pPr>
      <w:r w:rsidRPr="00377442">
        <w:rPr>
          <w:rFonts w:ascii="Times New Roman" w:eastAsia="Times New Roman" w:hAnsi="Times New Roman" w:cs="Times New Roman"/>
          <w:i/>
          <w:iCs/>
          <w:color w:val="000000" w:themeColor="text1"/>
          <w:sz w:val="28"/>
          <w:szCs w:val="28"/>
        </w:rPr>
        <w:t>Căn cứ Luật Thư viện số 46/2019/QH14;</w:t>
      </w:r>
    </w:p>
    <w:p w14:paraId="6FFE3DD1" w14:textId="536B4C47" w:rsidR="0072429B" w:rsidRPr="00377442" w:rsidRDefault="00EA580E" w:rsidP="00A2766C">
      <w:pPr>
        <w:spacing w:before="120" w:after="120"/>
        <w:ind w:firstLine="697"/>
        <w:jc w:val="both"/>
        <w:rPr>
          <w:rFonts w:ascii="Times New Roman" w:eastAsia="Times New Roman" w:hAnsi="Times New Roman" w:cs="Times New Roman"/>
          <w:i/>
          <w:color w:val="000000" w:themeColor="text1"/>
          <w:sz w:val="28"/>
          <w:szCs w:val="28"/>
        </w:rPr>
      </w:pPr>
      <w:r w:rsidRPr="00377442">
        <w:rPr>
          <w:rFonts w:ascii="Times New Roman" w:eastAsia="Times New Roman" w:hAnsi="Times New Roman" w:cs="Times New Roman"/>
          <w:i/>
          <w:color w:val="000000" w:themeColor="text1"/>
          <w:sz w:val="28"/>
          <w:szCs w:val="28"/>
        </w:rPr>
        <w:t>Căn cứ Luật Thể dục, thể tha</w:t>
      </w:r>
      <w:r w:rsidR="0031265B">
        <w:rPr>
          <w:rFonts w:ascii="Times New Roman" w:eastAsia="Times New Roman" w:hAnsi="Times New Roman" w:cs="Times New Roman"/>
          <w:i/>
          <w:color w:val="000000" w:themeColor="text1"/>
          <w:sz w:val="28"/>
          <w:szCs w:val="28"/>
        </w:rPr>
        <w:t>o số 77/2006/QH11 được sửa đổi,</w:t>
      </w:r>
      <w:r w:rsidRPr="00377442">
        <w:rPr>
          <w:rFonts w:ascii="Times New Roman" w:eastAsia="Times New Roman" w:hAnsi="Times New Roman" w:cs="Times New Roman"/>
          <w:i/>
          <w:color w:val="000000" w:themeColor="text1"/>
          <w:sz w:val="28"/>
          <w:szCs w:val="28"/>
        </w:rPr>
        <w:t xml:space="preserve"> bổ sung bởi Luật số 26/2018/QH14;</w:t>
      </w:r>
    </w:p>
    <w:p w14:paraId="0796657A" w14:textId="77777777" w:rsidR="0072429B" w:rsidRPr="00377442" w:rsidRDefault="00EA580E" w:rsidP="00A2766C">
      <w:pPr>
        <w:spacing w:before="120" w:after="120"/>
        <w:ind w:firstLine="697"/>
        <w:jc w:val="both"/>
        <w:rPr>
          <w:rFonts w:ascii="Times New Roman" w:eastAsia="Times New Roman" w:hAnsi="Times New Roman" w:cs="Times New Roman"/>
          <w:i/>
          <w:iCs/>
          <w:color w:val="000000" w:themeColor="text1"/>
          <w:sz w:val="28"/>
          <w:szCs w:val="28"/>
        </w:rPr>
      </w:pPr>
      <w:r w:rsidRPr="00377442">
        <w:rPr>
          <w:rFonts w:ascii="Times New Roman" w:eastAsia="Times New Roman" w:hAnsi="Times New Roman" w:cs="Times New Roman"/>
          <w:i/>
          <w:iCs/>
          <w:color w:val="000000" w:themeColor="text1"/>
          <w:sz w:val="28"/>
          <w:szCs w:val="28"/>
        </w:rPr>
        <w:t>Căn cứ Luật Ban hành văn bản quy phạm pháp luật số 64/2025/QH15 được sửa đổi, bổ sung bởi Luật số 87/2025/QH15;</w:t>
      </w:r>
    </w:p>
    <w:p w14:paraId="2FBFB830" w14:textId="68833CE5" w:rsidR="0072429B" w:rsidRPr="00377442" w:rsidRDefault="00EA580E" w:rsidP="00A2766C">
      <w:pPr>
        <w:spacing w:before="120" w:after="120"/>
        <w:ind w:firstLine="697"/>
        <w:jc w:val="both"/>
        <w:rPr>
          <w:rFonts w:ascii="Times New Roman" w:eastAsia="Times New Roman" w:hAnsi="Times New Roman" w:cs="Times New Roman"/>
          <w:i/>
          <w:iCs/>
          <w:color w:val="000000" w:themeColor="text1"/>
          <w:sz w:val="28"/>
          <w:szCs w:val="28"/>
        </w:rPr>
      </w:pPr>
      <w:r w:rsidRPr="00377442">
        <w:rPr>
          <w:rFonts w:ascii="Times New Roman" w:eastAsia="Times New Roman" w:hAnsi="Times New Roman" w:cs="Times New Roman"/>
          <w:i/>
          <w:iCs/>
          <w:color w:val="000000" w:themeColor="text1"/>
          <w:sz w:val="28"/>
          <w:szCs w:val="28"/>
        </w:rPr>
        <w:t xml:space="preserve">Xét Tờ trình số …/TTr-UBND ngày … tháng … năm 2026 của Ủy ban nhân dân </w:t>
      </w:r>
      <w:r w:rsidR="00074C60">
        <w:rPr>
          <w:rFonts w:ascii="Times New Roman" w:eastAsia="Times New Roman" w:hAnsi="Times New Roman" w:cs="Times New Roman"/>
          <w:i/>
          <w:iCs/>
          <w:color w:val="000000" w:themeColor="text1"/>
          <w:sz w:val="28"/>
          <w:szCs w:val="28"/>
          <w:lang w:val="en-US"/>
        </w:rPr>
        <w:t>T</w:t>
      </w:r>
      <w:r w:rsidRPr="00377442">
        <w:rPr>
          <w:rFonts w:ascii="Times New Roman" w:eastAsia="Times New Roman" w:hAnsi="Times New Roman" w:cs="Times New Roman"/>
          <w:i/>
          <w:iCs/>
          <w:color w:val="000000" w:themeColor="text1"/>
          <w:sz w:val="28"/>
          <w:szCs w:val="28"/>
        </w:rPr>
        <w:t xml:space="preserve">hành phố Hồ Chí Minh </w:t>
      </w:r>
      <w:r w:rsidR="00074C60">
        <w:rPr>
          <w:rFonts w:ascii="Times New Roman" w:eastAsia="Times New Roman" w:hAnsi="Times New Roman" w:cs="Times New Roman"/>
          <w:i/>
          <w:iCs/>
          <w:color w:val="000000" w:themeColor="text1"/>
          <w:sz w:val="28"/>
          <w:szCs w:val="28"/>
          <w:lang w:val="en-US"/>
        </w:rPr>
        <w:t>dự thảo</w:t>
      </w:r>
      <w:r w:rsidRPr="00377442">
        <w:rPr>
          <w:rFonts w:ascii="Times New Roman" w:eastAsia="Times New Roman" w:hAnsi="Times New Roman" w:cs="Times New Roman"/>
          <w:i/>
          <w:iCs/>
          <w:color w:val="000000" w:themeColor="text1"/>
          <w:sz w:val="28"/>
          <w:szCs w:val="28"/>
        </w:rPr>
        <w:t xml:space="preserve"> Nghị quyết quy định về</w:t>
      </w:r>
      <w:r w:rsidRPr="00377442">
        <w:rPr>
          <w:rFonts w:ascii="Times New Roman" w:eastAsia="Times New Roman" w:hAnsi="Times New Roman" w:cs="Times New Roman"/>
          <w:color w:val="000000" w:themeColor="text1"/>
          <w:sz w:val="28"/>
          <w:szCs w:val="28"/>
        </w:rPr>
        <w:t xml:space="preserve"> </w:t>
      </w:r>
      <w:r w:rsidRPr="00377442">
        <w:rPr>
          <w:rFonts w:ascii="Times New Roman" w:eastAsia="Times New Roman" w:hAnsi="Times New Roman" w:cs="Times New Roman"/>
          <w:i/>
          <w:iCs/>
          <w:color w:val="000000" w:themeColor="text1"/>
          <w:sz w:val="28"/>
          <w:szCs w:val="28"/>
        </w:rPr>
        <w:t xml:space="preserve">chính sách khuyến khích, huy động nguồn lực xã hội hóa và sử dụng ngân sách nhà nước để bảo vệ, phát triển văn hóa, thể thao; chính sách ưu đãi, hỗ trợ phát triển các thiết chế văn hóa, thể thao trên địa bàn </w:t>
      </w:r>
      <w:r w:rsidR="00074C60">
        <w:rPr>
          <w:rFonts w:ascii="Times New Roman" w:eastAsia="Times New Roman" w:hAnsi="Times New Roman" w:cs="Times New Roman"/>
          <w:i/>
          <w:iCs/>
          <w:color w:val="000000" w:themeColor="text1"/>
          <w:sz w:val="28"/>
          <w:szCs w:val="28"/>
          <w:lang w:val="en-US"/>
        </w:rPr>
        <w:t>T</w:t>
      </w:r>
      <w:r w:rsidRPr="00377442">
        <w:rPr>
          <w:rFonts w:ascii="Times New Roman" w:eastAsia="Times New Roman" w:hAnsi="Times New Roman" w:cs="Times New Roman"/>
          <w:i/>
          <w:iCs/>
          <w:color w:val="000000" w:themeColor="text1"/>
          <w:sz w:val="28"/>
          <w:szCs w:val="28"/>
        </w:rPr>
        <w:t>hành phố Hồ Chí Minh; Báo cáo thẩm tra số …/BC-</w:t>
      </w:r>
      <w:r w:rsidR="00A2766C">
        <w:rPr>
          <w:rFonts w:ascii="Times New Roman" w:eastAsia="Times New Roman" w:hAnsi="Times New Roman" w:cs="Times New Roman"/>
          <w:i/>
          <w:iCs/>
          <w:color w:val="000000" w:themeColor="text1"/>
          <w:sz w:val="28"/>
          <w:szCs w:val="28"/>
          <w:lang w:val="en-US"/>
        </w:rPr>
        <w:t>BVHXH</w:t>
      </w:r>
      <w:r w:rsidRPr="00377442">
        <w:rPr>
          <w:rFonts w:ascii="Times New Roman" w:eastAsia="Times New Roman" w:hAnsi="Times New Roman" w:cs="Times New Roman"/>
          <w:i/>
          <w:iCs/>
          <w:color w:val="000000" w:themeColor="text1"/>
          <w:sz w:val="28"/>
          <w:szCs w:val="28"/>
        </w:rPr>
        <w:t>… n</w:t>
      </w:r>
      <w:r w:rsidR="00A2766C">
        <w:rPr>
          <w:rFonts w:ascii="Times New Roman" w:eastAsia="Times New Roman" w:hAnsi="Times New Roman" w:cs="Times New Roman"/>
          <w:i/>
          <w:iCs/>
          <w:color w:val="000000" w:themeColor="text1"/>
          <w:sz w:val="28"/>
          <w:szCs w:val="28"/>
        </w:rPr>
        <w:t>gày … tháng … năm 2026 của Ban</w:t>
      </w:r>
      <w:r w:rsidR="00A2766C">
        <w:rPr>
          <w:rFonts w:ascii="Times New Roman" w:eastAsia="Times New Roman" w:hAnsi="Times New Roman" w:cs="Times New Roman"/>
          <w:i/>
          <w:iCs/>
          <w:color w:val="000000" w:themeColor="text1"/>
          <w:sz w:val="28"/>
          <w:szCs w:val="28"/>
          <w:lang w:val="en-US"/>
        </w:rPr>
        <w:t xml:space="preserve"> Văn hóa – Xã hội</w:t>
      </w:r>
      <w:r w:rsidRPr="00377442">
        <w:rPr>
          <w:rFonts w:ascii="Times New Roman" w:eastAsia="Times New Roman" w:hAnsi="Times New Roman" w:cs="Times New Roman"/>
          <w:i/>
          <w:iCs/>
          <w:color w:val="000000" w:themeColor="text1"/>
          <w:sz w:val="28"/>
          <w:szCs w:val="28"/>
        </w:rPr>
        <w:t xml:space="preserve"> Hội đồng nhân dân </w:t>
      </w:r>
      <w:r w:rsidR="00074C60">
        <w:rPr>
          <w:rFonts w:ascii="Times New Roman" w:eastAsia="Times New Roman" w:hAnsi="Times New Roman" w:cs="Times New Roman"/>
          <w:i/>
          <w:iCs/>
          <w:color w:val="000000" w:themeColor="text1"/>
          <w:sz w:val="28"/>
          <w:szCs w:val="28"/>
          <w:lang w:val="en-US"/>
        </w:rPr>
        <w:t>T</w:t>
      </w:r>
      <w:r w:rsidRPr="00377442">
        <w:rPr>
          <w:rFonts w:ascii="Times New Roman" w:eastAsia="Times New Roman" w:hAnsi="Times New Roman" w:cs="Times New Roman"/>
          <w:i/>
          <w:iCs/>
          <w:color w:val="000000" w:themeColor="text1"/>
          <w:sz w:val="28"/>
          <w:szCs w:val="28"/>
        </w:rPr>
        <w:t xml:space="preserve">hành phố Hồ Chí Minh; ý kiến thảo luận của đại biểu Hội đồng nhân dân </w:t>
      </w:r>
      <w:r w:rsidR="00074C60">
        <w:rPr>
          <w:rFonts w:ascii="Times New Roman" w:eastAsia="Times New Roman" w:hAnsi="Times New Roman" w:cs="Times New Roman"/>
          <w:i/>
          <w:iCs/>
          <w:color w:val="000000" w:themeColor="text1"/>
          <w:sz w:val="28"/>
          <w:szCs w:val="28"/>
          <w:lang w:val="en-US"/>
        </w:rPr>
        <w:t>T</w:t>
      </w:r>
      <w:r w:rsidRPr="00377442">
        <w:rPr>
          <w:rFonts w:ascii="Times New Roman" w:eastAsia="Times New Roman" w:hAnsi="Times New Roman" w:cs="Times New Roman"/>
          <w:i/>
          <w:iCs/>
          <w:color w:val="000000" w:themeColor="text1"/>
          <w:sz w:val="28"/>
          <w:szCs w:val="28"/>
        </w:rPr>
        <w:t>hành phố Hồ Chí Minh tại kỳ họp;</w:t>
      </w:r>
    </w:p>
    <w:p w14:paraId="32F0DBFB" w14:textId="3C6899B2" w:rsidR="00054817" w:rsidRDefault="00EA580E" w:rsidP="00A2766C">
      <w:pPr>
        <w:spacing w:before="120" w:after="120"/>
        <w:ind w:firstLine="697"/>
        <w:jc w:val="both"/>
        <w:rPr>
          <w:rFonts w:ascii="Times New Roman" w:eastAsia="Times New Roman" w:hAnsi="Times New Roman" w:cs="Times New Roman"/>
          <w:i/>
          <w:iCs/>
          <w:color w:val="000000" w:themeColor="text1"/>
          <w:sz w:val="28"/>
          <w:szCs w:val="28"/>
        </w:rPr>
      </w:pPr>
      <w:r w:rsidRPr="00377442">
        <w:rPr>
          <w:rFonts w:ascii="Times New Roman" w:eastAsia="Times New Roman" w:hAnsi="Times New Roman" w:cs="Times New Roman"/>
          <w:i/>
          <w:iCs/>
          <w:color w:val="000000" w:themeColor="text1"/>
          <w:sz w:val="28"/>
          <w:szCs w:val="28"/>
        </w:rPr>
        <w:t xml:space="preserve">Hội đồng nhân dân </w:t>
      </w:r>
      <w:r w:rsidR="00074C60">
        <w:rPr>
          <w:rFonts w:ascii="Times New Roman" w:eastAsia="Times New Roman" w:hAnsi="Times New Roman" w:cs="Times New Roman"/>
          <w:i/>
          <w:iCs/>
          <w:color w:val="000000" w:themeColor="text1"/>
          <w:sz w:val="28"/>
          <w:szCs w:val="28"/>
          <w:lang w:val="en-US"/>
        </w:rPr>
        <w:t>T</w:t>
      </w:r>
      <w:r w:rsidRPr="00377442">
        <w:rPr>
          <w:rFonts w:ascii="Times New Roman" w:eastAsia="Times New Roman" w:hAnsi="Times New Roman" w:cs="Times New Roman"/>
          <w:i/>
          <w:iCs/>
          <w:color w:val="000000" w:themeColor="text1"/>
          <w:sz w:val="28"/>
          <w:szCs w:val="28"/>
        </w:rPr>
        <w:t xml:space="preserve">hành phố Hồ Chí Minh ban hành Nghị quyết Quy định về chính sách khuyến khích, huy động nguồn lực xã hội hóa và sử dụng ngân sách nhà nước để bảo vệ, phát triển văn hóa, thể thao; chính sách ưu đãi, hỗ trợ phát triển các thiết chế văn hóa, thể thao trên địa bàn </w:t>
      </w:r>
      <w:r w:rsidR="00074C60">
        <w:rPr>
          <w:rFonts w:ascii="Times New Roman" w:eastAsia="Times New Roman" w:hAnsi="Times New Roman" w:cs="Times New Roman"/>
          <w:i/>
          <w:iCs/>
          <w:color w:val="000000" w:themeColor="text1"/>
          <w:sz w:val="28"/>
          <w:szCs w:val="28"/>
          <w:lang w:val="en-US"/>
        </w:rPr>
        <w:t>T</w:t>
      </w:r>
      <w:r w:rsidRPr="00377442">
        <w:rPr>
          <w:rFonts w:ascii="Times New Roman" w:eastAsia="Times New Roman" w:hAnsi="Times New Roman" w:cs="Times New Roman"/>
          <w:i/>
          <w:iCs/>
          <w:color w:val="000000" w:themeColor="text1"/>
          <w:sz w:val="28"/>
          <w:szCs w:val="28"/>
        </w:rPr>
        <w:t>hành phố Hồ Chí Minh.</w:t>
      </w:r>
    </w:p>
    <w:p w14:paraId="13DD1AE8" w14:textId="77777777" w:rsidR="00A2766C" w:rsidRPr="00A2766C" w:rsidRDefault="00A2766C" w:rsidP="00A2766C">
      <w:pPr>
        <w:spacing w:before="120" w:after="120"/>
        <w:ind w:firstLine="697"/>
        <w:jc w:val="both"/>
        <w:rPr>
          <w:rFonts w:ascii="Times New Roman" w:eastAsia="Times New Roman" w:hAnsi="Times New Roman" w:cs="Times New Roman"/>
          <w:i/>
          <w:iCs/>
          <w:color w:val="000000" w:themeColor="text1"/>
          <w:sz w:val="28"/>
          <w:szCs w:val="28"/>
        </w:rPr>
      </w:pPr>
    </w:p>
    <w:p w14:paraId="755E9A67" w14:textId="2FCBA7CB" w:rsidR="0072429B" w:rsidRPr="00377442" w:rsidRDefault="00EA580E" w:rsidP="00A2766C">
      <w:pPr>
        <w:spacing w:before="120" w:after="120"/>
        <w:jc w:val="center"/>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Chương I</w:t>
      </w:r>
    </w:p>
    <w:p w14:paraId="101477B9" w14:textId="35BE4CE0" w:rsidR="0072429B" w:rsidRPr="00377442" w:rsidRDefault="00EA580E" w:rsidP="00A2766C">
      <w:pPr>
        <w:spacing w:before="120" w:after="120"/>
        <w:jc w:val="center"/>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QUY ĐỊNH CHUNG</w:t>
      </w:r>
    </w:p>
    <w:p w14:paraId="7C419F83" w14:textId="77777777" w:rsidR="0072429B" w:rsidRPr="00377442" w:rsidRDefault="00EA580E" w:rsidP="00A2766C">
      <w:pPr>
        <w:spacing w:before="120" w:after="120"/>
        <w:ind w:firstLine="720"/>
        <w:jc w:val="both"/>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Điều 1. Phạm vi điều chỉnh</w:t>
      </w:r>
    </w:p>
    <w:p w14:paraId="7C916457" w14:textId="70D9987D" w:rsidR="0072429B" w:rsidRPr="00377442" w:rsidRDefault="00EA580E" w:rsidP="00A2766C">
      <w:pPr>
        <w:spacing w:before="120" w:after="120"/>
        <w:ind w:firstLine="70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lastRenderedPageBreak/>
        <w:t>Nghị quyết này quy định cơ chế, chính sách khuyến khích, huy động nguồn lực xã hội hóa và sử dụng ngân sách nhà nước để bảo vệ, phát triển văn hóa, thể thao</w:t>
      </w:r>
      <w:r w:rsidR="00DD7674">
        <w:rPr>
          <w:rFonts w:ascii="Times New Roman" w:eastAsia="Times New Roman" w:hAnsi="Times New Roman" w:cs="Times New Roman"/>
          <w:color w:val="000000" w:themeColor="text1"/>
          <w:sz w:val="28"/>
          <w:szCs w:val="28"/>
          <w:lang w:val="en-US"/>
        </w:rPr>
        <w:t xml:space="preserve">; </w:t>
      </w:r>
      <w:r w:rsidR="00DD7674" w:rsidRPr="00377442">
        <w:rPr>
          <w:rFonts w:ascii="Times New Roman" w:eastAsia="Times New Roman" w:hAnsi="Times New Roman" w:cs="Times New Roman"/>
          <w:color w:val="000000" w:themeColor="text1"/>
          <w:sz w:val="28"/>
          <w:szCs w:val="28"/>
        </w:rPr>
        <w:t>chính sách ưu đãi, hỗ trợ phát triển các thiết chế văn hóa, thể thao trê</w:t>
      </w:r>
      <w:r w:rsidR="00DD7674">
        <w:rPr>
          <w:rFonts w:ascii="Times New Roman" w:eastAsia="Times New Roman" w:hAnsi="Times New Roman" w:cs="Times New Roman"/>
          <w:color w:val="000000" w:themeColor="text1"/>
          <w:sz w:val="28"/>
          <w:szCs w:val="28"/>
        </w:rPr>
        <w:t>n địa bàn Thành phố Hồ Chí Minh</w:t>
      </w:r>
      <w:r w:rsidRPr="00377442">
        <w:rPr>
          <w:rFonts w:ascii="Times New Roman" w:eastAsia="Times New Roman" w:hAnsi="Times New Roman" w:cs="Times New Roman"/>
          <w:color w:val="000000" w:themeColor="text1"/>
          <w:sz w:val="28"/>
          <w:szCs w:val="28"/>
        </w:rPr>
        <w:t>.</w:t>
      </w:r>
    </w:p>
    <w:p w14:paraId="1037F3DE" w14:textId="77777777" w:rsidR="0072429B" w:rsidRPr="00377442" w:rsidRDefault="00EA580E" w:rsidP="00A2766C">
      <w:pPr>
        <w:spacing w:before="120" w:after="120"/>
        <w:ind w:firstLine="700"/>
        <w:jc w:val="both"/>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Điều 2. Đối tượng áp dụng</w:t>
      </w:r>
    </w:p>
    <w:p w14:paraId="2F3BE06F" w14:textId="3E3001FB" w:rsidR="00E70117" w:rsidRDefault="00E70117" w:rsidP="00A2766C">
      <w:pPr>
        <w:spacing w:before="120" w:after="120"/>
        <w:ind w:firstLine="709"/>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1. </w:t>
      </w:r>
      <w:r w:rsidRPr="00E70117">
        <w:rPr>
          <w:rFonts w:ascii="Times New Roman" w:eastAsia="Times New Roman" w:hAnsi="Times New Roman" w:cs="Times New Roman"/>
          <w:color w:val="000000" w:themeColor="text1"/>
          <w:sz w:val="28"/>
          <w:szCs w:val="28"/>
          <w:lang w:val="en-US"/>
        </w:rPr>
        <w:t xml:space="preserve">Doanh nghiệp, tổ chức, cá nhân trực tiếp tổ chức hoạt động lễ hội, sự kiện văn hóa, </w:t>
      </w:r>
      <w:r w:rsidR="00154922">
        <w:rPr>
          <w:rFonts w:ascii="Times New Roman" w:eastAsia="Times New Roman" w:hAnsi="Times New Roman" w:cs="Times New Roman"/>
          <w:color w:val="000000" w:themeColor="text1"/>
          <w:sz w:val="28"/>
          <w:szCs w:val="28"/>
          <w:lang w:val="en-US"/>
        </w:rPr>
        <w:t xml:space="preserve">thể thao; hoạt động văn học, </w:t>
      </w:r>
      <w:r w:rsidRPr="00E70117">
        <w:rPr>
          <w:rFonts w:ascii="Times New Roman" w:eastAsia="Times New Roman" w:hAnsi="Times New Roman" w:cs="Times New Roman"/>
          <w:color w:val="000000" w:themeColor="text1"/>
          <w:sz w:val="28"/>
          <w:szCs w:val="28"/>
          <w:lang w:val="en-US"/>
        </w:rPr>
        <w:t>biểu diễn nghệ thuật, điện ảnh; trực tiếp quản lý, vận hành và tổ chức hoạt động tại các thiết chế văn hóa, thể thao; tham gia hoạt động đào tạo, huấn luyện vận động viên thể thao trên địa bàn Thành phố Hồ Chí Minh.</w:t>
      </w:r>
    </w:p>
    <w:p w14:paraId="48C358F6" w14:textId="15981322" w:rsidR="0072429B" w:rsidRPr="00377442" w:rsidRDefault="00E70117" w:rsidP="00A2766C">
      <w:pPr>
        <w:spacing w:before="120" w:after="120"/>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2</w:t>
      </w:r>
      <w:r w:rsidR="00EA580E" w:rsidRPr="00377442">
        <w:rPr>
          <w:rFonts w:ascii="Times New Roman" w:eastAsia="Times New Roman" w:hAnsi="Times New Roman" w:cs="Times New Roman"/>
          <w:color w:val="000000" w:themeColor="text1"/>
          <w:sz w:val="28"/>
          <w:szCs w:val="28"/>
        </w:rPr>
        <w:t xml:space="preserve">. </w:t>
      </w:r>
      <w:r w:rsidR="00DD7674">
        <w:rPr>
          <w:rFonts w:ascii="Times New Roman" w:eastAsia="Times New Roman" w:hAnsi="Times New Roman" w:cs="Times New Roman"/>
          <w:color w:val="000000" w:themeColor="text1"/>
          <w:sz w:val="28"/>
          <w:szCs w:val="28"/>
          <w:lang w:val="en-US"/>
        </w:rPr>
        <w:t>C</w:t>
      </w:r>
      <w:r w:rsidR="00EA580E" w:rsidRPr="00377442">
        <w:rPr>
          <w:rFonts w:ascii="Times New Roman" w:eastAsia="Times New Roman" w:hAnsi="Times New Roman" w:cs="Times New Roman"/>
          <w:color w:val="000000" w:themeColor="text1"/>
          <w:sz w:val="28"/>
          <w:szCs w:val="28"/>
        </w:rPr>
        <w:t xml:space="preserve">ác tổ chức, doanh nghiệp, </w:t>
      </w:r>
      <w:r w:rsidR="00DD7674">
        <w:rPr>
          <w:rFonts w:ascii="Times New Roman" w:eastAsia="Times New Roman" w:hAnsi="Times New Roman" w:cs="Times New Roman"/>
          <w:color w:val="000000" w:themeColor="text1"/>
          <w:sz w:val="28"/>
          <w:szCs w:val="28"/>
          <w:lang w:val="en-US"/>
        </w:rPr>
        <w:t>cá nhân, cơ sở</w:t>
      </w:r>
      <w:r w:rsidR="00EA580E" w:rsidRPr="00377442">
        <w:rPr>
          <w:rFonts w:ascii="Times New Roman" w:eastAsia="Times New Roman" w:hAnsi="Times New Roman" w:cs="Times New Roman"/>
          <w:color w:val="000000" w:themeColor="text1"/>
          <w:sz w:val="28"/>
          <w:szCs w:val="28"/>
        </w:rPr>
        <w:t xml:space="preserve"> thể thao.</w:t>
      </w:r>
    </w:p>
    <w:p w14:paraId="0938B9A0" w14:textId="6C63EFFF" w:rsidR="0072429B" w:rsidRPr="003C3E57" w:rsidRDefault="00E70117" w:rsidP="00A2766C">
      <w:pPr>
        <w:spacing w:before="120" w:after="120"/>
        <w:ind w:firstLine="700"/>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3</w:t>
      </w:r>
      <w:r w:rsidR="006E03A3" w:rsidRPr="00377442">
        <w:rPr>
          <w:rFonts w:ascii="Times New Roman" w:eastAsia="Times New Roman" w:hAnsi="Times New Roman" w:cs="Times New Roman"/>
          <w:color w:val="000000" w:themeColor="text1"/>
          <w:sz w:val="28"/>
          <w:szCs w:val="28"/>
          <w:lang w:val="en-US"/>
        </w:rPr>
        <w:t xml:space="preserve">. </w:t>
      </w:r>
      <w:r w:rsidR="003C3E57">
        <w:rPr>
          <w:rFonts w:ascii="Times New Roman" w:eastAsia="Times New Roman" w:hAnsi="Times New Roman" w:cs="Times New Roman"/>
          <w:color w:val="000000" w:themeColor="text1"/>
          <w:sz w:val="28"/>
          <w:szCs w:val="28"/>
        </w:rPr>
        <w:t>Thư viện cơ sở</w:t>
      </w:r>
      <w:r w:rsidR="00B2640A">
        <w:rPr>
          <w:rFonts w:ascii="Times New Roman" w:eastAsia="Times New Roman" w:hAnsi="Times New Roman" w:cs="Times New Roman"/>
          <w:color w:val="000000" w:themeColor="text1"/>
          <w:sz w:val="28"/>
          <w:szCs w:val="28"/>
          <w:lang w:val="en-US"/>
        </w:rPr>
        <w:t xml:space="preserve"> </w:t>
      </w:r>
      <w:r w:rsidR="00EA580E" w:rsidRPr="00377442">
        <w:rPr>
          <w:rFonts w:ascii="Times New Roman" w:eastAsia="Times New Roman" w:hAnsi="Times New Roman" w:cs="Times New Roman"/>
          <w:color w:val="000000" w:themeColor="text1"/>
          <w:sz w:val="28"/>
          <w:szCs w:val="28"/>
        </w:rPr>
        <w:t>gồm</w:t>
      </w:r>
      <w:r w:rsidR="00B2640A">
        <w:rPr>
          <w:rFonts w:ascii="Times New Roman" w:eastAsia="Times New Roman" w:hAnsi="Times New Roman" w:cs="Times New Roman"/>
          <w:color w:val="000000" w:themeColor="text1"/>
          <w:sz w:val="28"/>
          <w:szCs w:val="28"/>
          <w:lang w:val="en-US"/>
        </w:rPr>
        <w:t>:</w:t>
      </w:r>
      <w:r w:rsidR="00EA580E" w:rsidRPr="00377442">
        <w:rPr>
          <w:rFonts w:ascii="Times New Roman" w:eastAsia="Times New Roman" w:hAnsi="Times New Roman" w:cs="Times New Roman"/>
          <w:color w:val="000000" w:themeColor="text1"/>
          <w:sz w:val="28"/>
          <w:szCs w:val="28"/>
        </w:rPr>
        <w:t xml:space="preserve"> </w:t>
      </w:r>
      <w:r w:rsidR="003C3E57">
        <w:rPr>
          <w:rFonts w:ascii="Times New Roman" w:eastAsia="Times New Roman" w:hAnsi="Times New Roman" w:cs="Times New Roman"/>
          <w:color w:val="000000" w:themeColor="text1"/>
          <w:sz w:val="28"/>
          <w:szCs w:val="28"/>
        </w:rPr>
        <w:t>thư viện ngoài công lập</w:t>
      </w:r>
      <w:r w:rsidR="003C3E57">
        <w:rPr>
          <w:rFonts w:ascii="Times New Roman" w:eastAsia="Times New Roman" w:hAnsi="Times New Roman" w:cs="Times New Roman"/>
          <w:color w:val="000000" w:themeColor="text1"/>
          <w:sz w:val="28"/>
          <w:szCs w:val="28"/>
          <w:lang w:val="en-US"/>
        </w:rPr>
        <w:t xml:space="preserve">, </w:t>
      </w:r>
      <w:r w:rsidR="00EA580E" w:rsidRPr="00377442">
        <w:rPr>
          <w:rFonts w:ascii="Times New Roman" w:eastAsia="Times New Roman" w:hAnsi="Times New Roman" w:cs="Times New Roman"/>
          <w:color w:val="000000" w:themeColor="text1"/>
          <w:sz w:val="28"/>
          <w:szCs w:val="28"/>
        </w:rPr>
        <w:t>thư việ</w:t>
      </w:r>
      <w:r w:rsidR="003C3E57">
        <w:rPr>
          <w:rFonts w:ascii="Times New Roman" w:eastAsia="Times New Roman" w:hAnsi="Times New Roman" w:cs="Times New Roman"/>
          <w:color w:val="000000" w:themeColor="text1"/>
          <w:sz w:val="28"/>
          <w:szCs w:val="28"/>
        </w:rPr>
        <w:t>n cấp xã, phòng đọc khu phố, ấp</w:t>
      </w:r>
      <w:r w:rsidR="006813CC">
        <w:rPr>
          <w:rFonts w:ascii="Times New Roman" w:eastAsia="Times New Roman" w:hAnsi="Times New Roman" w:cs="Times New Roman"/>
          <w:color w:val="000000" w:themeColor="text1"/>
          <w:sz w:val="28"/>
          <w:szCs w:val="28"/>
          <w:lang w:val="en-US"/>
        </w:rPr>
        <w:t>, khu dân cư.</w:t>
      </w:r>
    </w:p>
    <w:p w14:paraId="63BE7939" w14:textId="4599CA32" w:rsidR="00246DA4" w:rsidRDefault="00E70117" w:rsidP="00A2766C">
      <w:pPr>
        <w:spacing w:before="120" w:after="120"/>
        <w:ind w:firstLine="70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4</w:t>
      </w:r>
      <w:r w:rsidR="00246DA4" w:rsidRPr="00377442">
        <w:rPr>
          <w:rFonts w:ascii="Times New Roman" w:eastAsia="Times New Roman" w:hAnsi="Times New Roman" w:cs="Times New Roman"/>
          <w:color w:val="000000" w:themeColor="text1"/>
          <w:sz w:val="28"/>
          <w:szCs w:val="28"/>
        </w:rPr>
        <w:t>. Văn phòng, điểm sinh hoạt</w:t>
      </w:r>
      <w:r w:rsidR="003C3E57">
        <w:rPr>
          <w:rFonts w:ascii="Times New Roman" w:eastAsia="Times New Roman" w:hAnsi="Times New Roman" w:cs="Times New Roman"/>
          <w:color w:val="000000" w:themeColor="text1"/>
          <w:sz w:val="28"/>
          <w:szCs w:val="28"/>
          <w:lang w:val="en-US"/>
        </w:rPr>
        <w:t xml:space="preserve"> </w:t>
      </w:r>
      <w:r w:rsidR="003C18FC">
        <w:rPr>
          <w:rFonts w:ascii="Times New Roman" w:eastAsia="Times New Roman" w:hAnsi="Times New Roman" w:cs="Times New Roman"/>
          <w:color w:val="000000" w:themeColor="text1"/>
          <w:sz w:val="28"/>
          <w:szCs w:val="28"/>
          <w:lang w:val="en-US"/>
        </w:rPr>
        <w:t xml:space="preserve">văn hóa </w:t>
      </w:r>
      <w:r w:rsidR="00246DA4" w:rsidRPr="00377442">
        <w:rPr>
          <w:rFonts w:ascii="Times New Roman" w:eastAsia="Times New Roman" w:hAnsi="Times New Roman" w:cs="Times New Roman"/>
          <w:color w:val="000000" w:themeColor="text1"/>
          <w:sz w:val="28"/>
          <w:szCs w:val="28"/>
        </w:rPr>
        <w:t>cộng đồng của khu phố</w:t>
      </w:r>
      <w:r w:rsidR="00246DA4" w:rsidRPr="00377442">
        <w:rPr>
          <w:rFonts w:ascii="Times New Roman" w:eastAsia="Times New Roman" w:hAnsi="Times New Roman" w:cs="Times New Roman"/>
          <w:color w:val="000000" w:themeColor="text1"/>
          <w:sz w:val="28"/>
          <w:szCs w:val="28"/>
          <w:lang w:val="en-US"/>
        </w:rPr>
        <w:t xml:space="preserve">, </w:t>
      </w:r>
      <w:r w:rsidR="00246DA4" w:rsidRPr="00377442">
        <w:rPr>
          <w:rFonts w:ascii="Times New Roman" w:eastAsia="Times New Roman" w:hAnsi="Times New Roman" w:cs="Times New Roman"/>
          <w:color w:val="000000" w:themeColor="text1"/>
          <w:sz w:val="28"/>
          <w:szCs w:val="28"/>
        </w:rPr>
        <w:t>ấp</w:t>
      </w:r>
      <w:r w:rsidR="00246DA4" w:rsidRPr="00377442">
        <w:rPr>
          <w:rFonts w:ascii="Times New Roman" w:eastAsia="Times New Roman" w:hAnsi="Times New Roman" w:cs="Times New Roman"/>
          <w:color w:val="000000" w:themeColor="text1"/>
          <w:sz w:val="28"/>
          <w:szCs w:val="28"/>
          <w:lang w:val="en-US"/>
        </w:rPr>
        <w:t xml:space="preserve">, </w:t>
      </w:r>
      <w:r w:rsidR="00246DA4" w:rsidRPr="00377442">
        <w:rPr>
          <w:rFonts w:ascii="Times New Roman" w:eastAsia="Times New Roman" w:hAnsi="Times New Roman" w:cs="Times New Roman"/>
          <w:color w:val="000000" w:themeColor="text1"/>
          <w:sz w:val="28"/>
          <w:szCs w:val="28"/>
        </w:rPr>
        <w:t>khu dân cư trên địa bàn Thành phố Hồ Chí Minh.</w:t>
      </w:r>
    </w:p>
    <w:p w14:paraId="1456A4AB" w14:textId="172BB9F3" w:rsidR="00DD7674" w:rsidRPr="00DD7674" w:rsidRDefault="00E70117" w:rsidP="00A2766C">
      <w:pPr>
        <w:spacing w:before="120" w:after="120"/>
        <w:ind w:firstLine="700"/>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5</w:t>
      </w:r>
      <w:r w:rsidR="00DD7674">
        <w:rPr>
          <w:rFonts w:ascii="Times New Roman" w:eastAsia="Times New Roman" w:hAnsi="Times New Roman" w:cs="Times New Roman"/>
          <w:color w:val="000000" w:themeColor="text1"/>
          <w:sz w:val="28"/>
          <w:szCs w:val="28"/>
          <w:lang w:val="en-US"/>
        </w:rPr>
        <w:t>. Các tổ chức, cá nhân có liên quan.</w:t>
      </w:r>
    </w:p>
    <w:p w14:paraId="6035E3F3" w14:textId="77777777" w:rsidR="0072429B" w:rsidRPr="00377442" w:rsidRDefault="00EA580E" w:rsidP="00A2766C">
      <w:pPr>
        <w:spacing w:before="120" w:after="120"/>
        <w:ind w:firstLine="700"/>
        <w:jc w:val="both"/>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Điều 3. Giải thích từ ngữ</w:t>
      </w:r>
    </w:p>
    <w:p w14:paraId="0E76BD4B" w14:textId="1BF43C0B" w:rsidR="0072429B" w:rsidRPr="00377442" w:rsidRDefault="00EA580E" w:rsidP="00A2766C">
      <w:pPr>
        <w:spacing w:before="120" w:after="120"/>
        <w:ind w:firstLine="70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 xml:space="preserve">1. Xã hội hóa trong lĩnh vực văn hóa, thể thao là việc huy động </w:t>
      </w:r>
      <w:r w:rsidR="000A1575">
        <w:rPr>
          <w:rFonts w:ascii="Times New Roman" w:eastAsia="Times New Roman" w:hAnsi="Times New Roman" w:cs="Times New Roman"/>
          <w:color w:val="000000" w:themeColor="text1"/>
          <w:sz w:val="28"/>
          <w:szCs w:val="28"/>
          <w:lang w:val="en-US"/>
        </w:rPr>
        <w:t xml:space="preserve">các doanh nghiệp, </w:t>
      </w:r>
      <w:r w:rsidRPr="00377442">
        <w:rPr>
          <w:rFonts w:ascii="Times New Roman" w:eastAsia="Times New Roman" w:hAnsi="Times New Roman" w:cs="Times New Roman"/>
          <w:color w:val="000000" w:themeColor="text1"/>
          <w:sz w:val="28"/>
          <w:szCs w:val="28"/>
        </w:rPr>
        <w:t>tổ chức, cá nhân đầu tư,</w:t>
      </w:r>
      <w:r w:rsidR="000A1575">
        <w:rPr>
          <w:rFonts w:ascii="Times New Roman" w:eastAsia="Times New Roman" w:hAnsi="Times New Roman" w:cs="Times New Roman"/>
          <w:color w:val="000000" w:themeColor="text1"/>
          <w:sz w:val="28"/>
          <w:szCs w:val="28"/>
          <w:lang w:val="en-US"/>
        </w:rPr>
        <w:t xml:space="preserve"> đóng góp,</w:t>
      </w:r>
      <w:r w:rsidRPr="00377442">
        <w:rPr>
          <w:rFonts w:ascii="Times New Roman" w:eastAsia="Times New Roman" w:hAnsi="Times New Roman" w:cs="Times New Roman"/>
          <w:color w:val="000000" w:themeColor="text1"/>
          <w:sz w:val="28"/>
          <w:szCs w:val="28"/>
        </w:rPr>
        <w:t xml:space="preserve"> tài trợ, hiến tặng, liên doanh, liên kết, cung ứng dịch vụ, quản lý, khai thác, tổ chức hoạt động văn hóa, thể thao.</w:t>
      </w:r>
    </w:p>
    <w:p w14:paraId="7C489BD1" w14:textId="0AD0D8A4" w:rsidR="0072429B" w:rsidRPr="00377442" w:rsidRDefault="00EA580E" w:rsidP="00A2766C">
      <w:pPr>
        <w:spacing w:before="120" w:after="120"/>
        <w:ind w:firstLine="70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 xml:space="preserve">2. Thiết chế Văn hóa - Thể thao là công trình </w:t>
      </w:r>
      <w:r w:rsidR="000A1575">
        <w:rPr>
          <w:rFonts w:ascii="Times New Roman" w:eastAsia="Times New Roman" w:hAnsi="Times New Roman" w:cs="Times New Roman"/>
          <w:color w:val="000000" w:themeColor="text1"/>
          <w:sz w:val="28"/>
          <w:szCs w:val="28"/>
        </w:rPr>
        <w:t>phục vụ</w:t>
      </w:r>
      <w:r w:rsidR="000A1575">
        <w:rPr>
          <w:rFonts w:ascii="Times New Roman" w:eastAsia="Times New Roman" w:hAnsi="Times New Roman" w:cs="Times New Roman"/>
          <w:color w:val="000000" w:themeColor="text1"/>
          <w:sz w:val="28"/>
          <w:szCs w:val="28"/>
          <w:lang w:val="en-US"/>
        </w:rPr>
        <w:t xml:space="preserve">, </w:t>
      </w:r>
      <w:r w:rsidRPr="00377442">
        <w:rPr>
          <w:rFonts w:ascii="Times New Roman" w:eastAsia="Times New Roman" w:hAnsi="Times New Roman" w:cs="Times New Roman"/>
          <w:color w:val="000000" w:themeColor="text1"/>
          <w:sz w:val="28"/>
          <w:szCs w:val="28"/>
        </w:rPr>
        <w:t>tổ chức các hoạt động văn hóa và thể thao, đáp ứng các quy định của Nhà nước.</w:t>
      </w:r>
    </w:p>
    <w:p w14:paraId="620D6937" w14:textId="75061519" w:rsidR="0072429B" w:rsidRDefault="00E70117" w:rsidP="00A2766C">
      <w:pPr>
        <w:spacing w:before="120" w:after="120"/>
        <w:ind w:firstLine="70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3</w:t>
      </w:r>
      <w:r w:rsidR="00EA580E" w:rsidRPr="00377442">
        <w:rPr>
          <w:rFonts w:ascii="Times New Roman" w:eastAsia="Times New Roman" w:hAnsi="Times New Roman" w:cs="Times New Roman"/>
          <w:color w:val="000000" w:themeColor="text1"/>
          <w:sz w:val="28"/>
          <w:szCs w:val="28"/>
        </w:rPr>
        <w:t>. Chuyển nhượng vận động viên là việc chuyển quyền quản lý, sử dụng và khai thác năng lực chuyên môn của một vận động viên từ cơ quan, đơn vị, tổ chức này sang cơ quan, đơn vị, tổ chức khác thông qua hợp đồng chuyển nhượng theo quy định của pháp luật và có sự đồng thuận của vận động viên.</w:t>
      </w:r>
    </w:p>
    <w:p w14:paraId="378A49A2" w14:textId="77777777" w:rsidR="0072429B" w:rsidRPr="00377442" w:rsidRDefault="00EA580E" w:rsidP="00A2766C">
      <w:pPr>
        <w:spacing w:before="120" w:after="120"/>
        <w:ind w:firstLine="700"/>
        <w:jc w:val="both"/>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Điều 4. Nguyên tắc thực hiện</w:t>
      </w:r>
    </w:p>
    <w:p w14:paraId="4F379FD8" w14:textId="77777777" w:rsidR="0072429B" w:rsidRPr="00377442" w:rsidRDefault="00EA580E" w:rsidP="00A2766C">
      <w:pPr>
        <w:spacing w:before="120" w:after="120"/>
        <w:ind w:firstLine="72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1. Việc thực hiện phải bảo đảm đúng thẩm quyền, đúng đối tượng, đúng mục tiêu; công khai, minh bạch, tiết kiệm, hiệu quả và phù hợp với khả năng cân đối ngân sách.</w:t>
      </w:r>
    </w:p>
    <w:p w14:paraId="23FC1310" w14:textId="36D5ADBD" w:rsidR="0072429B" w:rsidRPr="00377442" w:rsidRDefault="00EA580E" w:rsidP="00A2766C">
      <w:pPr>
        <w:spacing w:before="120" w:after="120"/>
        <w:ind w:firstLine="72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2. Kết hợp nguồn lực ngân sách nhà</w:t>
      </w:r>
      <w:r w:rsidR="000A1575">
        <w:rPr>
          <w:rFonts w:ascii="Times New Roman" w:eastAsia="Times New Roman" w:hAnsi="Times New Roman" w:cs="Times New Roman"/>
          <w:color w:val="000000" w:themeColor="text1"/>
          <w:sz w:val="28"/>
          <w:szCs w:val="28"/>
        </w:rPr>
        <w:t xml:space="preserve"> nước với nguồn lực xã hội hóa.</w:t>
      </w:r>
    </w:p>
    <w:p w14:paraId="18740E61" w14:textId="26F0BD8C" w:rsidR="0072429B" w:rsidRPr="00377442" w:rsidRDefault="00EA580E" w:rsidP="00A2766C">
      <w:pPr>
        <w:spacing w:before="120" w:after="120"/>
        <w:ind w:firstLine="72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 xml:space="preserve">3. Việc hỗ trợ từ ngân sách nhà nước phải gắn với yêu cầu phục vụ cộng đồng, nâng cao chất lượng </w:t>
      </w:r>
      <w:r w:rsidR="000A1575">
        <w:rPr>
          <w:rFonts w:ascii="Times New Roman" w:eastAsia="Times New Roman" w:hAnsi="Times New Roman" w:cs="Times New Roman"/>
          <w:color w:val="000000" w:themeColor="text1"/>
          <w:sz w:val="28"/>
          <w:szCs w:val="28"/>
          <w:lang w:val="en-US"/>
        </w:rPr>
        <w:t>thụ hưởng đời sống</w:t>
      </w:r>
      <w:r w:rsidRPr="00377442">
        <w:rPr>
          <w:rFonts w:ascii="Times New Roman" w:eastAsia="Times New Roman" w:hAnsi="Times New Roman" w:cs="Times New Roman"/>
          <w:color w:val="000000" w:themeColor="text1"/>
          <w:sz w:val="28"/>
          <w:szCs w:val="28"/>
        </w:rPr>
        <w:t xml:space="preserve"> văn hóa, </w:t>
      </w:r>
      <w:r w:rsidR="000A1575">
        <w:rPr>
          <w:rFonts w:ascii="Times New Roman" w:eastAsia="Times New Roman" w:hAnsi="Times New Roman" w:cs="Times New Roman"/>
          <w:color w:val="000000" w:themeColor="text1"/>
          <w:sz w:val="28"/>
          <w:szCs w:val="28"/>
        </w:rPr>
        <w:t>thể thao của Nhân dân</w:t>
      </w:r>
      <w:r w:rsidR="000A1575">
        <w:rPr>
          <w:rFonts w:ascii="Times New Roman" w:eastAsia="Times New Roman" w:hAnsi="Times New Roman" w:cs="Times New Roman"/>
          <w:color w:val="000000" w:themeColor="text1"/>
          <w:sz w:val="28"/>
          <w:szCs w:val="28"/>
          <w:lang w:val="en-US"/>
        </w:rPr>
        <w:t>,</w:t>
      </w:r>
      <w:r w:rsidRPr="00377442">
        <w:rPr>
          <w:rFonts w:ascii="Times New Roman" w:eastAsia="Times New Roman" w:hAnsi="Times New Roman" w:cs="Times New Roman"/>
          <w:color w:val="000000" w:themeColor="text1"/>
          <w:sz w:val="28"/>
          <w:szCs w:val="28"/>
        </w:rPr>
        <w:t xml:space="preserve"> </w:t>
      </w:r>
      <w:r w:rsidRPr="00377442">
        <w:rPr>
          <w:rFonts w:ascii="Times New Roman" w:eastAsia="Times New Roman" w:hAnsi="Times New Roman" w:cs="Times New Roman"/>
          <w:color w:val="000000" w:themeColor="text1"/>
          <w:sz w:val="28"/>
          <w:szCs w:val="28"/>
        </w:rPr>
        <w:lastRenderedPageBreak/>
        <w:t>bảo đảm duy trì hoạt động thường xuyên, sử dụng đúng mục đích, đúng nội dung được hỗ trợ.</w:t>
      </w:r>
    </w:p>
    <w:p w14:paraId="3758503E" w14:textId="3CA6A9BF" w:rsidR="0072429B" w:rsidRPr="00377442" w:rsidRDefault="00EA580E" w:rsidP="00A2766C">
      <w:pPr>
        <w:spacing w:before="120" w:after="120"/>
        <w:ind w:firstLine="72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 xml:space="preserve">4. </w:t>
      </w:r>
      <w:r w:rsidR="00FE35D4">
        <w:rPr>
          <w:rFonts w:ascii="Times New Roman" w:eastAsia="Times New Roman" w:hAnsi="Times New Roman" w:cs="Times New Roman"/>
          <w:color w:val="000000" w:themeColor="text1"/>
          <w:sz w:val="28"/>
          <w:szCs w:val="28"/>
          <w:lang w:val="en-US"/>
        </w:rPr>
        <w:t>C</w:t>
      </w:r>
      <w:r w:rsidRPr="00377442">
        <w:rPr>
          <w:rFonts w:ascii="Times New Roman" w:eastAsia="Times New Roman" w:hAnsi="Times New Roman" w:cs="Times New Roman"/>
          <w:color w:val="000000" w:themeColor="text1"/>
          <w:sz w:val="28"/>
          <w:szCs w:val="28"/>
        </w:rPr>
        <w:t>ùng một nội dung đáp ứng điều kiện của nhiều chính sách hỗ trợ thì chỉ áp dụng một chính sách có mức hỗ trợ cao nhất.</w:t>
      </w:r>
    </w:p>
    <w:p w14:paraId="520B2C6B" w14:textId="77777777" w:rsidR="0072429B" w:rsidRPr="00377442" w:rsidRDefault="00EA580E" w:rsidP="00A2766C">
      <w:pPr>
        <w:spacing w:before="120" w:after="120"/>
        <w:ind w:firstLine="72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5. Tổ chức, cá nhân được hưởng chính sách hỗ trợ có trách nhiệm thực hiện đầy đủ cam kết về tiến độ, chất lượng, thời gian duy trì hoạt động, phục vụ cộng đồng; chịu sự kiểm tra, giám sát của cơ quan nhà nước có thẩm quyền và xử lý theo quy định của pháp luật nếu vi phạm.</w:t>
      </w:r>
    </w:p>
    <w:p w14:paraId="11B3F32B" w14:textId="0997B7B5" w:rsidR="0072429B" w:rsidRPr="00377442" w:rsidRDefault="00EA580E" w:rsidP="00A2766C">
      <w:pPr>
        <w:spacing w:before="120" w:after="120"/>
        <w:ind w:firstLine="72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6. Khuyến khích mô hình quản trị hiện đại, tự chủ, hợp tác công - tư, ứng dụng công nghệ số trong quản lý, vận hành, khai thác thiết chế văn hóa, thể thao; mở rộng khả năng tiếp cận, tham gia và thụ hưởng của người dân đối với các hoạt động văn hóa, thể thao.</w:t>
      </w:r>
    </w:p>
    <w:p w14:paraId="3F847A7C" w14:textId="77777777" w:rsidR="0072429B" w:rsidRPr="00377442" w:rsidRDefault="00EA580E" w:rsidP="00A2766C">
      <w:pPr>
        <w:spacing w:before="120" w:after="120"/>
        <w:jc w:val="center"/>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Chương II</w:t>
      </w:r>
    </w:p>
    <w:p w14:paraId="585BB3EC" w14:textId="77777777" w:rsidR="0072429B" w:rsidRPr="00377442" w:rsidRDefault="00EA580E" w:rsidP="00A2766C">
      <w:pPr>
        <w:spacing w:before="120" w:after="120"/>
        <w:jc w:val="center"/>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CHÍNH SÁCH KHUYẾN KHÍCH, HUY ĐỘNG NGUỒN LỰC</w:t>
      </w:r>
    </w:p>
    <w:p w14:paraId="460E0705" w14:textId="11E9B787" w:rsidR="0072429B" w:rsidRPr="00377442" w:rsidRDefault="00EA580E" w:rsidP="00A2766C">
      <w:pPr>
        <w:spacing w:before="120" w:after="120"/>
        <w:jc w:val="center"/>
        <w:rPr>
          <w:rFonts w:ascii="Times New Roman" w:eastAsia="Times New Roman" w:hAnsi="Times New Roman" w:cs="Times New Roman"/>
          <w:b/>
          <w:bCs/>
          <w:color w:val="000000" w:themeColor="text1"/>
          <w:sz w:val="28"/>
          <w:szCs w:val="28"/>
          <w:lang w:val="en-US"/>
        </w:rPr>
      </w:pPr>
      <w:r w:rsidRPr="00377442">
        <w:rPr>
          <w:rFonts w:ascii="Times New Roman" w:eastAsia="Times New Roman" w:hAnsi="Times New Roman" w:cs="Times New Roman"/>
          <w:b/>
          <w:bCs/>
          <w:color w:val="000000" w:themeColor="text1"/>
          <w:sz w:val="28"/>
          <w:szCs w:val="28"/>
        </w:rPr>
        <w:t>XÃ HỘI HÓA ĐỂ BẢO VỆ, PHÁT TRIỂN VĂN HÓA, THỂ THAO</w:t>
      </w:r>
    </w:p>
    <w:p w14:paraId="233024F5" w14:textId="77777777" w:rsidR="0072429B" w:rsidRPr="00377442" w:rsidRDefault="00EA580E" w:rsidP="00A2766C">
      <w:pPr>
        <w:spacing w:before="120" w:after="120"/>
        <w:ind w:firstLine="700"/>
        <w:jc w:val="both"/>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Điều 5. Lĩnh vực khuyến khích, huy động nguồn lực</w:t>
      </w:r>
    </w:p>
    <w:p w14:paraId="25596181" w14:textId="696FEED0" w:rsidR="000A47D0" w:rsidRPr="00377442" w:rsidRDefault="00EA580E" w:rsidP="00A2766C">
      <w:pPr>
        <w:pStyle w:val="ListParagraph"/>
        <w:numPr>
          <w:ilvl w:val="0"/>
          <w:numId w:val="4"/>
        </w:numPr>
        <w:spacing w:before="120" w:after="120"/>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rPr>
        <w:t>Lễ</w:t>
      </w:r>
      <w:r w:rsidR="006E03A3" w:rsidRPr="00377442">
        <w:rPr>
          <w:rFonts w:ascii="Times New Roman" w:eastAsia="Times New Roman" w:hAnsi="Times New Roman" w:cs="Times New Roman"/>
          <w:color w:val="000000" w:themeColor="text1"/>
          <w:sz w:val="28"/>
          <w:szCs w:val="28"/>
        </w:rPr>
        <w:t xml:space="preserve"> hội, sự kiện văn hóa</w:t>
      </w:r>
      <w:r w:rsidR="005E1C2B">
        <w:rPr>
          <w:rFonts w:ascii="Times New Roman" w:eastAsia="Times New Roman" w:hAnsi="Times New Roman" w:cs="Times New Roman"/>
          <w:color w:val="000000" w:themeColor="text1"/>
          <w:sz w:val="28"/>
          <w:szCs w:val="28"/>
          <w:lang w:val="en-US"/>
        </w:rPr>
        <w:t>, thể thao</w:t>
      </w:r>
      <w:r w:rsidR="006E03A3" w:rsidRPr="00377442">
        <w:rPr>
          <w:rFonts w:ascii="Times New Roman" w:eastAsia="Times New Roman" w:hAnsi="Times New Roman" w:cs="Times New Roman"/>
          <w:color w:val="000000" w:themeColor="text1"/>
          <w:sz w:val="28"/>
          <w:szCs w:val="28"/>
          <w:lang w:val="en-US"/>
        </w:rPr>
        <w:t xml:space="preserve"> của Thành phố.</w:t>
      </w:r>
    </w:p>
    <w:p w14:paraId="5C66C04E" w14:textId="5E4F4052" w:rsidR="00750E76" w:rsidRDefault="00745488" w:rsidP="00A2766C">
      <w:pPr>
        <w:pStyle w:val="ListParagraph"/>
        <w:numPr>
          <w:ilvl w:val="0"/>
          <w:numId w:val="4"/>
        </w:numPr>
        <w:tabs>
          <w:tab w:val="left" w:pos="851"/>
          <w:tab w:val="left" w:pos="993"/>
        </w:tabs>
        <w:spacing w:before="120" w:after="120"/>
        <w:ind w:left="0" w:firstLine="700"/>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Hoạt động </w:t>
      </w:r>
      <w:r w:rsidR="00FE35D4">
        <w:rPr>
          <w:rFonts w:ascii="Times New Roman" w:eastAsia="Times New Roman" w:hAnsi="Times New Roman" w:cs="Times New Roman"/>
          <w:color w:val="000000" w:themeColor="text1"/>
          <w:sz w:val="28"/>
          <w:szCs w:val="28"/>
          <w:lang w:val="en-US"/>
        </w:rPr>
        <w:t xml:space="preserve">văn học, </w:t>
      </w:r>
      <w:r>
        <w:rPr>
          <w:rFonts w:ascii="Times New Roman" w:eastAsia="Times New Roman" w:hAnsi="Times New Roman" w:cs="Times New Roman"/>
          <w:color w:val="000000" w:themeColor="text1"/>
          <w:sz w:val="28"/>
          <w:szCs w:val="28"/>
          <w:lang w:val="en-US"/>
        </w:rPr>
        <w:t>nghệ thuật, điện ảnh.</w:t>
      </w:r>
    </w:p>
    <w:p w14:paraId="08DD30C5" w14:textId="4A2083A2" w:rsidR="000A47D0" w:rsidRPr="00377442" w:rsidRDefault="00EA580E" w:rsidP="00A2766C">
      <w:pPr>
        <w:pStyle w:val="ListParagraph"/>
        <w:numPr>
          <w:ilvl w:val="0"/>
          <w:numId w:val="4"/>
        </w:numPr>
        <w:spacing w:before="120" w:after="120"/>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rPr>
        <w:t>Hoạt động tại các thiết chế văn hóa, thể thao ngoài công lập.</w:t>
      </w:r>
    </w:p>
    <w:p w14:paraId="0C540D12" w14:textId="77777777" w:rsidR="000A47D0" w:rsidRPr="00377442" w:rsidRDefault="00EA580E" w:rsidP="00A2766C">
      <w:pPr>
        <w:pStyle w:val="ListParagraph"/>
        <w:numPr>
          <w:ilvl w:val="0"/>
          <w:numId w:val="4"/>
        </w:numPr>
        <w:spacing w:before="120" w:after="120"/>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rPr>
        <w:t>Thành lập và hoạt động của thư viện ngoài công lập.</w:t>
      </w:r>
    </w:p>
    <w:p w14:paraId="76A1D6A6" w14:textId="0A5E3AA2" w:rsidR="000A47D0" w:rsidRPr="00377442" w:rsidRDefault="00EA580E" w:rsidP="00A2766C">
      <w:pPr>
        <w:pStyle w:val="ListParagraph"/>
        <w:numPr>
          <w:ilvl w:val="0"/>
          <w:numId w:val="4"/>
        </w:numPr>
        <w:spacing w:before="120" w:after="120"/>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rPr>
        <w:t>Đào tạo, huấn luyện vận động viên thể thao.</w:t>
      </w:r>
    </w:p>
    <w:p w14:paraId="02AADCEE" w14:textId="59E66447" w:rsidR="0072429B" w:rsidRPr="00377442" w:rsidRDefault="00EA580E" w:rsidP="00A2766C">
      <w:pPr>
        <w:pStyle w:val="ListParagraph"/>
        <w:numPr>
          <w:ilvl w:val="0"/>
          <w:numId w:val="4"/>
        </w:numPr>
        <w:spacing w:before="120" w:after="120"/>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rPr>
        <w:t>Chuyển nhượng vận động viên.</w:t>
      </w:r>
    </w:p>
    <w:p w14:paraId="1E754723" w14:textId="5E84961C" w:rsidR="008C17BA" w:rsidRDefault="00807A5B" w:rsidP="00A2766C">
      <w:pPr>
        <w:spacing w:before="120" w:after="120"/>
        <w:ind w:firstLine="708"/>
        <w:jc w:val="both"/>
        <w:rPr>
          <w:rFonts w:ascii="Times New Roman" w:eastAsia="Times New Roman" w:hAnsi="Times New Roman" w:cs="Times New Roman"/>
          <w:b/>
          <w:bCs/>
          <w:color w:val="000000" w:themeColor="text1"/>
          <w:sz w:val="28"/>
          <w:szCs w:val="28"/>
          <w:lang w:val="en-US"/>
        </w:rPr>
      </w:pPr>
      <w:r>
        <w:rPr>
          <w:rFonts w:ascii="Times New Roman" w:eastAsia="Times New Roman" w:hAnsi="Times New Roman" w:cs="Times New Roman"/>
          <w:b/>
          <w:bCs/>
          <w:color w:val="000000" w:themeColor="text1"/>
          <w:sz w:val="28"/>
          <w:szCs w:val="28"/>
        </w:rPr>
        <w:t xml:space="preserve">Điều </w:t>
      </w:r>
      <w:r>
        <w:rPr>
          <w:rFonts w:ascii="Times New Roman" w:eastAsia="Times New Roman" w:hAnsi="Times New Roman" w:cs="Times New Roman"/>
          <w:b/>
          <w:bCs/>
          <w:color w:val="000000" w:themeColor="text1"/>
          <w:sz w:val="28"/>
          <w:szCs w:val="28"/>
          <w:lang w:val="en-US"/>
        </w:rPr>
        <w:t>6</w:t>
      </w:r>
      <w:r w:rsidR="00EA580E" w:rsidRPr="00377442">
        <w:rPr>
          <w:rFonts w:ascii="Times New Roman" w:eastAsia="Times New Roman" w:hAnsi="Times New Roman" w:cs="Times New Roman"/>
          <w:b/>
          <w:bCs/>
          <w:color w:val="000000" w:themeColor="text1"/>
          <w:sz w:val="28"/>
          <w:szCs w:val="28"/>
        </w:rPr>
        <w:t xml:space="preserve">. </w:t>
      </w:r>
      <w:r w:rsidR="00750E76" w:rsidRPr="00750E76">
        <w:rPr>
          <w:rFonts w:ascii="Times New Roman" w:eastAsia="Times New Roman" w:hAnsi="Times New Roman" w:cs="Times New Roman"/>
          <w:b/>
          <w:bCs/>
          <w:color w:val="000000" w:themeColor="text1"/>
          <w:sz w:val="28"/>
          <w:szCs w:val="28"/>
        </w:rPr>
        <w:t xml:space="preserve">Chính sách khuyến khích, hỗ trợ </w:t>
      </w:r>
      <w:r w:rsidR="00750E76">
        <w:rPr>
          <w:rFonts w:ascii="Times New Roman" w:eastAsia="Times New Roman" w:hAnsi="Times New Roman" w:cs="Times New Roman"/>
          <w:b/>
          <w:bCs/>
          <w:color w:val="000000" w:themeColor="text1"/>
          <w:sz w:val="28"/>
          <w:szCs w:val="28"/>
        </w:rPr>
        <w:t>lễ hội, sự kiện</w:t>
      </w:r>
      <w:r w:rsidR="008C17BA">
        <w:rPr>
          <w:rFonts w:ascii="Times New Roman" w:eastAsia="Times New Roman" w:hAnsi="Times New Roman" w:cs="Times New Roman"/>
          <w:b/>
          <w:bCs/>
          <w:color w:val="000000" w:themeColor="text1"/>
          <w:sz w:val="28"/>
          <w:szCs w:val="28"/>
          <w:lang w:val="en-US"/>
        </w:rPr>
        <w:t xml:space="preserve"> văn hóa</w:t>
      </w:r>
      <w:r w:rsidR="00FE35D4">
        <w:rPr>
          <w:rFonts w:ascii="Times New Roman" w:eastAsia="Times New Roman" w:hAnsi="Times New Roman" w:cs="Times New Roman"/>
          <w:b/>
          <w:bCs/>
          <w:color w:val="000000" w:themeColor="text1"/>
          <w:sz w:val="28"/>
          <w:szCs w:val="28"/>
          <w:lang w:val="en-US"/>
        </w:rPr>
        <w:t>, thể thao</w:t>
      </w:r>
      <w:r w:rsidR="008C17BA">
        <w:rPr>
          <w:rFonts w:ascii="Times New Roman" w:eastAsia="Times New Roman" w:hAnsi="Times New Roman" w:cs="Times New Roman"/>
          <w:b/>
          <w:bCs/>
          <w:color w:val="000000" w:themeColor="text1"/>
          <w:sz w:val="28"/>
          <w:szCs w:val="28"/>
          <w:lang w:val="en-US"/>
        </w:rPr>
        <w:t xml:space="preserve">; </w:t>
      </w:r>
      <w:r w:rsidR="005E1C2B">
        <w:rPr>
          <w:rFonts w:ascii="Times New Roman" w:eastAsia="Times New Roman" w:hAnsi="Times New Roman" w:cs="Times New Roman"/>
          <w:b/>
          <w:bCs/>
          <w:color w:val="000000" w:themeColor="text1"/>
          <w:sz w:val="28"/>
          <w:szCs w:val="28"/>
          <w:lang w:val="en-US"/>
        </w:rPr>
        <w:t>hoạt động</w:t>
      </w:r>
      <w:r w:rsidR="00FE35D4">
        <w:rPr>
          <w:rFonts w:ascii="Times New Roman" w:eastAsia="Times New Roman" w:hAnsi="Times New Roman" w:cs="Times New Roman"/>
          <w:b/>
          <w:bCs/>
          <w:color w:val="000000" w:themeColor="text1"/>
          <w:sz w:val="28"/>
          <w:szCs w:val="28"/>
          <w:lang w:val="en-US"/>
        </w:rPr>
        <w:t xml:space="preserve"> văn học,</w:t>
      </w:r>
      <w:r w:rsidR="00C64B8A">
        <w:rPr>
          <w:rFonts w:ascii="Times New Roman" w:eastAsia="Times New Roman" w:hAnsi="Times New Roman" w:cs="Times New Roman"/>
          <w:b/>
          <w:bCs/>
          <w:color w:val="000000" w:themeColor="text1"/>
          <w:sz w:val="28"/>
          <w:szCs w:val="28"/>
          <w:lang w:val="en-US"/>
        </w:rPr>
        <w:t xml:space="preserve"> nghệ thuật</w:t>
      </w:r>
      <w:r w:rsidR="008C17BA">
        <w:rPr>
          <w:rFonts w:ascii="Times New Roman" w:eastAsia="Times New Roman" w:hAnsi="Times New Roman" w:cs="Times New Roman"/>
          <w:b/>
          <w:bCs/>
          <w:color w:val="000000" w:themeColor="text1"/>
          <w:sz w:val="28"/>
          <w:szCs w:val="28"/>
          <w:lang w:val="en-US"/>
        </w:rPr>
        <w:t xml:space="preserve"> </w:t>
      </w:r>
      <w:r w:rsidR="00C64B8A">
        <w:rPr>
          <w:rFonts w:ascii="Times New Roman" w:eastAsia="Times New Roman" w:hAnsi="Times New Roman" w:cs="Times New Roman"/>
          <w:b/>
          <w:bCs/>
          <w:color w:val="000000" w:themeColor="text1"/>
          <w:sz w:val="28"/>
          <w:szCs w:val="28"/>
          <w:lang w:val="en-US"/>
        </w:rPr>
        <w:t>và phát triển hoạt động điện ảnh</w:t>
      </w:r>
    </w:p>
    <w:p w14:paraId="0140B45E" w14:textId="77777777" w:rsidR="0072429B" w:rsidRPr="00377442" w:rsidRDefault="00EA580E" w:rsidP="00A2766C">
      <w:pPr>
        <w:spacing w:before="120" w:after="120"/>
        <w:ind w:firstLine="709"/>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1. Điều kiện áp dụng</w:t>
      </w:r>
    </w:p>
    <w:p w14:paraId="2A541B6B" w14:textId="581453D0" w:rsidR="0072429B" w:rsidRPr="00377442" w:rsidRDefault="00EA580E" w:rsidP="00A2766C">
      <w:pPr>
        <w:spacing w:before="120" w:after="120"/>
        <w:ind w:firstLine="709"/>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Đối tượng được quy định tại khoản 1, Điều 2 Nghị quyết này được xem xét hỗ trợ khi đáp ứng các điều kiện sau:</w:t>
      </w:r>
    </w:p>
    <w:p w14:paraId="4C674AA1" w14:textId="6FC917C4" w:rsidR="00ED1678" w:rsidRPr="00377442" w:rsidRDefault="006E03A3" w:rsidP="00A2766C">
      <w:pPr>
        <w:spacing w:before="120" w:after="120"/>
        <w:ind w:firstLine="709"/>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rPr>
        <w:t>a)</w:t>
      </w:r>
      <w:r w:rsidRPr="00377442">
        <w:rPr>
          <w:rFonts w:ascii="Times New Roman" w:eastAsia="Times New Roman" w:hAnsi="Times New Roman" w:cs="Times New Roman"/>
          <w:color w:val="000000" w:themeColor="text1"/>
          <w:sz w:val="28"/>
          <w:szCs w:val="28"/>
          <w:lang w:val="en-US"/>
        </w:rPr>
        <w:t xml:space="preserve"> L</w:t>
      </w:r>
      <w:r w:rsidR="000A1575">
        <w:rPr>
          <w:rFonts w:ascii="Times New Roman" w:eastAsia="Times New Roman" w:hAnsi="Times New Roman" w:cs="Times New Roman"/>
          <w:color w:val="000000" w:themeColor="text1"/>
          <w:sz w:val="28"/>
          <w:szCs w:val="28"/>
        </w:rPr>
        <w:t>ễ hội, sự kiện văn hóa</w:t>
      </w:r>
      <w:r w:rsidR="00FE35D4">
        <w:rPr>
          <w:rFonts w:ascii="Times New Roman" w:eastAsia="Times New Roman" w:hAnsi="Times New Roman" w:cs="Times New Roman"/>
          <w:color w:val="000000" w:themeColor="text1"/>
          <w:sz w:val="28"/>
          <w:szCs w:val="28"/>
          <w:lang w:val="en-US"/>
        </w:rPr>
        <w:t>, thể thao</w:t>
      </w:r>
      <w:r w:rsidR="000A1575">
        <w:rPr>
          <w:rFonts w:ascii="Times New Roman" w:eastAsia="Times New Roman" w:hAnsi="Times New Roman" w:cs="Times New Roman"/>
          <w:color w:val="000000" w:themeColor="text1"/>
          <w:sz w:val="28"/>
          <w:szCs w:val="28"/>
          <w:lang w:val="en-US"/>
        </w:rPr>
        <w:t xml:space="preserve"> </w:t>
      </w:r>
      <w:r w:rsidR="00ED1678" w:rsidRPr="00377442">
        <w:rPr>
          <w:rFonts w:ascii="Times New Roman" w:eastAsia="Times New Roman" w:hAnsi="Times New Roman" w:cs="Times New Roman"/>
          <w:color w:val="000000" w:themeColor="text1"/>
          <w:sz w:val="28"/>
          <w:szCs w:val="28"/>
          <w:lang w:val="en-US"/>
        </w:rPr>
        <w:t xml:space="preserve">có địa điểm </w:t>
      </w:r>
      <w:r w:rsidR="000A1575">
        <w:rPr>
          <w:rFonts w:ascii="Times New Roman" w:eastAsia="Times New Roman" w:hAnsi="Times New Roman" w:cs="Times New Roman"/>
          <w:color w:val="000000" w:themeColor="text1"/>
          <w:sz w:val="28"/>
          <w:szCs w:val="28"/>
          <w:lang w:val="en-US"/>
        </w:rPr>
        <w:t>tổ chức</w:t>
      </w:r>
      <w:r w:rsidR="00ED1678" w:rsidRPr="00377442">
        <w:rPr>
          <w:rFonts w:ascii="Times New Roman" w:eastAsia="Times New Roman" w:hAnsi="Times New Roman" w:cs="Times New Roman"/>
          <w:color w:val="000000" w:themeColor="text1"/>
          <w:sz w:val="28"/>
          <w:szCs w:val="28"/>
          <w:lang w:val="en-US"/>
        </w:rPr>
        <w:t xml:space="preserve"> phù hợp, </w:t>
      </w:r>
      <w:r w:rsidR="000A1575">
        <w:rPr>
          <w:rFonts w:ascii="Times New Roman" w:eastAsia="Times New Roman" w:hAnsi="Times New Roman" w:cs="Times New Roman"/>
          <w:color w:val="000000" w:themeColor="text1"/>
          <w:sz w:val="28"/>
          <w:szCs w:val="28"/>
          <w:lang w:val="en-US"/>
        </w:rPr>
        <w:t>đáp ứng các điều kiện về tổ chức lễ hội được</w:t>
      </w:r>
      <w:r w:rsidR="002334F3" w:rsidRPr="00377442">
        <w:rPr>
          <w:rFonts w:ascii="Times New Roman" w:eastAsia="Times New Roman" w:hAnsi="Times New Roman" w:cs="Times New Roman"/>
          <w:color w:val="000000" w:themeColor="text1"/>
          <w:sz w:val="28"/>
          <w:szCs w:val="28"/>
          <w:lang w:val="en-US"/>
        </w:rPr>
        <w:t xml:space="preserve"> Ủy ban nhân dân Thành phố chấp thuận.</w:t>
      </w:r>
    </w:p>
    <w:p w14:paraId="772F96D6" w14:textId="247DB6FA" w:rsidR="006A70D3" w:rsidRDefault="00ED1678" w:rsidP="00A2766C">
      <w:pPr>
        <w:spacing w:before="120" w:after="120"/>
        <w:ind w:firstLine="709"/>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lang w:val="en-US"/>
        </w:rPr>
        <w:t xml:space="preserve">b) </w:t>
      </w:r>
      <w:r w:rsidR="00C64B8A">
        <w:rPr>
          <w:rFonts w:ascii="Times New Roman" w:eastAsia="Times New Roman" w:hAnsi="Times New Roman" w:cs="Times New Roman"/>
          <w:color w:val="000000" w:themeColor="text1"/>
          <w:sz w:val="28"/>
          <w:szCs w:val="28"/>
          <w:lang w:val="en-US"/>
        </w:rPr>
        <w:t>Hoạt động biểu diễn nghệ thuật</w:t>
      </w:r>
      <w:r w:rsidR="006A70D3">
        <w:rPr>
          <w:rFonts w:ascii="Times New Roman" w:eastAsia="Times New Roman" w:hAnsi="Times New Roman" w:cs="Times New Roman"/>
          <w:color w:val="000000" w:themeColor="text1"/>
          <w:sz w:val="28"/>
          <w:szCs w:val="28"/>
          <w:lang w:val="en-US"/>
        </w:rPr>
        <w:t xml:space="preserve"> bao gồm: </w:t>
      </w:r>
      <w:r w:rsidR="006A70D3" w:rsidRPr="002C68D4">
        <w:rPr>
          <w:rFonts w:ascii="Times New Roman" w:eastAsia="Times New Roman" w:hAnsi="Times New Roman" w:cs="Times New Roman"/>
          <w:color w:val="000000" w:themeColor="text1"/>
          <w:sz w:val="28"/>
          <w:szCs w:val="28"/>
          <w:lang w:val="en-US"/>
        </w:rPr>
        <w:t>Chương trình, vở diễn có đề tài tôn vinh các giá trị văn hóa truyền thống, lịch sử dân tộc, truyền thống cách mạng, công cuộc xây dựng và phát triển Thành phố Hồ Chí Minh, ca ngợi việc học tập và làm theo tư tưởng, đạo đức, phong cách Hồ Chí Minh;</w:t>
      </w:r>
      <w:r w:rsidR="006A70D3">
        <w:rPr>
          <w:rFonts w:ascii="Times New Roman" w:eastAsia="Times New Roman" w:hAnsi="Times New Roman" w:cs="Times New Roman"/>
          <w:color w:val="000000" w:themeColor="text1"/>
          <w:sz w:val="28"/>
          <w:szCs w:val="28"/>
          <w:lang w:val="en-US"/>
        </w:rPr>
        <w:t xml:space="preserve"> </w:t>
      </w:r>
      <w:r w:rsidR="006A70D3" w:rsidRPr="002C68D4">
        <w:rPr>
          <w:rFonts w:ascii="Times New Roman" w:eastAsia="Times New Roman" w:hAnsi="Times New Roman" w:cs="Times New Roman"/>
          <w:color w:val="000000" w:themeColor="text1"/>
          <w:sz w:val="28"/>
          <w:szCs w:val="28"/>
          <w:lang w:val="en-US"/>
        </w:rPr>
        <w:t xml:space="preserve">Chương trình, vở diễn thuộc một trong các loại hình nghệ thuật biểu diễn truyền thống, dân gian: </w:t>
      </w:r>
      <w:r w:rsidR="006A70D3" w:rsidRPr="002C68D4">
        <w:rPr>
          <w:rFonts w:ascii="Times New Roman" w:eastAsia="Times New Roman" w:hAnsi="Times New Roman" w:cs="Times New Roman"/>
          <w:color w:val="000000" w:themeColor="text1"/>
          <w:sz w:val="28"/>
          <w:szCs w:val="28"/>
          <w:lang w:val="en-US"/>
        </w:rPr>
        <w:lastRenderedPageBreak/>
        <w:t>Hát Bội; Cải lương; Múa rối; Xiếc; Đờn ca tài tử; ca, múa, nhạc dân tộc</w:t>
      </w:r>
      <w:r w:rsidR="006A70D3">
        <w:rPr>
          <w:rFonts w:ascii="Times New Roman" w:eastAsia="Times New Roman" w:hAnsi="Times New Roman" w:cs="Times New Roman"/>
          <w:color w:val="000000" w:themeColor="text1"/>
          <w:sz w:val="28"/>
          <w:szCs w:val="28"/>
          <w:lang w:val="en-US"/>
        </w:rPr>
        <w:t xml:space="preserve">; </w:t>
      </w:r>
      <w:r w:rsidR="006A70D3" w:rsidRPr="002C68D4">
        <w:rPr>
          <w:rFonts w:ascii="Times New Roman" w:eastAsia="Times New Roman" w:hAnsi="Times New Roman" w:cs="Times New Roman"/>
          <w:color w:val="000000" w:themeColor="text1"/>
          <w:sz w:val="28"/>
          <w:szCs w:val="28"/>
          <w:lang w:val="en-US"/>
        </w:rPr>
        <w:t>Các chương trình, vở diễn thuộc một trong các loại hình nghệ thuật biểu diễn tiêu biểu khác tại Thành phố Hồ Chí Minh bao gồm: các thể loại Kịc</w:t>
      </w:r>
      <w:r w:rsidR="006A70D3">
        <w:rPr>
          <w:rFonts w:ascii="Times New Roman" w:eastAsia="Times New Roman" w:hAnsi="Times New Roman" w:cs="Times New Roman"/>
          <w:color w:val="000000" w:themeColor="text1"/>
          <w:sz w:val="28"/>
          <w:szCs w:val="28"/>
          <w:lang w:val="en-US"/>
        </w:rPr>
        <w:t>h; nghệ thuật biểu diễn hàn lâm</w:t>
      </w:r>
      <w:r w:rsidR="00C64B8A">
        <w:rPr>
          <w:rFonts w:ascii="Times New Roman" w:eastAsia="Times New Roman" w:hAnsi="Times New Roman" w:cs="Times New Roman"/>
          <w:color w:val="000000" w:themeColor="text1"/>
          <w:sz w:val="28"/>
          <w:szCs w:val="28"/>
          <w:lang w:val="en-US"/>
        </w:rPr>
        <w:t xml:space="preserve"> c</w:t>
      </w:r>
      <w:r w:rsidR="00750E76" w:rsidRPr="00750E76">
        <w:rPr>
          <w:rFonts w:ascii="Times New Roman" w:eastAsia="Times New Roman" w:hAnsi="Times New Roman" w:cs="Times New Roman"/>
          <w:color w:val="000000" w:themeColor="text1"/>
          <w:sz w:val="28"/>
          <w:szCs w:val="28"/>
          <w:lang w:val="en-US"/>
        </w:rPr>
        <w:t xml:space="preserve">ó địa điểm biểu diễn phù hợp, ổn định, bảo </w:t>
      </w:r>
      <w:r w:rsidR="00C1173A">
        <w:rPr>
          <w:rFonts w:ascii="Times New Roman" w:eastAsia="Times New Roman" w:hAnsi="Times New Roman" w:cs="Times New Roman"/>
          <w:color w:val="000000" w:themeColor="text1"/>
          <w:sz w:val="28"/>
          <w:szCs w:val="28"/>
          <w:lang w:val="en-US"/>
        </w:rPr>
        <w:t xml:space="preserve">đảm </w:t>
      </w:r>
      <w:r w:rsidR="00750E76" w:rsidRPr="00750E76">
        <w:rPr>
          <w:rFonts w:ascii="Times New Roman" w:eastAsia="Times New Roman" w:hAnsi="Times New Roman" w:cs="Times New Roman"/>
          <w:color w:val="000000" w:themeColor="text1"/>
          <w:sz w:val="28"/>
          <w:szCs w:val="28"/>
          <w:lang w:val="en-US"/>
        </w:rPr>
        <w:t xml:space="preserve">các điều kiện biểu diễn nghệ thuật chuyên nghiệp trên địa bàn </w:t>
      </w:r>
      <w:r w:rsidR="00074C60">
        <w:rPr>
          <w:rFonts w:ascii="Times New Roman" w:eastAsia="Times New Roman" w:hAnsi="Times New Roman" w:cs="Times New Roman"/>
          <w:color w:val="000000" w:themeColor="text1"/>
          <w:sz w:val="28"/>
          <w:szCs w:val="28"/>
          <w:lang w:val="en-US"/>
        </w:rPr>
        <w:t>T</w:t>
      </w:r>
      <w:r w:rsidR="00750E76" w:rsidRPr="00750E76">
        <w:rPr>
          <w:rFonts w:ascii="Times New Roman" w:eastAsia="Times New Roman" w:hAnsi="Times New Roman" w:cs="Times New Roman"/>
          <w:color w:val="000000" w:themeColor="text1"/>
          <w:sz w:val="28"/>
          <w:szCs w:val="28"/>
          <w:lang w:val="en-US"/>
        </w:rPr>
        <w:t>hành phố Hồ Chí Minh</w:t>
      </w:r>
      <w:r w:rsidR="00C144CE">
        <w:rPr>
          <w:rFonts w:ascii="Times New Roman" w:eastAsia="Times New Roman" w:hAnsi="Times New Roman" w:cs="Times New Roman"/>
          <w:color w:val="000000" w:themeColor="text1"/>
          <w:sz w:val="28"/>
          <w:szCs w:val="28"/>
          <w:lang w:val="en-US"/>
        </w:rPr>
        <w:t>, quy mô tối thiể</w:t>
      </w:r>
      <w:r w:rsidR="00807A5B">
        <w:rPr>
          <w:rFonts w:ascii="Times New Roman" w:eastAsia="Times New Roman" w:hAnsi="Times New Roman" w:cs="Times New Roman"/>
          <w:color w:val="000000" w:themeColor="text1"/>
          <w:sz w:val="28"/>
          <w:szCs w:val="28"/>
          <w:lang w:val="en-US"/>
        </w:rPr>
        <w:t xml:space="preserve">u 200 chỗ ngồi; </w:t>
      </w:r>
      <w:r w:rsidR="002C68D4" w:rsidRPr="002C68D4">
        <w:rPr>
          <w:rFonts w:ascii="Times New Roman" w:eastAsia="Times New Roman" w:hAnsi="Times New Roman" w:cs="Times New Roman"/>
          <w:color w:val="000000" w:themeColor="text1"/>
          <w:sz w:val="28"/>
          <w:szCs w:val="28"/>
          <w:lang w:val="en-US"/>
        </w:rPr>
        <w:t xml:space="preserve">thời gian biểu diễn tối thiểu 60 phút/buổi diễn; tần suất tổ chức biểu diễn định kỳ tối </w:t>
      </w:r>
      <w:r w:rsidR="002C68D4">
        <w:rPr>
          <w:rFonts w:ascii="Times New Roman" w:eastAsia="Times New Roman" w:hAnsi="Times New Roman" w:cs="Times New Roman"/>
          <w:color w:val="000000" w:themeColor="text1"/>
          <w:sz w:val="28"/>
          <w:szCs w:val="28"/>
          <w:lang w:val="en-US"/>
        </w:rPr>
        <w:t>thiểu</w:t>
      </w:r>
      <w:r w:rsidR="002C68D4" w:rsidRPr="002C68D4">
        <w:rPr>
          <w:rFonts w:ascii="Times New Roman" w:eastAsia="Times New Roman" w:hAnsi="Times New Roman" w:cs="Times New Roman"/>
          <w:color w:val="000000" w:themeColor="text1"/>
          <w:sz w:val="28"/>
          <w:szCs w:val="28"/>
          <w:lang w:val="en-US"/>
        </w:rPr>
        <w:t xml:space="preserve"> đạt 24 buổi diễn/năm</w:t>
      </w:r>
      <w:r w:rsidR="00807A5B">
        <w:rPr>
          <w:rFonts w:ascii="Times New Roman" w:eastAsia="Times New Roman" w:hAnsi="Times New Roman" w:cs="Times New Roman"/>
          <w:color w:val="000000" w:themeColor="text1"/>
          <w:sz w:val="28"/>
          <w:szCs w:val="28"/>
          <w:lang w:val="en-US"/>
        </w:rPr>
        <w:t xml:space="preserve">; </w:t>
      </w:r>
    </w:p>
    <w:p w14:paraId="68209FFB" w14:textId="417131FA" w:rsidR="002C68D4" w:rsidRDefault="006A70D3" w:rsidP="00A2766C">
      <w:pPr>
        <w:spacing w:before="120" w:after="120"/>
        <w:ind w:firstLine="709"/>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c) </w:t>
      </w:r>
      <w:r w:rsidR="00745488">
        <w:rPr>
          <w:rFonts w:ascii="Times New Roman" w:eastAsia="Times New Roman" w:hAnsi="Times New Roman" w:cs="Times New Roman"/>
          <w:color w:val="000000" w:themeColor="text1"/>
          <w:sz w:val="28"/>
          <w:szCs w:val="28"/>
          <w:lang w:val="en-US"/>
        </w:rPr>
        <w:t>H</w:t>
      </w:r>
      <w:r w:rsidR="002C68D4" w:rsidRPr="002C68D4">
        <w:rPr>
          <w:rFonts w:ascii="Times New Roman" w:eastAsia="Times New Roman" w:hAnsi="Times New Roman" w:cs="Times New Roman"/>
          <w:color w:val="000000" w:themeColor="text1"/>
          <w:sz w:val="28"/>
          <w:szCs w:val="28"/>
          <w:lang w:val="en-US"/>
        </w:rPr>
        <w:t xml:space="preserve">ỗ trợ hàng năm cho các thể loại </w:t>
      </w:r>
      <w:r w:rsidR="002C68D4">
        <w:rPr>
          <w:rFonts w:ascii="Times New Roman" w:eastAsia="Times New Roman" w:hAnsi="Times New Roman" w:cs="Times New Roman"/>
          <w:color w:val="000000" w:themeColor="text1"/>
          <w:sz w:val="28"/>
          <w:szCs w:val="28"/>
          <w:lang w:val="en-US"/>
        </w:rPr>
        <w:t>đối với d</w:t>
      </w:r>
      <w:r w:rsidR="002C68D4" w:rsidRPr="002C68D4">
        <w:rPr>
          <w:rFonts w:ascii="Times New Roman" w:eastAsia="Times New Roman" w:hAnsi="Times New Roman" w:cs="Times New Roman"/>
          <w:color w:val="000000" w:themeColor="text1"/>
          <w:sz w:val="28"/>
          <w:szCs w:val="28"/>
          <w:lang w:val="en-US"/>
        </w:rPr>
        <w:t>ự án phim truyện,</w:t>
      </w:r>
      <w:r w:rsidR="002C68D4">
        <w:rPr>
          <w:rFonts w:ascii="Times New Roman" w:eastAsia="Times New Roman" w:hAnsi="Times New Roman" w:cs="Times New Roman"/>
          <w:color w:val="000000" w:themeColor="text1"/>
          <w:sz w:val="28"/>
          <w:szCs w:val="28"/>
          <w:lang w:val="en-US"/>
        </w:rPr>
        <w:t xml:space="preserve"> phim tài liệu, phim hoạt hình</w:t>
      </w:r>
      <w:r w:rsidR="002C68D4" w:rsidRPr="002C68D4">
        <w:rPr>
          <w:rFonts w:ascii="Times New Roman" w:eastAsia="Times New Roman" w:hAnsi="Times New Roman" w:cs="Times New Roman"/>
          <w:color w:val="000000" w:themeColor="text1"/>
          <w:sz w:val="28"/>
          <w:szCs w:val="28"/>
          <w:lang w:val="en-US"/>
        </w:rPr>
        <w:t xml:space="preserve"> có kịch bản hoàn chỉnh, hồ sơ thuyết minh về ý n</w:t>
      </w:r>
      <w:r w:rsidR="002C68D4">
        <w:rPr>
          <w:rFonts w:ascii="Times New Roman" w:eastAsia="Times New Roman" w:hAnsi="Times New Roman" w:cs="Times New Roman"/>
          <w:color w:val="000000" w:themeColor="text1"/>
          <w:sz w:val="28"/>
          <w:szCs w:val="28"/>
          <w:lang w:val="en-US"/>
        </w:rPr>
        <w:t>ghĩa, kế hoạch sản xuất cụ thể; c</w:t>
      </w:r>
      <w:r w:rsidR="002C68D4" w:rsidRPr="002C68D4">
        <w:rPr>
          <w:rFonts w:ascii="Times New Roman" w:eastAsia="Times New Roman" w:hAnsi="Times New Roman" w:cs="Times New Roman"/>
          <w:color w:val="000000" w:themeColor="text1"/>
          <w:sz w:val="28"/>
          <w:szCs w:val="28"/>
          <w:lang w:val="en-US"/>
        </w:rPr>
        <w:t>ó đề tài tôn vinh các giá trị văn hóa truyền thống, lịch sử dân tộc, truyền thống cách mạng, công cuộc xây dựng và phát triển Thành phố Hồ Chí Minh; ca ngợi việc học tập và làm theo tư tưởng, đạo đức, phong cách Hồ Chí Min</w:t>
      </w:r>
      <w:r w:rsidR="002C68D4">
        <w:rPr>
          <w:rFonts w:ascii="Times New Roman" w:eastAsia="Times New Roman" w:hAnsi="Times New Roman" w:cs="Times New Roman"/>
          <w:color w:val="000000" w:themeColor="text1"/>
          <w:sz w:val="28"/>
          <w:szCs w:val="28"/>
          <w:lang w:val="en-US"/>
        </w:rPr>
        <w:t xml:space="preserve">h; có chất lượng nghệ thuật cao và </w:t>
      </w:r>
      <w:r w:rsidR="002C68D4" w:rsidRPr="002C68D4">
        <w:rPr>
          <w:rFonts w:ascii="Times New Roman" w:eastAsia="Times New Roman" w:hAnsi="Times New Roman" w:cs="Times New Roman"/>
          <w:color w:val="000000" w:themeColor="text1"/>
          <w:sz w:val="28"/>
          <w:szCs w:val="28"/>
          <w:lang w:val="en-US"/>
        </w:rPr>
        <w:t xml:space="preserve">chưa được đầu tư sản xuất dưới bất kỳ hình thức </w:t>
      </w:r>
      <w:r w:rsidR="002C68D4">
        <w:rPr>
          <w:rFonts w:ascii="Times New Roman" w:eastAsia="Times New Roman" w:hAnsi="Times New Roman" w:cs="Times New Roman"/>
          <w:color w:val="000000" w:themeColor="text1"/>
          <w:sz w:val="28"/>
          <w:szCs w:val="28"/>
          <w:lang w:val="en-US"/>
        </w:rPr>
        <w:t>nào</w:t>
      </w:r>
      <w:r>
        <w:rPr>
          <w:rFonts w:ascii="Times New Roman" w:eastAsia="Times New Roman" w:hAnsi="Times New Roman" w:cs="Times New Roman"/>
          <w:color w:val="000000" w:themeColor="text1"/>
          <w:sz w:val="28"/>
          <w:szCs w:val="28"/>
          <w:lang w:val="en-US"/>
        </w:rPr>
        <w:t xml:space="preserve"> do cấp có thẩm quyền phê duyệt.</w:t>
      </w:r>
    </w:p>
    <w:p w14:paraId="2BA90BD6" w14:textId="5B2F2F91" w:rsidR="002C68D4" w:rsidRDefault="002C68D4" w:rsidP="00A2766C">
      <w:pPr>
        <w:spacing w:before="120" w:after="120"/>
        <w:ind w:firstLine="709"/>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Th</w:t>
      </w:r>
      <w:r w:rsidR="006A70D3">
        <w:rPr>
          <w:rFonts w:ascii="Times New Roman" w:eastAsia="Times New Roman" w:hAnsi="Times New Roman" w:cs="Times New Roman"/>
          <w:color w:val="000000" w:themeColor="text1"/>
          <w:sz w:val="28"/>
          <w:szCs w:val="28"/>
          <w:lang w:val="en-US"/>
        </w:rPr>
        <w:t>ời lượng tác phẩm tối thiểu là 05</w:t>
      </w:r>
      <w:r>
        <w:rPr>
          <w:rFonts w:ascii="Times New Roman" w:eastAsia="Times New Roman" w:hAnsi="Times New Roman" w:cs="Times New Roman"/>
          <w:color w:val="000000" w:themeColor="text1"/>
          <w:sz w:val="28"/>
          <w:szCs w:val="28"/>
          <w:lang w:val="en-US"/>
        </w:rPr>
        <w:t xml:space="preserve"> phút đối với phim ngắn, tối thiểu 60 phút đối với phim dài.</w:t>
      </w:r>
    </w:p>
    <w:p w14:paraId="3C40A904" w14:textId="4E45609A" w:rsidR="00154922" w:rsidRDefault="00154922" w:rsidP="00A2766C">
      <w:pPr>
        <w:spacing w:before="120" w:after="120"/>
        <w:ind w:firstLine="709"/>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d) </w:t>
      </w:r>
      <w:r w:rsidR="00E01A77" w:rsidRPr="00E01A77">
        <w:rPr>
          <w:rFonts w:ascii="Times New Roman" w:eastAsia="Times New Roman" w:hAnsi="Times New Roman" w:cs="Times New Roman"/>
          <w:color w:val="000000" w:themeColor="text1"/>
          <w:sz w:val="28"/>
          <w:szCs w:val="28"/>
          <w:lang w:val="en-US"/>
        </w:rPr>
        <w:t>Hỗ trợ hằng năm đối với các mô hình “Kiến tạo điện ảnh trong học đường” theo kế hoạch do Ủy ban nhân dân Thành phố ban hành hoặc các mô hình tương đương tại cơ sở giáo dục tiểu học, trung học cơ sở, trung học phổ thông; cơ sở giáo dục nghề nghiệp, cơ sở giáo dục đại học; trung tâm giáo dục thường xuyên và cơ sở giáo dục chuyên biệt với số lượng thành viên tham gia tối thiểu 30 người và tổ chức sinh hoạt ít nhất 24 buổi/năm</w:t>
      </w:r>
      <w:r w:rsidRPr="00154922">
        <w:rPr>
          <w:rFonts w:ascii="Times New Roman" w:eastAsia="Times New Roman" w:hAnsi="Times New Roman" w:cs="Times New Roman"/>
          <w:color w:val="000000" w:themeColor="text1"/>
          <w:sz w:val="28"/>
          <w:szCs w:val="28"/>
          <w:lang w:val="en-US"/>
        </w:rPr>
        <w:t>.</w:t>
      </w:r>
    </w:p>
    <w:p w14:paraId="65F66DCF" w14:textId="6C485E64" w:rsidR="0072429B" w:rsidRPr="00377442" w:rsidRDefault="00EA580E" w:rsidP="00A2766C">
      <w:pPr>
        <w:spacing w:before="120" w:after="120"/>
        <w:ind w:firstLine="709"/>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2. Nội dung, mức hỗ trợ</w:t>
      </w:r>
    </w:p>
    <w:p w14:paraId="7CAF2CCE" w14:textId="26A34DCB" w:rsidR="00ED1678" w:rsidRPr="00377442" w:rsidRDefault="00EA580E" w:rsidP="00A2766C">
      <w:pPr>
        <w:spacing w:before="120" w:after="120"/>
        <w:ind w:firstLine="709"/>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rPr>
        <w:t xml:space="preserve">a) </w:t>
      </w:r>
      <w:r w:rsidR="00ED1678" w:rsidRPr="00377442">
        <w:rPr>
          <w:rFonts w:ascii="Times New Roman" w:eastAsia="Times New Roman" w:hAnsi="Times New Roman" w:cs="Times New Roman"/>
          <w:color w:val="000000" w:themeColor="text1"/>
          <w:sz w:val="28"/>
          <w:szCs w:val="28"/>
          <w:lang w:val="en-US"/>
        </w:rPr>
        <w:t>Hỗ trợ kinh phí tổ chức lễ hội</w:t>
      </w:r>
      <w:r w:rsidR="002334F3" w:rsidRPr="00377442">
        <w:rPr>
          <w:rFonts w:ascii="Times New Roman" w:eastAsia="Times New Roman" w:hAnsi="Times New Roman" w:cs="Times New Roman"/>
          <w:color w:val="000000" w:themeColor="text1"/>
          <w:sz w:val="28"/>
          <w:szCs w:val="28"/>
          <w:lang w:val="en-US"/>
        </w:rPr>
        <w:t>, sự kiện văn hóa</w:t>
      </w:r>
      <w:r w:rsidR="006A70D3">
        <w:rPr>
          <w:rFonts w:ascii="Times New Roman" w:eastAsia="Times New Roman" w:hAnsi="Times New Roman" w:cs="Times New Roman"/>
          <w:color w:val="000000" w:themeColor="text1"/>
          <w:sz w:val="28"/>
          <w:szCs w:val="28"/>
          <w:lang w:val="en-US"/>
        </w:rPr>
        <w:t>, thể thao</w:t>
      </w:r>
      <w:r w:rsidR="00ED1678" w:rsidRPr="00377442">
        <w:rPr>
          <w:rFonts w:ascii="Times New Roman" w:eastAsia="Times New Roman" w:hAnsi="Times New Roman" w:cs="Times New Roman"/>
          <w:color w:val="000000" w:themeColor="text1"/>
          <w:sz w:val="28"/>
          <w:szCs w:val="28"/>
          <w:lang w:val="en-US"/>
        </w:rPr>
        <w:t>:</w:t>
      </w:r>
      <w:r w:rsidR="002334F3" w:rsidRPr="00377442">
        <w:rPr>
          <w:rFonts w:ascii="Times New Roman" w:eastAsia="Times New Roman" w:hAnsi="Times New Roman" w:cs="Times New Roman"/>
          <w:color w:val="000000" w:themeColor="text1"/>
          <w:sz w:val="28"/>
          <w:szCs w:val="28"/>
          <w:lang w:val="en-US"/>
        </w:rPr>
        <w:t xml:space="preserve"> Hỗ trợ </w:t>
      </w:r>
      <w:r w:rsidR="006A70D3">
        <w:rPr>
          <w:rFonts w:ascii="Times New Roman" w:eastAsia="Times New Roman" w:hAnsi="Times New Roman" w:cs="Times New Roman"/>
          <w:color w:val="000000" w:themeColor="text1"/>
          <w:sz w:val="28"/>
          <w:szCs w:val="28"/>
          <w:lang w:val="en-US"/>
        </w:rPr>
        <w:t>200.000.00</w:t>
      </w:r>
      <w:r w:rsidR="002279E5">
        <w:rPr>
          <w:rFonts w:ascii="Times New Roman" w:eastAsia="Times New Roman" w:hAnsi="Times New Roman" w:cs="Times New Roman"/>
          <w:color w:val="000000" w:themeColor="text1"/>
          <w:sz w:val="28"/>
          <w:szCs w:val="28"/>
          <w:lang w:val="en-US"/>
        </w:rPr>
        <w:t>0</w:t>
      </w:r>
      <w:r w:rsidR="006A70D3">
        <w:rPr>
          <w:rFonts w:ascii="Times New Roman" w:eastAsia="Times New Roman" w:hAnsi="Times New Roman" w:cs="Times New Roman"/>
          <w:color w:val="000000" w:themeColor="text1"/>
          <w:sz w:val="28"/>
          <w:szCs w:val="28"/>
          <w:lang w:val="en-US"/>
        </w:rPr>
        <w:t xml:space="preserve"> đồng/sự kiện</w:t>
      </w:r>
      <w:r w:rsidR="002334F3" w:rsidRPr="00377442">
        <w:rPr>
          <w:rFonts w:ascii="Times New Roman" w:eastAsia="Times New Roman" w:hAnsi="Times New Roman" w:cs="Times New Roman"/>
          <w:color w:val="000000" w:themeColor="text1"/>
          <w:sz w:val="28"/>
          <w:szCs w:val="28"/>
          <w:lang w:val="en-US"/>
        </w:rPr>
        <w:t xml:space="preserve"> từ nguồn ngân sách Thành phố</w:t>
      </w:r>
      <w:r w:rsidR="006A70D3">
        <w:rPr>
          <w:rFonts w:ascii="Times New Roman" w:eastAsia="Times New Roman" w:hAnsi="Times New Roman" w:cs="Times New Roman"/>
          <w:color w:val="000000" w:themeColor="text1"/>
          <w:sz w:val="28"/>
          <w:szCs w:val="28"/>
          <w:lang w:val="en-US"/>
        </w:rPr>
        <w:t>.</w:t>
      </w:r>
    </w:p>
    <w:p w14:paraId="39DF7BEF" w14:textId="0BA86F8A" w:rsidR="0072429B" w:rsidRDefault="00ED1678" w:rsidP="00A2766C">
      <w:pPr>
        <w:spacing w:before="120" w:after="120"/>
        <w:ind w:firstLine="709"/>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lang w:val="en-US"/>
        </w:rPr>
        <w:t xml:space="preserve">b) </w:t>
      </w:r>
      <w:r w:rsidR="00EA580E" w:rsidRPr="00377442">
        <w:rPr>
          <w:rFonts w:ascii="Times New Roman" w:eastAsia="Times New Roman" w:hAnsi="Times New Roman" w:cs="Times New Roman"/>
          <w:color w:val="000000" w:themeColor="text1"/>
          <w:sz w:val="28"/>
          <w:szCs w:val="28"/>
        </w:rPr>
        <w:t xml:space="preserve">Hỗ trợ kinh phí tổ chức </w:t>
      </w:r>
      <w:r w:rsidR="006A70D3">
        <w:rPr>
          <w:rFonts w:ascii="Times New Roman" w:eastAsia="Times New Roman" w:hAnsi="Times New Roman" w:cs="Times New Roman"/>
          <w:color w:val="000000" w:themeColor="text1"/>
          <w:sz w:val="28"/>
          <w:szCs w:val="28"/>
          <w:lang w:val="en-US"/>
        </w:rPr>
        <w:t xml:space="preserve">tối đa </w:t>
      </w:r>
      <w:r w:rsidR="00042EF6" w:rsidRPr="00377442">
        <w:rPr>
          <w:rFonts w:ascii="Times New Roman" w:eastAsia="Times New Roman" w:hAnsi="Times New Roman" w:cs="Times New Roman"/>
          <w:color w:val="000000" w:themeColor="text1"/>
          <w:sz w:val="28"/>
          <w:szCs w:val="28"/>
        </w:rPr>
        <w:t>24</w:t>
      </w:r>
      <w:r w:rsidR="00EA580E" w:rsidRPr="00377442">
        <w:rPr>
          <w:rFonts w:ascii="Times New Roman" w:eastAsia="Times New Roman" w:hAnsi="Times New Roman" w:cs="Times New Roman"/>
          <w:color w:val="000000" w:themeColor="text1"/>
          <w:sz w:val="28"/>
          <w:szCs w:val="28"/>
        </w:rPr>
        <w:t xml:space="preserve"> buổi diễn/năm với mức kinh phí là </w:t>
      </w:r>
      <w:r w:rsidR="00750E76">
        <w:rPr>
          <w:rFonts w:ascii="Times New Roman" w:eastAsia="Times New Roman" w:hAnsi="Times New Roman" w:cs="Times New Roman"/>
          <w:color w:val="000000" w:themeColor="text1"/>
          <w:sz w:val="28"/>
          <w:szCs w:val="28"/>
          <w:lang w:val="en-US"/>
        </w:rPr>
        <w:t>60</w:t>
      </w:r>
      <w:r w:rsidR="00042EF6" w:rsidRPr="00377442">
        <w:rPr>
          <w:rFonts w:ascii="Times New Roman" w:eastAsia="Times New Roman" w:hAnsi="Times New Roman" w:cs="Times New Roman"/>
          <w:color w:val="000000" w:themeColor="text1"/>
          <w:sz w:val="28"/>
          <w:szCs w:val="28"/>
        </w:rPr>
        <w:t xml:space="preserve"> </w:t>
      </w:r>
      <w:r w:rsidR="00EA580E" w:rsidRPr="00377442">
        <w:rPr>
          <w:rFonts w:ascii="Times New Roman" w:eastAsia="Times New Roman" w:hAnsi="Times New Roman" w:cs="Times New Roman"/>
          <w:color w:val="000000" w:themeColor="text1"/>
          <w:sz w:val="28"/>
          <w:szCs w:val="28"/>
        </w:rPr>
        <w:t xml:space="preserve">triệu đồng/buổi diễn đối với các </w:t>
      </w:r>
      <w:r w:rsidR="00042EF6" w:rsidRPr="00377442">
        <w:rPr>
          <w:rFonts w:ascii="Times New Roman" w:eastAsia="Times New Roman" w:hAnsi="Times New Roman" w:cs="Times New Roman"/>
          <w:color w:val="000000" w:themeColor="text1"/>
          <w:sz w:val="28"/>
          <w:szCs w:val="28"/>
        </w:rPr>
        <w:t>chương trình, v</w:t>
      </w:r>
      <w:r w:rsidR="00750E76">
        <w:rPr>
          <w:rFonts w:ascii="Times New Roman" w:eastAsia="Times New Roman" w:hAnsi="Times New Roman" w:cs="Times New Roman"/>
          <w:color w:val="000000" w:themeColor="text1"/>
          <w:sz w:val="28"/>
          <w:szCs w:val="28"/>
        </w:rPr>
        <w:t xml:space="preserve">ở diễn có quy mô khán giả </w:t>
      </w:r>
      <w:r w:rsidR="00750E76">
        <w:rPr>
          <w:rFonts w:ascii="Times New Roman" w:eastAsia="Times New Roman" w:hAnsi="Times New Roman" w:cs="Times New Roman"/>
          <w:color w:val="000000" w:themeColor="text1"/>
          <w:sz w:val="28"/>
          <w:szCs w:val="28"/>
          <w:lang w:val="en-US"/>
        </w:rPr>
        <w:t>từ 200 đến 3</w:t>
      </w:r>
      <w:r w:rsidR="00750E76">
        <w:rPr>
          <w:rFonts w:ascii="Times New Roman" w:eastAsia="Times New Roman" w:hAnsi="Times New Roman" w:cs="Times New Roman"/>
          <w:color w:val="000000" w:themeColor="text1"/>
          <w:sz w:val="28"/>
          <w:szCs w:val="28"/>
        </w:rPr>
        <w:t xml:space="preserve">00 người/suất; </w:t>
      </w:r>
      <w:r w:rsidR="00750E76">
        <w:rPr>
          <w:rFonts w:ascii="Times New Roman" w:eastAsia="Times New Roman" w:hAnsi="Times New Roman" w:cs="Times New Roman"/>
          <w:color w:val="000000" w:themeColor="text1"/>
          <w:sz w:val="28"/>
          <w:szCs w:val="28"/>
          <w:lang w:val="en-US"/>
        </w:rPr>
        <w:t>10</w:t>
      </w:r>
      <w:r w:rsidR="00042EF6" w:rsidRPr="00377442">
        <w:rPr>
          <w:rFonts w:ascii="Times New Roman" w:eastAsia="Times New Roman" w:hAnsi="Times New Roman" w:cs="Times New Roman"/>
          <w:color w:val="000000" w:themeColor="text1"/>
          <w:sz w:val="28"/>
          <w:szCs w:val="28"/>
        </w:rPr>
        <w:t xml:space="preserve">0 triệu đồng/buổi diễn đối với các chương trình, vở diễn có quy mô khán giả </w:t>
      </w:r>
      <w:r w:rsidR="00750E76">
        <w:rPr>
          <w:rFonts w:ascii="Times New Roman" w:eastAsia="Times New Roman" w:hAnsi="Times New Roman" w:cs="Times New Roman"/>
          <w:color w:val="000000" w:themeColor="text1"/>
          <w:sz w:val="28"/>
          <w:szCs w:val="28"/>
          <w:lang w:val="en-US"/>
        </w:rPr>
        <w:t>trên</w:t>
      </w:r>
      <w:r w:rsidR="002334F3" w:rsidRPr="00377442">
        <w:rPr>
          <w:rFonts w:ascii="Times New Roman" w:eastAsia="Times New Roman" w:hAnsi="Times New Roman" w:cs="Times New Roman"/>
          <w:color w:val="000000" w:themeColor="text1"/>
          <w:sz w:val="28"/>
          <w:szCs w:val="28"/>
        </w:rPr>
        <w:t xml:space="preserve"> 300 người/suất</w:t>
      </w:r>
      <w:r w:rsidR="002334F3" w:rsidRPr="00377442">
        <w:rPr>
          <w:rFonts w:ascii="Times New Roman" w:eastAsia="Times New Roman" w:hAnsi="Times New Roman" w:cs="Times New Roman"/>
          <w:color w:val="000000" w:themeColor="text1"/>
          <w:sz w:val="28"/>
          <w:szCs w:val="28"/>
          <w:lang w:val="en-US"/>
        </w:rPr>
        <w:t>.</w:t>
      </w:r>
    </w:p>
    <w:p w14:paraId="634A0B00" w14:textId="2362348B" w:rsidR="006A70D3" w:rsidRDefault="004958A2" w:rsidP="00A2766C">
      <w:pPr>
        <w:spacing w:before="120" w:after="120"/>
        <w:ind w:firstLine="709"/>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c) Hỗ trợ </w:t>
      </w:r>
      <w:r w:rsidR="002C68D4" w:rsidRPr="002C68D4">
        <w:rPr>
          <w:rFonts w:ascii="Times New Roman" w:eastAsia="Times New Roman" w:hAnsi="Times New Roman" w:cs="Times New Roman"/>
          <w:color w:val="000000" w:themeColor="text1"/>
          <w:sz w:val="28"/>
          <w:szCs w:val="28"/>
          <w:lang w:val="en-US"/>
        </w:rPr>
        <w:t xml:space="preserve">sản xuất phim </w:t>
      </w:r>
      <w:r w:rsidR="006A70D3">
        <w:rPr>
          <w:rFonts w:ascii="Times New Roman" w:eastAsia="Times New Roman" w:hAnsi="Times New Roman" w:cs="Times New Roman"/>
          <w:color w:val="000000" w:themeColor="text1"/>
          <w:sz w:val="28"/>
          <w:szCs w:val="28"/>
          <w:lang w:val="en-US"/>
        </w:rPr>
        <w:t>ngắn:</w:t>
      </w:r>
      <w:r w:rsidR="006A70D3" w:rsidRPr="006A70D3">
        <w:rPr>
          <w:rFonts w:ascii="Times New Roman" w:eastAsia="Times New Roman" w:hAnsi="Times New Roman" w:cs="Times New Roman"/>
          <w:color w:val="000000" w:themeColor="text1"/>
          <w:sz w:val="28"/>
          <w:szCs w:val="28"/>
          <w:lang w:val="en-US"/>
        </w:rPr>
        <w:t xml:space="preserve"> </w:t>
      </w:r>
      <w:r w:rsidR="006A70D3">
        <w:rPr>
          <w:rFonts w:ascii="Times New Roman" w:eastAsia="Times New Roman" w:hAnsi="Times New Roman" w:cs="Times New Roman"/>
          <w:color w:val="000000" w:themeColor="text1"/>
          <w:sz w:val="28"/>
          <w:szCs w:val="28"/>
          <w:lang w:val="en-US"/>
        </w:rPr>
        <w:t xml:space="preserve">Hỗ trợ </w:t>
      </w:r>
      <w:r w:rsidR="006A70D3" w:rsidRPr="002C68D4">
        <w:rPr>
          <w:rFonts w:ascii="Times New Roman" w:eastAsia="Times New Roman" w:hAnsi="Times New Roman" w:cs="Times New Roman"/>
          <w:color w:val="000000" w:themeColor="text1"/>
          <w:sz w:val="28"/>
          <w:szCs w:val="28"/>
          <w:lang w:val="en-US"/>
        </w:rPr>
        <w:t>60 triệu đồng/phim đối với phim hoạt hình</w:t>
      </w:r>
      <w:r w:rsidR="006A70D3">
        <w:rPr>
          <w:rFonts w:ascii="Times New Roman" w:eastAsia="Times New Roman" w:hAnsi="Times New Roman" w:cs="Times New Roman"/>
          <w:color w:val="000000" w:themeColor="text1"/>
          <w:sz w:val="28"/>
          <w:szCs w:val="28"/>
          <w:lang w:val="en-US"/>
        </w:rPr>
        <w:t xml:space="preserve">; </w:t>
      </w:r>
      <w:r w:rsidR="006A70D3" w:rsidRPr="002C68D4">
        <w:rPr>
          <w:rFonts w:ascii="Times New Roman" w:eastAsia="Times New Roman" w:hAnsi="Times New Roman" w:cs="Times New Roman"/>
          <w:color w:val="000000" w:themeColor="text1"/>
          <w:sz w:val="28"/>
          <w:szCs w:val="28"/>
          <w:lang w:val="en-US"/>
        </w:rPr>
        <w:t>80 triệu đồng/phim đối với phim tài liệu</w:t>
      </w:r>
      <w:r w:rsidR="006A70D3">
        <w:rPr>
          <w:rFonts w:ascii="Times New Roman" w:eastAsia="Times New Roman" w:hAnsi="Times New Roman" w:cs="Times New Roman"/>
          <w:color w:val="000000" w:themeColor="text1"/>
          <w:sz w:val="28"/>
          <w:szCs w:val="28"/>
          <w:lang w:val="en-US"/>
        </w:rPr>
        <w:t xml:space="preserve">; </w:t>
      </w:r>
      <w:r w:rsidR="002C68D4" w:rsidRPr="002C68D4">
        <w:rPr>
          <w:rFonts w:ascii="Times New Roman" w:eastAsia="Times New Roman" w:hAnsi="Times New Roman" w:cs="Times New Roman"/>
          <w:color w:val="000000" w:themeColor="text1"/>
          <w:sz w:val="28"/>
          <w:szCs w:val="28"/>
          <w:lang w:val="en-US"/>
        </w:rPr>
        <w:t>100 triệu đồng/phim đối với phim truyện</w:t>
      </w:r>
      <w:r w:rsidR="006A70D3">
        <w:rPr>
          <w:rFonts w:ascii="Times New Roman" w:eastAsia="Times New Roman" w:hAnsi="Times New Roman" w:cs="Times New Roman"/>
          <w:color w:val="000000" w:themeColor="text1"/>
          <w:sz w:val="28"/>
          <w:szCs w:val="28"/>
          <w:lang w:val="en-US"/>
        </w:rPr>
        <w:t>.</w:t>
      </w:r>
    </w:p>
    <w:p w14:paraId="7310FAC8" w14:textId="2BF4420C" w:rsidR="002C68D4" w:rsidRDefault="006A70D3" w:rsidP="00A2766C">
      <w:pPr>
        <w:spacing w:before="120" w:after="120"/>
        <w:ind w:firstLine="709"/>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Hỗ trợ sản xuất phim dài: Hỗ trợ </w:t>
      </w:r>
      <w:r w:rsidRPr="002C68D4">
        <w:rPr>
          <w:rFonts w:ascii="Times New Roman" w:eastAsia="Times New Roman" w:hAnsi="Times New Roman" w:cs="Times New Roman"/>
          <w:color w:val="000000" w:themeColor="text1"/>
          <w:sz w:val="28"/>
          <w:szCs w:val="28"/>
          <w:lang w:val="en-US"/>
        </w:rPr>
        <w:t>200 triệu đ</w:t>
      </w:r>
      <w:r>
        <w:rPr>
          <w:rFonts w:ascii="Times New Roman" w:eastAsia="Times New Roman" w:hAnsi="Times New Roman" w:cs="Times New Roman"/>
          <w:color w:val="000000" w:themeColor="text1"/>
          <w:sz w:val="28"/>
          <w:szCs w:val="28"/>
          <w:lang w:val="en-US"/>
        </w:rPr>
        <w:t xml:space="preserve">ồng/phim đối với phim hoạt hình; </w:t>
      </w:r>
      <w:r w:rsidRPr="002C68D4">
        <w:rPr>
          <w:rFonts w:ascii="Times New Roman" w:eastAsia="Times New Roman" w:hAnsi="Times New Roman" w:cs="Times New Roman"/>
          <w:color w:val="000000" w:themeColor="text1"/>
          <w:sz w:val="28"/>
          <w:szCs w:val="28"/>
          <w:lang w:val="en-US"/>
        </w:rPr>
        <w:t>300 triệu đồng/phim đối với phim tài liệu</w:t>
      </w:r>
      <w:r>
        <w:rPr>
          <w:rFonts w:ascii="Times New Roman" w:eastAsia="Times New Roman" w:hAnsi="Times New Roman" w:cs="Times New Roman"/>
          <w:color w:val="000000" w:themeColor="text1"/>
          <w:sz w:val="28"/>
          <w:szCs w:val="28"/>
          <w:lang w:val="en-US"/>
        </w:rPr>
        <w:t xml:space="preserve">; </w:t>
      </w:r>
      <w:r w:rsidR="002C68D4" w:rsidRPr="002C68D4">
        <w:rPr>
          <w:rFonts w:ascii="Times New Roman" w:eastAsia="Times New Roman" w:hAnsi="Times New Roman" w:cs="Times New Roman"/>
          <w:color w:val="000000" w:themeColor="text1"/>
          <w:sz w:val="28"/>
          <w:szCs w:val="28"/>
          <w:lang w:val="en-US"/>
        </w:rPr>
        <w:t>400 triệu đồn</w:t>
      </w:r>
      <w:r>
        <w:rPr>
          <w:rFonts w:ascii="Times New Roman" w:eastAsia="Times New Roman" w:hAnsi="Times New Roman" w:cs="Times New Roman"/>
          <w:color w:val="000000" w:themeColor="text1"/>
          <w:sz w:val="28"/>
          <w:szCs w:val="28"/>
          <w:lang w:val="en-US"/>
        </w:rPr>
        <w:t>g/phim đối với phim truyện.</w:t>
      </w:r>
    </w:p>
    <w:p w14:paraId="5496823A" w14:textId="3AA2AB0A" w:rsidR="00154922" w:rsidRDefault="00154922" w:rsidP="00A2766C">
      <w:pPr>
        <w:spacing w:before="120" w:after="120"/>
        <w:ind w:firstLine="709"/>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lastRenderedPageBreak/>
        <w:t xml:space="preserve">d) </w:t>
      </w:r>
      <w:r w:rsidRPr="00154922">
        <w:rPr>
          <w:rFonts w:ascii="Times New Roman" w:eastAsia="Times New Roman" w:hAnsi="Times New Roman" w:cs="Times New Roman"/>
          <w:color w:val="000000" w:themeColor="text1"/>
          <w:sz w:val="28"/>
          <w:szCs w:val="28"/>
          <w:lang w:val="en-US"/>
        </w:rPr>
        <w:t>Hỗ trợ điều kiện hình thành mô hình h</w:t>
      </w:r>
      <w:r>
        <w:rPr>
          <w:rFonts w:ascii="Times New Roman" w:eastAsia="Times New Roman" w:hAnsi="Times New Roman" w:cs="Times New Roman"/>
          <w:color w:val="000000" w:themeColor="text1"/>
          <w:sz w:val="28"/>
          <w:szCs w:val="28"/>
          <w:lang w:val="en-US"/>
        </w:rPr>
        <w:t>oạt động: Hỗ trợ 10 triệu đồng/</w:t>
      </w:r>
      <w:r w:rsidRPr="00154922">
        <w:rPr>
          <w:rFonts w:ascii="Times New Roman" w:eastAsia="Times New Roman" w:hAnsi="Times New Roman" w:cs="Times New Roman"/>
          <w:color w:val="000000" w:themeColor="text1"/>
          <w:sz w:val="28"/>
          <w:szCs w:val="28"/>
          <w:lang w:val="en-US"/>
        </w:rPr>
        <w:t>mô hình; Hỗ trợ kinh phí h</w:t>
      </w:r>
      <w:r>
        <w:rPr>
          <w:rFonts w:ascii="Times New Roman" w:eastAsia="Times New Roman" w:hAnsi="Times New Roman" w:cs="Times New Roman"/>
          <w:color w:val="000000" w:themeColor="text1"/>
          <w:sz w:val="28"/>
          <w:szCs w:val="28"/>
          <w:lang w:val="en-US"/>
        </w:rPr>
        <w:t>oạt động: Hỗ trợ 24 triệu đồng/</w:t>
      </w:r>
      <w:r w:rsidRPr="00154922">
        <w:rPr>
          <w:rFonts w:ascii="Times New Roman" w:eastAsia="Times New Roman" w:hAnsi="Times New Roman" w:cs="Times New Roman"/>
          <w:color w:val="000000" w:themeColor="text1"/>
          <w:sz w:val="28"/>
          <w:szCs w:val="28"/>
          <w:lang w:val="en-US"/>
        </w:rPr>
        <w:t>mô hình/năm.</w:t>
      </w:r>
    </w:p>
    <w:p w14:paraId="2110AE57" w14:textId="0B2BCCB7" w:rsidR="0072429B" w:rsidRPr="00377442" w:rsidRDefault="006A70D3" w:rsidP="00A2766C">
      <w:pPr>
        <w:spacing w:before="120" w:after="120"/>
        <w:ind w:firstLine="709"/>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Điều </w:t>
      </w:r>
      <w:r>
        <w:rPr>
          <w:rFonts w:ascii="Times New Roman" w:eastAsia="Times New Roman" w:hAnsi="Times New Roman" w:cs="Times New Roman"/>
          <w:b/>
          <w:bCs/>
          <w:color w:val="000000" w:themeColor="text1"/>
          <w:sz w:val="28"/>
          <w:szCs w:val="28"/>
          <w:lang w:val="en-US"/>
        </w:rPr>
        <w:t>7</w:t>
      </w:r>
      <w:r w:rsidR="00EA580E" w:rsidRPr="00377442">
        <w:rPr>
          <w:rFonts w:ascii="Times New Roman" w:eastAsia="Times New Roman" w:hAnsi="Times New Roman" w:cs="Times New Roman"/>
          <w:b/>
          <w:bCs/>
          <w:color w:val="000000" w:themeColor="text1"/>
          <w:sz w:val="28"/>
          <w:szCs w:val="28"/>
        </w:rPr>
        <w:t>. Chính sách hỗ trợ tổ chức hoạt động tại các thiết chế văn hóa, thể thao ngoài công lập</w:t>
      </w:r>
    </w:p>
    <w:p w14:paraId="17FD140D" w14:textId="77777777" w:rsidR="0072429B" w:rsidRPr="00377442" w:rsidRDefault="00EA580E" w:rsidP="00A2766C">
      <w:pPr>
        <w:spacing w:before="120" w:after="120"/>
        <w:ind w:firstLine="709"/>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1. Điều kiện áp dụng</w:t>
      </w:r>
    </w:p>
    <w:p w14:paraId="62F70565" w14:textId="56307804" w:rsidR="0072429B" w:rsidRPr="00377442" w:rsidRDefault="00EA580E" w:rsidP="00A2766C">
      <w:pPr>
        <w:spacing w:before="120" w:after="120"/>
        <w:ind w:firstLine="709"/>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rPr>
        <w:t>Ủy ban nhân dân cấp xã trực tiếp tổ chức triển khai chính sách hỗ trợ đối với các tổ chức, doanh nghiệp, cá nhân quản lý, vận hành thiết chế văn hóa, thể thao ngoài côn</w:t>
      </w:r>
      <w:r w:rsidR="005E1C2B">
        <w:rPr>
          <w:rFonts w:ascii="Times New Roman" w:eastAsia="Times New Roman" w:hAnsi="Times New Roman" w:cs="Times New Roman"/>
          <w:color w:val="000000" w:themeColor="text1"/>
          <w:sz w:val="28"/>
          <w:szCs w:val="28"/>
        </w:rPr>
        <w:t xml:space="preserve">g lập trên địa bàn (theo khoản </w:t>
      </w:r>
      <w:r w:rsidR="005E1C2B">
        <w:rPr>
          <w:rFonts w:ascii="Times New Roman" w:eastAsia="Times New Roman" w:hAnsi="Times New Roman" w:cs="Times New Roman"/>
          <w:color w:val="000000" w:themeColor="text1"/>
          <w:sz w:val="28"/>
          <w:szCs w:val="28"/>
          <w:lang w:val="en-US"/>
        </w:rPr>
        <w:t>1</w:t>
      </w:r>
      <w:r w:rsidRPr="00377442">
        <w:rPr>
          <w:rFonts w:ascii="Times New Roman" w:eastAsia="Times New Roman" w:hAnsi="Times New Roman" w:cs="Times New Roman"/>
          <w:color w:val="000000" w:themeColor="text1"/>
          <w:sz w:val="28"/>
          <w:szCs w:val="28"/>
        </w:rPr>
        <w:t xml:space="preserve"> Điều 2 Nghị quyết này) khi đáp ứng đầy đủ các điều kiện sau</w:t>
      </w:r>
      <w:r w:rsidR="00CB3EAA" w:rsidRPr="00377442">
        <w:rPr>
          <w:rFonts w:ascii="Times New Roman" w:eastAsia="Times New Roman" w:hAnsi="Times New Roman" w:cs="Times New Roman"/>
          <w:color w:val="000000" w:themeColor="text1"/>
          <w:sz w:val="28"/>
          <w:szCs w:val="28"/>
          <w:lang w:val="en-US"/>
        </w:rPr>
        <w:t>:</w:t>
      </w:r>
    </w:p>
    <w:p w14:paraId="3996E941" w14:textId="1FF244D8" w:rsidR="0072429B" w:rsidRPr="00377442" w:rsidRDefault="00EA580E" w:rsidP="00A2766C">
      <w:pPr>
        <w:spacing w:before="120" w:after="120"/>
        <w:ind w:firstLine="709"/>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rPr>
        <w:t>a) Hoạt động trên địa bàn cấp xã loại II theo Quyết định phân loại đơn vị hành chính cấp xã trê</w:t>
      </w:r>
      <w:r w:rsidR="00CB3EAA" w:rsidRPr="00377442">
        <w:rPr>
          <w:rFonts w:ascii="Times New Roman" w:eastAsia="Times New Roman" w:hAnsi="Times New Roman" w:cs="Times New Roman"/>
          <w:color w:val="000000" w:themeColor="text1"/>
          <w:sz w:val="28"/>
          <w:szCs w:val="28"/>
        </w:rPr>
        <w:t>n địa bàn Thành phố Hồ Chí Minh</w:t>
      </w:r>
      <w:r w:rsidR="006A70D3">
        <w:rPr>
          <w:rFonts w:ascii="Times New Roman" w:eastAsia="Times New Roman" w:hAnsi="Times New Roman" w:cs="Times New Roman"/>
          <w:color w:val="000000" w:themeColor="text1"/>
          <w:sz w:val="28"/>
          <w:szCs w:val="28"/>
          <w:lang w:val="en-US"/>
        </w:rPr>
        <w:t xml:space="preserve"> và đặc khu Côn Đảo.</w:t>
      </w:r>
    </w:p>
    <w:p w14:paraId="6D7F3C3A" w14:textId="77777777" w:rsidR="0072429B" w:rsidRPr="00377442" w:rsidRDefault="00EA580E" w:rsidP="00A2766C">
      <w:pPr>
        <w:spacing w:before="120" w:after="120"/>
        <w:ind w:firstLine="709"/>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b) Có quy mô cơ sở vật chất tối thiểu tương đương tiêu chí Trung tâm Văn hóa - Thể thao cấp xã theo quy định của Bộ Văn hóa, Thể thao và Du lịch;</w:t>
      </w:r>
    </w:p>
    <w:p w14:paraId="45366033" w14:textId="18096115" w:rsidR="0072429B" w:rsidRPr="00377442" w:rsidRDefault="00EA580E" w:rsidP="00A2766C">
      <w:pPr>
        <w:spacing w:before="120" w:after="120"/>
        <w:ind w:firstLine="709"/>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 xml:space="preserve">c) Đã hoàn thành đầu tư xây dựng, cải tạo, nâng cấp; </w:t>
      </w:r>
      <w:r w:rsidR="006A70D3">
        <w:rPr>
          <w:rFonts w:ascii="Times New Roman" w:eastAsia="Times New Roman" w:hAnsi="Times New Roman" w:cs="Times New Roman"/>
          <w:color w:val="000000" w:themeColor="text1"/>
          <w:sz w:val="28"/>
          <w:szCs w:val="28"/>
          <w:lang w:val="en-US"/>
        </w:rPr>
        <w:t>bảo</w:t>
      </w:r>
      <w:r w:rsidR="00C1173A">
        <w:rPr>
          <w:rFonts w:ascii="Times New Roman" w:eastAsia="Times New Roman" w:hAnsi="Times New Roman" w:cs="Times New Roman"/>
          <w:color w:val="000000" w:themeColor="text1"/>
          <w:sz w:val="28"/>
          <w:szCs w:val="28"/>
          <w:lang w:val="en-US"/>
        </w:rPr>
        <w:t xml:space="preserve"> đảm</w:t>
      </w:r>
      <w:r w:rsidR="006A70D3">
        <w:rPr>
          <w:rFonts w:ascii="Times New Roman" w:eastAsia="Times New Roman" w:hAnsi="Times New Roman" w:cs="Times New Roman"/>
          <w:color w:val="000000" w:themeColor="text1"/>
          <w:sz w:val="28"/>
          <w:szCs w:val="28"/>
          <w:lang w:val="en-US"/>
        </w:rPr>
        <w:t xml:space="preserve"> </w:t>
      </w:r>
      <w:r w:rsidR="006A70D3">
        <w:rPr>
          <w:rFonts w:ascii="Times New Roman" w:eastAsia="Times New Roman" w:hAnsi="Times New Roman" w:cs="Times New Roman"/>
          <w:color w:val="000000" w:themeColor="text1"/>
          <w:sz w:val="28"/>
          <w:szCs w:val="28"/>
        </w:rPr>
        <w:t>hồ sơ pháp</w:t>
      </w:r>
      <w:r w:rsidR="006A70D3">
        <w:rPr>
          <w:rFonts w:ascii="Times New Roman" w:eastAsia="Times New Roman" w:hAnsi="Times New Roman" w:cs="Times New Roman"/>
          <w:color w:val="000000" w:themeColor="text1"/>
          <w:sz w:val="28"/>
          <w:szCs w:val="28"/>
          <w:lang w:val="en-US"/>
        </w:rPr>
        <w:t xml:space="preserve"> </w:t>
      </w:r>
      <w:r w:rsidR="00C1173A">
        <w:rPr>
          <w:rFonts w:ascii="Times New Roman" w:eastAsia="Times New Roman" w:hAnsi="Times New Roman" w:cs="Times New Roman"/>
          <w:color w:val="000000" w:themeColor="text1"/>
          <w:sz w:val="28"/>
          <w:szCs w:val="28"/>
          <w:lang w:val="en-US"/>
        </w:rPr>
        <w:t xml:space="preserve">lý </w:t>
      </w:r>
      <w:r w:rsidRPr="00377442">
        <w:rPr>
          <w:rFonts w:ascii="Times New Roman" w:eastAsia="Times New Roman" w:hAnsi="Times New Roman" w:cs="Times New Roman"/>
          <w:color w:val="000000" w:themeColor="text1"/>
          <w:sz w:val="28"/>
          <w:szCs w:val="28"/>
        </w:rPr>
        <w:t>theo quy định;</w:t>
      </w:r>
    </w:p>
    <w:p w14:paraId="52156A5B" w14:textId="054729FD" w:rsidR="0072429B" w:rsidRPr="00377442" w:rsidRDefault="00EA580E" w:rsidP="00A2766C">
      <w:pPr>
        <w:spacing w:before="120" w:after="120"/>
        <w:ind w:firstLine="709"/>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 xml:space="preserve">d) </w:t>
      </w:r>
      <w:r w:rsidR="009E2745" w:rsidRPr="009E2745">
        <w:rPr>
          <w:rFonts w:ascii="Times New Roman" w:eastAsia="Times New Roman" w:hAnsi="Times New Roman" w:cs="Times New Roman"/>
          <w:color w:val="000000" w:themeColor="text1"/>
          <w:sz w:val="28"/>
          <w:szCs w:val="28"/>
        </w:rPr>
        <w:t>Có phương án quản lý, vận hành và kế hoạch tổ chức hoạt động hằng năm phục</w:t>
      </w:r>
      <w:r w:rsidR="009E2745">
        <w:rPr>
          <w:rFonts w:ascii="Times New Roman" w:eastAsia="Times New Roman" w:hAnsi="Times New Roman" w:cs="Times New Roman"/>
          <w:color w:val="000000" w:themeColor="text1"/>
          <w:sz w:val="28"/>
          <w:szCs w:val="28"/>
          <w:lang w:val="en-US"/>
        </w:rPr>
        <w:t xml:space="preserve"> </w:t>
      </w:r>
      <w:r w:rsidR="009E2745" w:rsidRPr="009E2745">
        <w:rPr>
          <w:rFonts w:ascii="Times New Roman" w:eastAsia="Times New Roman" w:hAnsi="Times New Roman" w:cs="Times New Roman"/>
          <w:color w:val="000000" w:themeColor="text1"/>
          <w:sz w:val="28"/>
          <w:szCs w:val="28"/>
        </w:rPr>
        <w:t>vụ cộng đồng; tổ chức các hoạt động văn hóa, văn nghệ, thể dục, thể thao phục vụ</w:t>
      </w:r>
      <w:r w:rsidR="009E2745">
        <w:rPr>
          <w:rFonts w:ascii="Times New Roman" w:eastAsia="Times New Roman" w:hAnsi="Times New Roman" w:cs="Times New Roman"/>
          <w:color w:val="000000" w:themeColor="text1"/>
          <w:sz w:val="28"/>
          <w:szCs w:val="28"/>
          <w:lang w:val="en-US"/>
        </w:rPr>
        <w:t xml:space="preserve"> </w:t>
      </w:r>
      <w:r w:rsidR="009E2745" w:rsidRPr="009E2745">
        <w:rPr>
          <w:rFonts w:ascii="Times New Roman" w:eastAsia="Times New Roman" w:hAnsi="Times New Roman" w:cs="Times New Roman"/>
          <w:color w:val="000000" w:themeColor="text1"/>
          <w:sz w:val="28"/>
          <w:szCs w:val="28"/>
        </w:rPr>
        <w:t>cộng đồng đạt tối thiểu 50% hoạt động của đơn vị theo ghi nhận của Ủy ban</w:t>
      </w:r>
      <w:r w:rsidR="009E2745">
        <w:rPr>
          <w:rFonts w:ascii="Times New Roman" w:eastAsia="Times New Roman" w:hAnsi="Times New Roman" w:cs="Times New Roman"/>
          <w:color w:val="000000" w:themeColor="text1"/>
          <w:sz w:val="28"/>
          <w:szCs w:val="28"/>
          <w:lang w:val="en-US"/>
        </w:rPr>
        <w:t xml:space="preserve"> </w:t>
      </w:r>
      <w:r w:rsidR="009E2745" w:rsidRPr="009E2745">
        <w:rPr>
          <w:rFonts w:ascii="Times New Roman" w:eastAsia="Times New Roman" w:hAnsi="Times New Roman" w:cs="Times New Roman"/>
          <w:color w:val="000000" w:themeColor="text1"/>
          <w:sz w:val="28"/>
          <w:szCs w:val="28"/>
        </w:rPr>
        <w:t>nhân dân cấp xã</w:t>
      </w:r>
      <w:r w:rsidRPr="00377442">
        <w:rPr>
          <w:rFonts w:ascii="Times New Roman" w:eastAsia="Times New Roman" w:hAnsi="Times New Roman" w:cs="Times New Roman"/>
          <w:color w:val="000000" w:themeColor="text1"/>
          <w:sz w:val="28"/>
          <w:szCs w:val="28"/>
        </w:rPr>
        <w:t>;</w:t>
      </w:r>
    </w:p>
    <w:p w14:paraId="1A9DF921" w14:textId="77777777" w:rsidR="0072429B" w:rsidRPr="00377442" w:rsidRDefault="00EA580E" w:rsidP="00A2766C">
      <w:pPr>
        <w:spacing w:before="120" w:after="120"/>
        <w:ind w:firstLine="709"/>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đ) Cam kết duy trì hoạt động thường xuyên, phục vụ cộng đồng tối thiểu 03 năm kể từ năm được hưởng chính sách hỗ trợ.</w:t>
      </w:r>
    </w:p>
    <w:p w14:paraId="396B392F" w14:textId="77777777" w:rsidR="0072429B" w:rsidRPr="00377442" w:rsidRDefault="00EA580E" w:rsidP="00A2766C">
      <w:pPr>
        <w:spacing w:before="120" w:after="120"/>
        <w:ind w:firstLine="709"/>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2. Nội dung, mức ưu đãi, hỗ trợ</w:t>
      </w:r>
    </w:p>
    <w:p w14:paraId="2C04C67B" w14:textId="0BA4EA38" w:rsidR="0072429B" w:rsidRPr="006A70D3" w:rsidRDefault="00EA580E" w:rsidP="00A2766C">
      <w:pPr>
        <w:spacing w:before="120" w:after="120"/>
        <w:ind w:firstLine="709"/>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rPr>
        <w:t xml:space="preserve">Kinh phí tổ chức hoạt động văn hóa, văn nghệ, thể dục, thể thao phục vụ cộng đồng tại thiết chế. Mức hỗ trợ tối đa </w:t>
      </w:r>
      <w:r w:rsidRPr="00377442">
        <w:rPr>
          <w:rFonts w:ascii="Times New Roman" w:eastAsia="Times New Roman" w:hAnsi="Times New Roman" w:cs="Times New Roman"/>
          <w:bCs/>
          <w:color w:val="000000" w:themeColor="text1"/>
          <w:sz w:val="28"/>
          <w:szCs w:val="28"/>
        </w:rPr>
        <w:t>150 triệu</w:t>
      </w:r>
      <w:r w:rsidRPr="00377442">
        <w:rPr>
          <w:rFonts w:ascii="Times New Roman" w:eastAsia="Times New Roman" w:hAnsi="Times New Roman" w:cs="Times New Roman"/>
          <w:color w:val="000000" w:themeColor="text1"/>
          <w:sz w:val="28"/>
          <w:szCs w:val="28"/>
        </w:rPr>
        <w:t xml:space="preserve"> đồng/thiết</w:t>
      </w:r>
      <w:r w:rsidR="004958A2">
        <w:rPr>
          <w:rFonts w:ascii="Times New Roman" w:eastAsia="Times New Roman" w:hAnsi="Times New Roman" w:cs="Times New Roman"/>
          <w:color w:val="000000" w:themeColor="text1"/>
          <w:sz w:val="28"/>
          <w:szCs w:val="28"/>
        </w:rPr>
        <w:t xml:space="preserve"> chế/năm từ ngân sách Thành phố</w:t>
      </w:r>
      <w:r w:rsidR="006A70D3">
        <w:rPr>
          <w:rFonts w:ascii="Times New Roman" w:eastAsia="Times New Roman" w:hAnsi="Times New Roman" w:cs="Times New Roman"/>
          <w:color w:val="000000" w:themeColor="text1"/>
          <w:sz w:val="28"/>
          <w:szCs w:val="28"/>
          <w:lang w:val="en-US"/>
        </w:rPr>
        <w:t>.</w:t>
      </w:r>
    </w:p>
    <w:p w14:paraId="6863B823" w14:textId="063B9FB0" w:rsidR="0072429B" w:rsidRPr="004958A2" w:rsidRDefault="004958A2" w:rsidP="00A2766C">
      <w:pPr>
        <w:spacing w:before="120" w:after="120"/>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Thời gian hỗ trợ </w:t>
      </w:r>
      <w:r w:rsidR="00B2640A">
        <w:rPr>
          <w:rFonts w:ascii="Times New Roman" w:eastAsia="Times New Roman" w:hAnsi="Times New Roman" w:cs="Times New Roman"/>
          <w:color w:val="000000" w:themeColor="text1"/>
          <w:sz w:val="28"/>
          <w:szCs w:val="28"/>
          <w:lang w:val="en-US"/>
        </w:rPr>
        <w:t>là</w:t>
      </w:r>
      <w:r>
        <w:rPr>
          <w:rFonts w:ascii="Times New Roman" w:eastAsia="Times New Roman" w:hAnsi="Times New Roman" w:cs="Times New Roman"/>
          <w:color w:val="000000" w:themeColor="text1"/>
          <w:sz w:val="28"/>
          <w:szCs w:val="28"/>
        </w:rPr>
        <w:t xml:space="preserve"> 0</w:t>
      </w:r>
      <w:r>
        <w:rPr>
          <w:rFonts w:ascii="Times New Roman" w:eastAsia="Times New Roman" w:hAnsi="Times New Roman" w:cs="Times New Roman"/>
          <w:color w:val="000000" w:themeColor="text1"/>
          <w:sz w:val="28"/>
          <w:szCs w:val="28"/>
          <w:lang w:val="en-US"/>
        </w:rPr>
        <w:t>5</w:t>
      </w:r>
      <w:r w:rsidR="00EA580E" w:rsidRPr="00377442">
        <w:rPr>
          <w:rFonts w:ascii="Times New Roman" w:eastAsia="Times New Roman" w:hAnsi="Times New Roman" w:cs="Times New Roman"/>
          <w:color w:val="000000" w:themeColor="text1"/>
          <w:sz w:val="28"/>
          <w:szCs w:val="28"/>
        </w:rPr>
        <w:t xml:space="preserve"> năm kể từ năm đầu tiên thiết chế đủ điều ki</w:t>
      </w:r>
      <w:r>
        <w:rPr>
          <w:rFonts w:ascii="Times New Roman" w:eastAsia="Times New Roman" w:hAnsi="Times New Roman" w:cs="Times New Roman"/>
          <w:color w:val="000000" w:themeColor="text1"/>
          <w:sz w:val="28"/>
          <w:szCs w:val="28"/>
        </w:rPr>
        <w:t>ện được hưởng chính sách hỗ trợ</w:t>
      </w:r>
      <w:r w:rsidRPr="009E2745">
        <w:rPr>
          <w:rFonts w:ascii="Times New Roman" w:eastAsia="Times New Roman" w:hAnsi="Times New Roman" w:cs="Times New Roman"/>
          <w:color w:val="000000" w:themeColor="text1"/>
          <w:sz w:val="28"/>
          <w:szCs w:val="28"/>
          <w:lang w:val="en-US"/>
        </w:rPr>
        <w:t xml:space="preserve">, </w:t>
      </w:r>
      <w:r w:rsidRPr="009E2745">
        <w:rPr>
          <w:rFonts w:ascii="Times New Roman" w:eastAsia="Times New Roman" w:hAnsi="Times New Roman" w:cs="Times New Roman"/>
          <w:color w:val="000000" w:themeColor="text1"/>
          <w:sz w:val="28"/>
          <w:szCs w:val="28"/>
        </w:rPr>
        <w:t>có thể gia hạn</w:t>
      </w:r>
      <w:r w:rsidR="00BA1132">
        <w:rPr>
          <w:rFonts w:ascii="Times New Roman" w:eastAsia="Times New Roman" w:hAnsi="Times New Roman" w:cs="Times New Roman"/>
          <w:color w:val="000000" w:themeColor="text1"/>
          <w:sz w:val="28"/>
          <w:szCs w:val="28"/>
          <w:lang w:val="en-US"/>
        </w:rPr>
        <w:t xml:space="preserve"> </w:t>
      </w:r>
      <w:r w:rsidR="00402E95">
        <w:rPr>
          <w:rFonts w:ascii="Times New Roman" w:eastAsia="Times New Roman" w:hAnsi="Times New Roman" w:cs="Times New Roman"/>
          <w:color w:val="000000" w:themeColor="text1"/>
          <w:sz w:val="28"/>
          <w:szCs w:val="28"/>
          <w:lang w:val="en-US"/>
        </w:rPr>
        <w:t>thời gian hỗ trợ nhưng không quá 03 năm</w:t>
      </w:r>
      <w:r w:rsidRPr="009E2745">
        <w:rPr>
          <w:rFonts w:ascii="Times New Roman" w:eastAsia="Times New Roman" w:hAnsi="Times New Roman" w:cs="Times New Roman"/>
          <w:color w:val="000000" w:themeColor="text1"/>
          <w:sz w:val="28"/>
          <w:szCs w:val="28"/>
        </w:rPr>
        <w:t xml:space="preserve"> </w:t>
      </w:r>
      <w:r w:rsidRPr="00377442">
        <w:rPr>
          <w:rFonts w:ascii="Times New Roman" w:eastAsia="Times New Roman" w:hAnsi="Times New Roman" w:cs="Times New Roman"/>
          <w:color w:val="000000" w:themeColor="text1"/>
          <w:sz w:val="28"/>
          <w:szCs w:val="28"/>
        </w:rPr>
        <w:t>nếu đạt hiệu quả cao theo đánh giá của Ủy ban nhân dân cấp xã.</w:t>
      </w:r>
    </w:p>
    <w:p w14:paraId="38892371" w14:textId="77777777" w:rsidR="0072429B" w:rsidRPr="00377442" w:rsidRDefault="00EA580E" w:rsidP="00A2766C">
      <w:pPr>
        <w:spacing w:before="120" w:after="120"/>
        <w:ind w:firstLine="709"/>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3. Phương thức ưu đãi, hỗ trợ</w:t>
      </w:r>
    </w:p>
    <w:p w14:paraId="00217AF3" w14:textId="0BB02DAD" w:rsidR="0072429B" w:rsidRPr="00B2640A" w:rsidRDefault="00EA580E" w:rsidP="00A2766C">
      <w:pPr>
        <w:spacing w:before="120" w:after="120"/>
        <w:ind w:firstLine="709"/>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rPr>
        <w:t>a) Kinh phí hỗ trợ được thực hiện hằng năm trên cơ sở kế hoạch tổ chức hoạt động được Ủy</w:t>
      </w:r>
      <w:r w:rsidR="00B2640A">
        <w:rPr>
          <w:rFonts w:ascii="Times New Roman" w:eastAsia="Times New Roman" w:hAnsi="Times New Roman" w:cs="Times New Roman"/>
          <w:color w:val="000000" w:themeColor="text1"/>
          <w:sz w:val="28"/>
          <w:szCs w:val="28"/>
        </w:rPr>
        <w:t xml:space="preserve"> ban nhân dân cấp xã chấp thuận</w:t>
      </w:r>
      <w:r w:rsidR="00B2640A">
        <w:rPr>
          <w:rFonts w:ascii="Times New Roman" w:eastAsia="Times New Roman" w:hAnsi="Times New Roman" w:cs="Times New Roman"/>
          <w:color w:val="000000" w:themeColor="text1"/>
          <w:sz w:val="28"/>
          <w:szCs w:val="28"/>
          <w:lang w:val="en-US"/>
        </w:rPr>
        <w:t>.</w:t>
      </w:r>
    </w:p>
    <w:p w14:paraId="1F76680A" w14:textId="77777777" w:rsidR="0072429B" w:rsidRPr="00377442" w:rsidRDefault="00EA580E" w:rsidP="00A2766C">
      <w:pPr>
        <w:spacing w:before="120" w:after="120"/>
        <w:ind w:firstLine="709"/>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b) Việc hỗ trợ căn cứ kết quả tổ chức hoạt động, mức độ phục vụ cộng đồng, hồ sơ, chứng từ hợp pháp và khả năng cân đối ngân sách; công khai trên cổng thông tin điện tử của địa phương và niêm yết tại trụ sở Ủy ban nhân dân cấp xã.</w:t>
      </w:r>
    </w:p>
    <w:p w14:paraId="1C81FE1C" w14:textId="77777777" w:rsidR="0072429B" w:rsidRPr="00377442" w:rsidRDefault="00EA580E" w:rsidP="00A2766C">
      <w:pPr>
        <w:spacing w:before="120" w:after="120"/>
        <w:ind w:firstLine="709"/>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lastRenderedPageBreak/>
        <w:t>c) Tổ chức, doanh nghiệp, cá nhân được hỗ trợ có trách nhiệm quản lý, sử dụng kinh phí đúng mục đích, công khai, minh bạch; báo cáo kết quả tổ chức hoạt động và quyết toán kinh phí theo quy định.</w:t>
      </w:r>
    </w:p>
    <w:p w14:paraId="41FE3C0F" w14:textId="4C95D851" w:rsidR="0072429B" w:rsidRPr="00377442" w:rsidRDefault="00EA580E" w:rsidP="00A2766C">
      <w:pPr>
        <w:spacing w:before="120" w:after="120"/>
        <w:ind w:firstLine="709"/>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d) Ủy ban nhân dân cấp xã chịu trách nhiệm trong thẩm định, giải ngân, kiểm tra, giám sát và báo cáo định kỳ về Ủy ban nhân dân Thành phố.</w:t>
      </w:r>
    </w:p>
    <w:p w14:paraId="5152D4A7" w14:textId="28EB3310" w:rsidR="0072429B" w:rsidRPr="00377442" w:rsidRDefault="00EA580E" w:rsidP="00A2766C">
      <w:pPr>
        <w:spacing w:before="120" w:after="120"/>
        <w:jc w:val="both"/>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color w:val="000000" w:themeColor="text1"/>
          <w:sz w:val="28"/>
          <w:szCs w:val="28"/>
        </w:rPr>
        <w:t xml:space="preserve">       </w:t>
      </w:r>
      <w:r w:rsidRPr="00377442">
        <w:rPr>
          <w:rFonts w:ascii="Times New Roman" w:eastAsia="Times New Roman" w:hAnsi="Times New Roman" w:cs="Times New Roman"/>
          <w:color w:val="000000" w:themeColor="text1"/>
          <w:sz w:val="28"/>
          <w:szCs w:val="28"/>
        </w:rPr>
        <w:tab/>
      </w:r>
      <w:r w:rsidR="006A70D3">
        <w:rPr>
          <w:rFonts w:ascii="Times New Roman" w:eastAsia="Times New Roman" w:hAnsi="Times New Roman" w:cs="Times New Roman"/>
          <w:b/>
          <w:bCs/>
          <w:color w:val="000000" w:themeColor="text1"/>
          <w:sz w:val="28"/>
          <w:szCs w:val="28"/>
        </w:rPr>
        <w:t xml:space="preserve">Điều </w:t>
      </w:r>
      <w:r w:rsidR="006A70D3">
        <w:rPr>
          <w:rFonts w:ascii="Times New Roman" w:eastAsia="Times New Roman" w:hAnsi="Times New Roman" w:cs="Times New Roman"/>
          <w:b/>
          <w:bCs/>
          <w:color w:val="000000" w:themeColor="text1"/>
          <w:sz w:val="28"/>
          <w:szCs w:val="28"/>
          <w:lang w:val="en-US"/>
        </w:rPr>
        <w:t>8</w:t>
      </w:r>
      <w:r w:rsidRPr="00377442">
        <w:rPr>
          <w:rFonts w:ascii="Times New Roman" w:eastAsia="Times New Roman" w:hAnsi="Times New Roman" w:cs="Times New Roman"/>
          <w:b/>
          <w:bCs/>
          <w:color w:val="000000" w:themeColor="text1"/>
          <w:sz w:val="28"/>
          <w:szCs w:val="28"/>
        </w:rPr>
        <w:t xml:space="preserve">. Chính sách ưu đãi, hỗ trợ đối với </w:t>
      </w:r>
      <w:r w:rsidR="00C1173A">
        <w:rPr>
          <w:rFonts w:ascii="Times New Roman" w:eastAsia="Times New Roman" w:hAnsi="Times New Roman" w:cs="Times New Roman"/>
          <w:b/>
          <w:bCs/>
          <w:color w:val="000000" w:themeColor="text1"/>
          <w:sz w:val="28"/>
          <w:szCs w:val="28"/>
          <w:lang w:val="en-US"/>
        </w:rPr>
        <w:t xml:space="preserve">việc </w:t>
      </w:r>
      <w:r w:rsidRPr="00377442">
        <w:rPr>
          <w:rFonts w:ascii="Times New Roman" w:eastAsia="Times New Roman" w:hAnsi="Times New Roman" w:cs="Times New Roman"/>
          <w:b/>
          <w:bCs/>
          <w:color w:val="000000" w:themeColor="text1"/>
          <w:sz w:val="28"/>
          <w:szCs w:val="28"/>
        </w:rPr>
        <w:t>thành lập và hoạt động của thư viện ngoài công lập</w:t>
      </w:r>
    </w:p>
    <w:p w14:paraId="71B4F643" w14:textId="77777777" w:rsidR="0072429B" w:rsidRPr="00377442" w:rsidRDefault="00EA580E" w:rsidP="00A2766C">
      <w:pPr>
        <w:spacing w:before="120" w:after="120"/>
        <w:ind w:firstLine="86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1.  Điều kiện áp dụng</w:t>
      </w:r>
    </w:p>
    <w:p w14:paraId="46586240" w14:textId="6269C5B5" w:rsidR="0072429B" w:rsidRPr="00377442" w:rsidRDefault="00EA580E" w:rsidP="00A2766C">
      <w:pPr>
        <w:spacing w:before="120" w:after="120"/>
        <w:ind w:firstLine="86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 xml:space="preserve">Đối </w:t>
      </w:r>
      <w:r w:rsidR="006A70D3">
        <w:rPr>
          <w:rFonts w:ascii="Times New Roman" w:eastAsia="Times New Roman" w:hAnsi="Times New Roman" w:cs="Times New Roman"/>
          <w:color w:val="000000" w:themeColor="text1"/>
          <w:sz w:val="28"/>
          <w:szCs w:val="28"/>
        </w:rPr>
        <w:t>tượng được quy định tại khoản</w:t>
      </w:r>
      <w:r w:rsidR="006A70D3">
        <w:rPr>
          <w:rFonts w:ascii="Times New Roman" w:eastAsia="Times New Roman" w:hAnsi="Times New Roman" w:cs="Times New Roman"/>
          <w:color w:val="000000" w:themeColor="text1"/>
          <w:sz w:val="28"/>
          <w:szCs w:val="28"/>
          <w:lang w:val="en-US"/>
        </w:rPr>
        <w:t xml:space="preserve"> 1</w:t>
      </w:r>
      <w:r w:rsidRPr="00377442">
        <w:rPr>
          <w:rFonts w:ascii="Times New Roman" w:eastAsia="Times New Roman" w:hAnsi="Times New Roman" w:cs="Times New Roman"/>
          <w:color w:val="000000" w:themeColor="text1"/>
          <w:sz w:val="28"/>
          <w:szCs w:val="28"/>
        </w:rPr>
        <w:t xml:space="preserve"> Điều 2 Nghị quyết này được xem xét hỗ trợ khi đáp ứng đầy đủ các điều kiện sau:</w:t>
      </w:r>
    </w:p>
    <w:p w14:paraId="47BDF91B" w14:textId="10B5DE53" w:rsidR="0072429B" w:rsidRPr="004958A2" w:rsidRDefault="00EA580E" w:rsidP="00A2766C">
      <w:pPr>
        <w:spacing w:before="120" w:after="120"/>
        <w:ind w:firstLine="860"/>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rPr>
        <w:t xml:space="preserve">a) </w:t>
      </w:r>
      <w:r w:rsidR="008E2630" w:rsidRPr="008E2630">
        <w:rPr>
          <w:rFonts w:ascii="Times New Roman" w:eastAsia="Times New Roman" w:hAnsi="Times New Roman" w:cs="Times New Roman"/>
          <w:color w:val="000000" w:themeColor="text1"/>
          <w:sz w:val="28"/>
          <w:szCs w:val="28"/>
        </w:rPr>
        <w:t>Được thành lập và hoạt động theo quy định của pháp luật về thư viện</w:t>
      </w:r>
      <w:r w:rsidR="008E2630">
        <w:rPr>
          <w:rFonts w:ascii="Times New Roman" w:eastAsia="Times New Roman" w:hAnsi="Times New Roman" w:cs="Times New Roman"/>
          <w:color w:val="000000" w:themeColor="text1"/>
          <w:sz w:val="28"/>
          <w:szCs w:val="28"/>
          <w:lang w:val="en-US"/>
        </w:rPr>
        <w:t xml:space="preserve"> </w:t>
      </w:r>
      <w:r w:rsidRPr="00377442">
        <w:rPr>
          <w:rFonts w:ascii="Times New Roman" w:eastAsia="Times New Roman" w:hAnsi="Times New Roman" w:cs="Times New Roman"/>
          <w:color w:val="000000" w:themeColor="text1"/>
          <w:sz w:val="28"/>
          <w:szCs w:val="28"/>
        </w:rPr>
        <w:t>và các văn bản quy phạm pháp luật có liên quan</w:t>
      </w:r>
      <w:r w:rsidR="004958A2">
        <w:rPr>
          <w:rFonts w:ascii="Times New Roman" w:eastAsia="Times New Roman" w:hAnsi="Times New Roman" w:cs="Times New Roman"/>
          <w:color w:val="000000" w:themeColor="text1"/>
          <w:sz w:val="28"/>
          <w:szCs w:val="28"/>
          <w:lang w:val="en-US"/>
        </w:rPr>
        <w:t>.</w:t>
      </w:r>
    </w:p>
    <w:p w14:paraId="5E0A6210" w14:textId="3E8A2AB3" w:rsidR="0072429B" w:rsidRPr="004958A2" w:rsidRDefault="00EA580E" w:rsidP="00A2766C">
      <w:pPr>
        <w:spacing w:before="120" w:after="120"/>
        <w:ind w:firstLine="860"/>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rPr>
        <w:t>b) Mở cửa phục vụ cộng đồng tối thiểu 32 giờ/tuần; đối với thư viện phục vụ trên không gian mạng, bảo đảm khả năng cung cấp</w:t>
      </w:r>
      <w:r w:rsidR="004958A2">
        <w:rPr>
          <w:rFonts w:ascii="Times New Roman" w:eastAsia="Times New Roman" w:hAnsi="Times New Roman" w:cs="Times New Roman"/>
          <w:color w:val="000000" w:themeColor="text1"/>
          <w:sz w:val="28"/>
          <w:szCs w:val="28"/>
        </w:rPr>
        <w:t xml:space="preserve"> dịch vụ thường xuyên, liên tục</w:t>
      </w:r>
      <w:r w:rsidR="004958A2">
        <w:rPr>
          <w:rFonts w:ascii="Times New Roman" w:eastAsia="Times New Roman" w:hAnsi="Times New Roman" w:cs="Times New Roman"/>
          <w:color w:val="000000" w:themeColor="text1"/>
          <w:sz w:val="28"/>
          <w:szCs w:val="28"/>
          <w:lang w:val="en-US"/>
        </w:rPr>
        <w:t>.</w:t>
      </w:r>
    </w:p>
    <w:p w14:paraId="4F60F72C" w14:textId="73B1525E" w:rsidR="0072429B" w:rsidRPr="00377442" w:rsidRDefault="00EA580E" w:rsidP="00A2766C">
      <w:pPr>
        <w:spacing w:before="120" w:after="120"/>
        <w:ind w:firstLine="86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c) Có phương án hoạt động, phục vụ cộng đồng và cam kết duy trì hoạt động từ ngày được hưởng chính sách hỗ trợ.</w:t>
      </w:r>
    </w:p>
    <w:p w14:paraId="55F73A62" w14:textId="77777777" w:rsidR="0072429B" w:rsidRPr="00377442" w:rsidRDefault="00EA580E" w:rsidP="00A2766C">
      <w:pPr>
        <w:spacing w:before="120" w:after="120"/>
        <w:ind w:firstLine="86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2. Nội dung, mức ưu đãi, hỗ trợ.</w:t>
      </w:r>
    </w:p>
    <w:p w14:paraId="0887B4EB" w14:textId="7A67E677" w:rsidR="0072429B" w:rsidRPr="006A70D3" w:rsidRDefault="00EA580E" w:rsidP="00A2766C">
      <w:pPr>
        <w:spacing w:before="120" w:after="120"/>
        <w:ind w:firstLine="860"/>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rPr>
        <w:t>a) Hỗ trợ một lần kinh phí mua tài liệu (bao gồm tài liệu điện tử)</w:t>
      </w:r>
      <w:r w:rsidR="006A70D3">
        <w:rPr>
          <w:rFonts w:ascii="Times New Roman" w:eastAsia="Times New Roman" w:hAnsi="Times New Roman" w:cs="Times New Roman"/>
          <w:color w:val="000000" w:themeColor="text1"/>
          <w:sz w:val="28"/>
          <w:szCs w:val="28"/>
          <w:lang w:val="en-US"/>
        </w:rPr>
        <w:t xml:space="preserve"> theo hóa đơn thực tế</w:t>
      </w:r>
      <w:r w:rsidRPr="00377442">
        <w:rPr>
          <w:rFonts w:ascii="Times New Roman" w:eastAsia="Times New Roman" w:hAnsi="Times New Roman" w:cs="Times New Roman"/>
          <w:color w:val="000000" w:themeColor="text1"/>
          <w:sz w:val="28"/>
          <w:szCs w:val="28"/>
        </w:rPr>
        <w:t xml:space="preserve">, tối đa </w:t>
      </w:r>
      <w:r w:rsidR="004958A2">
        <w:rPr>
          <w:rFonts w:ascii="Times New Roman" w:eastAsia="Times New Roman" w:hAnsi="Times New Roman" w:cs="Times New Roman"/>
          <w:color w:val="000000" w:themeColor="text1"/>
          <w:sz w:val="28"/>
          <w:szCs w:val="28"/>
          <w:lang w:val="en-US"/>
        </w:rPr>
        <w:t>120</w:t>
      </w:r>
      <w:r w:rsidRPr="00377442">
        <w:rPr>
          <w:rFonts w:ascii="Times New Roman" w:eastAsia="Times New Roman" w:hAnsi="Times New Roman" w:cs="Times New Roman"/>
          <w:color w:val="000000" w:themeColor="text1"/>
          <w:sz w:val="28"/>
          <w:szCs w:val="28"/>
        </w:rPr>
        <w:t xml:space="preserve"> triệu đồng/</w:t>
      </w:r>
      <w:r w:rsidR="004958A2">
        <w:rPr>
          <w:rFonts w:ascii="Times New Roman" w:eastAsia="Times New Roman" w:hAnsi="Times New Roman" w:cs="Times New Roman"/>
          <w:color w:val="000000" w:themeColor="text1"/>
          <w:sz w:val="28"/>
          <w:szCs w:val="28"/>
        </w:rPr>
        <w:t>t</w:t>
      </w:r>
      <w:r w:rsidR="006A70D3">
        <w:rPr>
          <w:rFonts w:ascii="Times New Roman" w:eastAsia="Times New Roman" w:hAnsi="Times New Roman" w:cs="Times New Roman"/>
          <w:color w:val="000000" w:themeColor="text1"/>
          <w:sz w:val="28"/>
          <w:szCs w:val="28"/>
        </w:rPr>
        <w:t>hư viện</w:t>
      </w:r>
      <w:r w:rsidR="006A70D3">
        <w:rPr>
          <w:rFonts w:ascii="Times New Roman" w:eastAsia="Times New Roman" w:hAnsi="Times New Roman" w:cs="Times New Roman"/>
          <w:color w:val="000000" w:themeColor="text1"/>
          <w:sz w:val="28"/>
          <w:szCs w:val="28"/>
          <w:lang w:val="en-US"/>
        </w:rPr>
        <w:t>.</w:t>
      </w:r>
    </w:p>
    <w:p w14:paraId="593463C0" w14:textId="1723B1C3" w:rsidR="0072429B" w:rsidRPr="00B2640A" w:rsidRDefault="00EA580E" w:rsidP="00A2766C">
      <w:pPr>
        <w:spacing w:before="120" w:after="120"/>
        <w:ind w:firstLine="860"/>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rPr>
        <w:t>b) Hỗ trợ một lần kinh phí mua sắm trang thiết bị (giá sách, kệ sách, bàn đọc sách, ghế ngồi, máy tính, quạt, điều hòa)</w:t>
      </w:r>
      <w:r w:rsidR="006A70D3">
        <w:rPr>
          <w:rFonts w:ascii="Times New Roman" w:eastAsia="Times New Roman" w:hAnsi="Times New Roman" w:cs="Times New Roman"/>
          <w:color w:val="000000" w:themeColor="text1"/>
          <w:sz w:val="28"/>
          <w:szCs w:val="28"/>
          <w:lang w:val="en-US"/>
        </w:rPr>
        <w:t xml:space="preserve"> theo hóa đơn thực tế</w:t>
      </w:r>
      <w:r w:rsidRPr="00377442">
        <w:rPr>
          <w:rFonts w:ascii="Times New Roman" w:eastAsia="Times New Roman" w:hAnsi="Times New Roman" w:cs="Times New Roman"/>
          <w:color w:val="000000" w:themeColor="text1"/>
          <w:sz w:val="28"/>
          <w:szCs w:val="28"/>
        </w:rPr>
        <w:t>: Mức hỗ trợ tối đa bằng 30% tổng kinh phí mua sắm và không v</w:t>
      </w:r>
      <w:r w:rsidR="00B2640A">
        <w:rPr>
          <w:rFonts w:ascii="Times New Roman" w:eastAsia="Times New Roman" w:hAnsi="Times New Roman" w:cs="Times New Roman"/>
          <w:color w:val="000000" w:themeColor="text1"/>
          <w:sz w:val="28"/>
          <w:szCs w:val="28"/>
        </w:rPr>
        <w:t>ượt quá 100 triệu đồng/thư viện</w:t>
      </w:r>
      <w:r w:rsidR="00B2640A">
        <w:rPr>
          <w:rFonts w:ascii="Times New Roman" w:eastAsia="Times New Roman" w:hAnsi="Times New Roman" w:cs="Times New Roman"/>
          <w:color w:val="000000" w:themeColor="text1"/>
          <w:sz w:val="28"/>
          <w:szCs w:val="28"/>
          <w:lang w:val="en-US"/>
        </w:rPr>
        <w:t>.</w:t>
      </w:r>
    </w:p>
    <w:p w14:paraId="3DC111C0" w14:textId="71967B32" w:rsidR="0072429B" w:rsidRPr="00377442" w:rsidRDefault="004958A2" w:rsidP="00A2766C">
      <w:pPr>
        <w:spacing w:before="120" w:after="120"/>
        <w:ind w:firstLine="86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c</w:t>
      </w:r>
      <w:r w:rsidR="00EA580E" w:rsidRPr="00377442">
        <w:rPr>
          <w:rFonts w:ascii="Times New Roman" w:eastAsia="Times New Roman" w:hAnsi="Times New Roman" w:cs="Times New Roman"/>
          <w:color w:val="000000" w:themeColor="text1"/>
          <w:sz w:val="28"/>
          <w:szCs w:val="28"/>
        </w:rPr>
        <w:t>) Hỗ trợ kết nối với hệ thống thư viện công lập của Thành phố để chia sẻ tài nguyên thông tin số, phù hợp với điều kiện kỹ thuật và quy định của pháp luật về sở hữu trí tuệ.</w:t>
      </w:r>
    </w:p>
    <w:p w14:paraId="32D2B669" w14:textId="77777777" w:rsidR="0072429B" w:rsidRPr="00377442" w:rsidRDefault="00EA580E" w:rsidP="00A2766C">
      <w:pPr>
        <w:spacing w:before="120" w:after="120"/>
        <w:ind w:firstLine="709"/>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3. Phương thức ưu đãi, hỗ trợ</w:t>
      </w:r>
    </w:p>
    <w:p w14:paraId="58ACB4CE" w14:textId="63F90813" w:rsidR="0072429B" w:rsidRPr="004958A2" w:rsidRDefault="00EA580E" w:rsidP="00A2766C">
      <w:pPr>
        <w:spacing w:before="120" w:after="120"/>
        <w:ind w:firstLine="709"/>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rPr>
        <w:t xml:space="preserve">a) Kinh phí mua tài liệu, mua sắm trang thiết bị được hỗ trợ một lần </w:t>
      </w:r>
      <w:r w:rsidR="008E2630" w:rsidRPr="008E2630">
        <w:rPr>
          <w:rFonts w:ascii="Times New Roman" w:eastAsia="Times New Roman" w:hAnsi="Times New Roman" w:cs="Times New Roman"/>
          <w:color w:val="000000" w:themeColor="text1"/>
          <w:sz w:val="28"/>
          <w:szCs w:val="28"/>
        </w:rPr>
        <w:t>sau khi thư viện được thành lập và hoạt động theo quy định của pháp luật</w:t>
      </w:r>
      <w:r w:rsidR="008E2630">
        <w:rPr>
          <w:rFonts w:ascii="Times New Roman" w:eastAsia="Times New Roman" w:hAnsi="Times New Roman" w:cs="Times New Roman"/>
          <w:color w:val="000000" w:themeColor="text1"/>
          <w:sz w:val="28"/>
          <w:szCs w:val="28"/>
          <w:lang w:val="en-US"/>
        </w:rPr>
        <w:t xml:space="preserve"> </w:t>
      </w:r>
      <w:r w:rsidRPr="00377442">
        <w:rPr>
          <w:rFonts w:ascii="Times New Roman" w:eastAsia="Times New Roman" w:hAnsi="Times New Roman" w:cs="Times New Roman"/>
          <w:color w:val="000000" w:themeColor="text1"/>
          <w:sz w:val="28"/>
          <w:szCs w:val="28"/>
        </w:rPr>
        <w:t>và đáp ứng đầy đủ điều kiệ</w:t>
      </w:r>
      <w:r w:rsidR="004958A2">
        <w:rPr>
          <w:rFonts w:ascii="Times New Roman" w:eastAsia="Times New Roman" w:hAnsi="Times New Roman" w:cs="Times New Roman"/>
          <w:color w:val="000000" w:themeColor="text1"/>
          <w:sz w:val="28"/>
          <w:szCs w:val="28"/>
        </w:rPr>
        <w:t>n quy định tại khoản 1 Điều này</w:t>
      </w:r>
      <w:r w:rsidR="004958A2">
        <w:rPr>
          <w:rFonts w:ascii="Times New Roman" w:eastAsia="Times New Roman" w:hAnsi="Times New Roman" w:cs="Times New Roman"/>
          <w:color w:val="000000" w:themeColor="text1"/>
          <w:sz w:val="28"/>
          <w:szCs w:val="28"/>
          <w:lang w:val="en-US"/>
        </w:rPr>
        <w:t>.</w:t>
      </w:r>
    </w:p>
    <w:p w14:paraId="68597687" w14:textId="5F468EB3" w:rsidR="0072429B" w:rsidRDefault="004958A2" w:rsidP="00A2766C">
      <w:pPr>
        <w:spacing w:before="120" w:after="120"/>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b</w:t>
      </w:r>
      <w:r w:rsidR="00EA580E" w:rsidRPr="00377442">
        <w:rPr>
          <w:rFonts w:ascii="Times New Roman" w:eastAsia="Times New Roman" w:hAnsi="Times New Roman" w:cs="Times New Roman"/>
          <w:color w:val="000000" w:themeColor="text1"/>
          <w:sz w:val="28"/>
          <w:szCs w:val="28"/>
        </w:rPr>
        <w:t>) Việc hỗ trợ kết nối, chia sẻ tài nguyên thông tin số thực hiện theo hướng dẫn của cơ quan chuyên môn về thư viện, bảo đảm an toàn thông tin, bảo vệ dữ liệu và tuân thủ quy định của pháp luật có liên quan.</w:t>
      </w:r>
    </w:p>
    <w:p w14:paraId="30DD517B" w14:textId="3E4F87C0" w:rsidR="006A70D3" w:rsidRDefault="004D0196" w:rsidP="00A2766C">
      <w:pPr>
        <w:spacing w:before="120" w:after="120"/>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lastRenderedPageBreak/>
        <w:t>c</w:t>
      </w:r>
      <w:r w:rsidR="006A70D3" w:rsidRPr="00377442">
        <w:rPr>
          <w:rFonts w:ascii="Times New Roman" w:eastAsia="Times New Roman" w:hAnsi="Times New Roman" w:cs="Times New Roman"/>
          <w:color w:val="000000" w:themeColor="text1"/>
          <w:sz w:val="28"/>
          <w:szCs w:val="28"/>
        </w:rPr>
        <w:t>) Việc hỗ trợ căn cứ kết quả tổ chức hoạt động, mức độ phục vụ cộng đồng, hồ sơ, chứng từ hợp pháp và khả năng cân đối ngân sách; công khai trên cổng thông tin điện tử của địa phương và niêm yết tại trụ sở Ủy ban nhân dân cấp xã.</w:t>
      </w:r>
    </w:p>
    <w:p w14:paraId="5C77CF75" w14:textId="2013438A" w:rsidR="006A70D3" w:rsidRPr="00377442" w:rsidRDefault="004D0196" w:rsidP="00A2766C">
      <w:pPr>
        <w:spacing w:before="120" w:after="120"/>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d</w:t>
      </w:r>
      <w:r w:rsidR="006A70D3" w:rsidRPr="00377442">
        <w:rPr>
          <w:rFonts w:ascii="Times New Roman" w:eastAsia="Times New Roman" w:hAnsi="Times New Roman" w:cs="Times New Roman"/>
          <w:color w:val="000000" w:themeColor="text1"/>
          <w:sz w:val="28"/>
          <w:szCs w:val="28"/>
        </w:rPr>
        <w:t>) Tổ chức, doanh nghiệp, cá nhân được hỗ trợ có trách nhiệm quản lý, sử dụng kinh phí đúng mục đích, công khai, minh bạch; báo cáo kết quả tổ chức hoạt động và quyết toán kinh phí theo quy định.</w:t>
      </w:r>
    </w:p>
    <w:p w14:paraId="671DCD61" w14:textId="5DEA2CB4" w:rsidR="006A70D3" w:rsidRPr="00377442" w:rsidRDefault="004D0196" w:rsidP="00A2766C">
      <w:pPr>
        <w:spacing w:before="120" w:after="120"/>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đ</w:t>
      </w:r>
      <w:r w:rsidR="006A70D3" w:rsidRPr="00377442">
        <w:rPr>
          <w:rFonts w:ascii="Times New Roman" w:eastAsia="Times New Roman" w:hAnsi="Times New Roman" w:cs="Times New Roman"/>
          <w:color w:val="000000" w:themeColor="text1"/>
          <w:sz w:val="28"/>
          <w:szCs w:val="28"/>
        </w:rPr>
        <w:t>) Ủy ban nhân dân cấp xã chịu trách nhiệm trong thẩm định, giải ngân, kiểm tra, giám sát và báo cáo định kỳ về Ủy ban nhân dân Thành phố.</w:t>
      </w:r>
    </w:p>
    <w:p w14:paraId="1A8623C5" w14:textId="76F371B3" w:rsidR="0072429B" w:rsidRPr="00377442" w:rsidRDefault="00EA580E" w:rsidP="00A2766C">
      <w:pPr>
        <w:spacing w:before="120" w:after="120"/>
        <w:jc w:val="both"/>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color w:val="000000" w:themeColor="text1"/>
          <w:sz w:val="28"/>
          <w:szCs w:val="28"/>
        </w:rPr>
        <w:t xml:space="preserve">       </w:t>
      </w:r>
      <w:r w:rsidRPr="00377442">
        <w:rPr>
          <w:rFonts w:ascii="Times New Roman" w:eastAsia="Times New Roman" w:hAnsi="Times New Roman" w:cs="Times New Roman"/>
          <w:color w:val="000000" w:themeColor="text1"/>
          <w:sz w:val="28"/>
          <w:szCs w:val="28"/>
        </w:rPr>
        <w:tab/>
      </w:r>
      <w:r w:rsidR="006A70D3">
        <w:rPr>
          <w:rFonts w:ascii="Times New Roman" w:eastAsia="Times New Roman" w:hAnsi="Times New Roman" w:cs="Times New Roman"/>
          <w:b/>
          <w:bCs/>
          <w:color w:val="000000" w:themeColor="text1"/>
          <w:sz w:val="28"/>
          <w:szCs w:val="28"/>
        </w:rPr>
        <w:t xml:space="preserve">Điều </w:t>
      </w:r>
      <w:r w:rsidR="006A70D3">
        <w:rPr>
          <w:rFonts w:ascii="Times New Roman" w:eastAsia="Times New Roman" w:hAnsi="Times New Roman" w:cs="Times New Roman"/>
          <w:b/>
          <w:bCs/>
          <w:color w:val="000000" w:themeColor="text1"/>
          <w:sz w:val="28"/>
          <w:szCs w:val="28"/>
          <w:lang w:val="en-US"/>
        </w:rPr>
        <w:t>9</w:t>
      </w:r>
      <w:r w:rsidRPr="00377442">
        <w:rPr>
          <w:rFonts w:ascii="Times New Roman" w:eastAsia="Times New Roman" w:hAnsi="Times New Roman" w:cs="Times New Roman"/>
          <w:b/>
          <w:bCs/>
          <w:color w:val="000000" w:themeColor="text1"/>
          <w:sz w:val="28"/>
          <w:szCs w:val="28"/>
        </w:rPr>
        <w:t>. Khuyến khích, huy động nguồn lực xã hội hóa trong hoạt động đào tạo, hu</w:t>
      </w:r>
      <w:r w:rsidR="004D0196">
        <w:rPr>
          <w:rFonts w:ascii="Times New Roman" w:eastAsia="Times New Roman" w:hAnsi="Times New Roman" w:cs="Times New Roman"/>
          <w:b/>
          <w:bCs/>
          <w:color w:val="000000" w:themeColor="text1"/>
          <w:sz w:val="28"/>
          <w:szCs w:val="28"/>
        </w:rPr>
        <w:t>ấn luyện vận động viên thể thao</w:t>
      </w:r>
    </w:p>
    <w:p w14:paraId="2716F54A" w14:textId="77777777" w:rsidR="0072429B" w:rsidRPr="00377442" w:rsidRDefault="00EA580E" w:rsidP="00A2766C">
      <w:pPr>
        <w:spacing w:before="120" w:after="120"/>
        <w:ind w:firstLine="86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1. Điều kiện áp dụng</w:t>
      </w:r>
    </w:p>
    <w:p w14:paraId="36CCDE9E" w14:textId="22B86215" w:rsidR="0072429B" w:rsidRPr="00377442" w:rsidRDefault="00EA580E" w:rsidP="00A2766C">
      <w:pPr>
        <w:spacing w:before="120" w:after="120"/>
        <w:ind w:firstLine="86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Đối</w:t>
      </w:r>
      <w:r w:rsidR="00054817">
        <w:rPr>
          <w:rFonts w:ascii="Times New Roman" w:eastAsia="Times New Roman" w:hAnsi="Times New Roman" w:cs="Times New Roman"/>
          <w:color w:val="000000" w:themeColor="text1"/>
          <w:sz w:val="28"/>
          <w:szCs w:val="28"/>
        </w:rPr>
        <w:t xml:space="preserve"> tượng được quy định tại khoản </w:t>
      </w:r>
      <w:r w:rsidR="005E1C2B">
        <w:rPr>
          <w:rFonts w:ascii="Times New Roman" w:eastAsia="Times New Roman" w:hAnsi="Times New Roman" w:cs="Times New Roman"/>
          <w:color w:val="000000" w:themeColor="text1"/>
          <w:sz w:val="28"/>
          <w:szCs w:val="28"/>
          <w:lang w:val="en-US"/>
        </w:rPr>
        <w:t>2</w:t>
      </w:r>
      <w:r w:rsidRPr="00377442">
        <w:rPr>
          <w:rFonts w:ascii="Times New Roman" w:eastAsia="Times New Roman" w:hAnsi="Times New Roman" w:cs="Times New Roman"/>
          <w:color w:val="000000" w:themeColor="text1"/>
          <w:sz w:val="28"/>
          <w:szCs w:val="28"/>
        </w:rPr>
        <w:t xml:space="preserve"> Điều 2 Nghị quyết này được xem xét hỗ trợ khi đáp ứng đầy đủ các điều kiện sau:</w:t>
      </w:r>
    </w:p>
    <w:p w14:paraId="6C8518DB" w14:textId="0FED4D45" w:rsidR="0072429B" w:rsidRPr="00054817" w:rsidRDefault="00EA580E" w:rsidP="00A2766C">
      <w:pPr>
        <w:spacing w:before="120" w:after="120"/>
        <w:ind w:firstLine="860"/>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rPr>
        <w:t>a) Tổ chức là các đơn vị kinh doanh, hoạt động trong lĩnh vực thể dục thể thao, có tư cách pháp nhân, có chức năng, nhiệm vụ đào tạo tài năng thể thao; là đơn vị trực tiếp quản lý, đào tạo vận động viên thể thao thi đấu đạt thành tích tại các giải thi đấu vô địch quốc gia, vô địch trẻ, các nhóm tuổi trẻ quốc gia, giải vô đ</w:t>
      </w:r>
      <w:r w:rsidR="00054817">
        <w:rPr>
          <w:rFonts w:ascii="Times New Roman" w:eastAsia="Times New Roman" w:hAnsi="Times New Roman" w:cs="Times New Roman"/>
          <w:color w:val="000000" w:themeColor="text1"/>
          <w:sz w:val="28"/>
          <w:szCs w:val="28"/>
        </w:rPr>
        <w:t>ịch Câu lạc bộ quốc gia trở lên</w:t>
      </w:r>
      <w:r w:rsidR="00054817">
        <w:rPr>
          <w:rFonts w:ascii="Times New Roman" w:eastAsia="Times New Roman" w:hAnsi="Times New Roman" w:cs="Times New Roman"/>
          <w:color w:val="000000" w:themeColor="text1"/>
          <w:sz w:val="28"/>
          <w:szCs w:val="28"/>
          <w:lang w:val="en-US"/>
        </w:rPr>
        <w:t>.</w:t>
      </w:r>
    </w:p>
    <w:p w14:paraId="49177202" w14:textId="2FC2E179" w:rsidR="0072429B" w:rsidRPr="00054817" w:rsidRDefault="00EA580E" w:rsidP="00A2766C">
      <w:pPr>
        <w:spacing w:before="120" w:after="120"/>
        <w:ind w:firstLine="860"/>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rPr>
        <w:t>b) Cá nhân là đại diện hợp pháp cho vận động viên tự do hoặc là vận động viên tự do không thuộc biên chế của một đơn vị, tổ chức nào; trực tiếp hướng dẫn cho vận động viên tham gia đạt thành tích hoặc bản thân vận động viên tự rèn luyện, tham gia thi đấu đạt thành tích tại các giải thi đấu vô địch quốc gia, vô địch trẻ, các nhóm tuổi trẻ quốc gia, giải vô đ</w:t>
      </w:r>
      <w:r w:rsidR="00054817">
        <w:rPr>
          <w:rFonts w:ascii="Times New Roman" w:eastAsia="Times New Roman" w:hAnsi="Times New Roman" w:cs="Times New Roman"/>
          <w:color w:val="000000" w:themeColor="text1"/>
          <w:sz w:val="28"/>
          <w:szCs w:val="28"/>
        </w:rPr>
        <w:t>ịch Câu lạc bộ quốc gia trở lên</w:t>
      </w:r>
      <w:r w:rsidR="00054817">
        <w:rPr>
          <w:rFonts w:ascii="Times New Roman" w:eastAsia="Times New Roman" w:hAnsi="Times New Roman" w:cs="Times New Roman"/>
          <w:color w:val="000000" w:themeColor="text1"/>
          <w:sz w:val="28"/>
          <w:szCs w:val="28"/>
          <w:lang w:val="en-US"/>
        </w:rPr>
        <w:t>.</w:t>
      </w:r>
    </w:p>
    <w:p w14:paraId="237D98A9" w14:textId="77777777" w:rsidR="0072429B" w:rsidRPr="00377442" w:rsidRDefault="00EA580E" w:rsidP="00A2766C">
      <w:pPr>
        <w:spacing w:before="120" w:after="120"/>
        <w:ind w:firstLine="86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c) Vận động viên cam kết tham gia, tập luyện, thi đấu, cống hiến cho đoàn thể thao Thành phố Hồ Chí Minh trong chu kỳ một kỳ Đại hội thể thao toàn quốc.</w:t>
      </w:r>
    </w:p>
    <w:p w14:paraId="24564E62" w14:textId="77777777" w:rsidR="0072429B" w:rsidRPr="00377442" w:rsidRDefault="00EA580E" w:rsidP="00A2766C">
      <w:pPr>
        <w:spacing w:before="120" w:after="120"/>
        <w:ind w:firstLine="86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2. Nội dung chi, mức chi hỗ trợ.</w:t>
      </w:r>
    </w:p>
    <w:p w14:paraId="77DB949A" w14:textId="77777777" w:rsidR="004D0196" w:rsidRPr="004D0196" w:rsidRDefault="004D0196" w:rsidP="00A2766C">
      <w:pPr>
        <w:spacing w:before="120" w:after="120"/>
        <w:ind w:firstLine="860"/>
        <w:jc w:val="both"/>
        <w:rPr>
          <w:rFonts w:ascii="Times New Roman" w:eastAsia="Times New Roman" w:hAnsi="Times New Roman" w:cs="Times New Roman"/>
          <w:color w:val="000000" w:themeColor="text1"/>
          <w:sz w:val="28"/>
          <w:szCs w:val="28"/>
        </w:rPr>
      </w:pPr>
      <w:r w:rsidRPr="004D0196">
        <w:rPr>
          <w:rFonts w:ascii="Times New Roman" w:eastAsia="Times New Roman" w:hAnsi="Times New Roman" w:cs="Times New Roman"/>
          <w:color w:val="000000" w:themeColor="text1"/>
          <w:sz w:val="28"/>
          <w:szCs w:val="28"/>
        </w:rPr>
        <w:t>a) Tổ chức, cá nhân đào tạo vận động viên đạt thành tích tại các giải thi đấu vô địch quốc gia trở lên được tuyển chọn vào đội tuyển của Thành phố được hưởng mức hỗ trợ chi phí đào tạo cho một vận động viên: 275 triệu đồng/vận động viên.</w:t>
      </w:r>
    </w:p>
    <w:p w14:paraId="3DE0E017" w14:textId="77777777" w:rsidR="004D0196" w:rsidRPr="004D0196" w:rsidRDefault="004D0196" w:rsidP="00A2766C">
      <w:pPr>
        <w:spacing w:before="120" w:after="120"/>
        <w:ind w:firstLine="860"/>
        <w:jc w:val="both"/>
        <w:rPr>
          <w:rFonts w:ascii="Times New Roman" w:eastAsia="Times New Roman" w:hAnsi="Times New Roman" w:cs="Times New Roman"/>
          <w:color w:val="000000" w:themeColor="text1"/>
          <w:sz w:val="28"/>
          <w:szCs w:val="28"/>
        </w:rPr>
      </w:pPr>
      <w:r w:rsidRPr="004D0196">
        <w:rPr>
          <w:rFonts w:ascii="Times New Roman" w:eastAsia="Times New Roman" w:hAnsi="Times New Roman" w:cs="Times New Roman"/>
          <w:color w:val="000000" w:themeColor="text1"/>
          <w:sz w:val="28"/>
          <w:szCs w:val="28"/>
        </w:rPr>
        <w:t>b) Tổ chức, cá nhân đào tạo vận động viên đạt thành tích tại các giải vô địch trẻ, giải vô địch Câu lạc bộ quốc gia được tuyển chọn vào đội tuyển của Thành phố được hưởng mức hỗ trợ chi phí đào tạo cho một vận động viên: 155 triệu đồng/vận động viên.</w:t>
      </w:r>
    </w:p>
    <w:p w14:paraId="4DE2A519" w14:textId="77777777" w:rsidR="004D0196" w:rsidRDefault="004D0196" w:rsidP="00A2766C">
      <w:pPr>
        <w:spacing w:before="120" w:after="120"/>
        <w:ind w:firstLine="860"/>
        <w:jc w:val="both"/>
        <w:rPr>
          <w:rFonts w:ascii="Times New Roman" w:eastAsia="Times New Roman" w:hAnsi="Times New Roman" w:cs="Times New Roman"/>
          <w:color w:val="000000" w:themeColor="text1"/>
          <w:sz w:val="28"/>
          <w:szCs w:val="28"/>
        </w:rPr>
      </w:pPr>
      <w:r w:rsidRPr="004D0196">
        <w:rPr>
          <w:rFonts w:ascii="Times New Roman" w:eastAsia="Times New Roman" w:hAnsi="Times New Roman" w:cs="Times New Roman"/>
          <w:color w:val="000000" w:themeColor="text1"/>
          <w:sz w:val="28"/>
          <w:szCs w:val="28"/>
        </w:rPr>
        <w:lastRenderedPageBreak/>
        <w:t>c) Thời điểm chi trả và thu hồi: Kinh phí hỗ trợ được chi trả một (01) lần kể từ ngày vận động viên được triệu tập theo quyết định của cơ quan có thẩm quyền. Trường hợp vận động viên không đáp ứng các điều kiện hưởng hỗ trợ theo quy định của Nghị quyết này thì phải hoàn trả toàn bộ kinh phí hỗ trợ đã được nhận.</w:t>
      </w:r>
    </w:p>
    <w:p w14:paraId="0CB279BB" w14:textId="7C065D1E" w:rsidR="0072429B" w:rsidRPr="00377442" w:rsidRDefault="007D3C99" w:rsidP="00A2766C">
      <w:pPr>
        <w:spacing w:before="120" w:after="120"/>
        <w:ind w:firstLine="860"/>
        <w:jc w:val="both"/>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Điều 1</w:t>
      </w:r>
      <w:r w:rsidR="004D0196">
        <w:rPr>
          <w:rFonts w:ascii="Times New Roman" w:eastAsia="Times New Roman" w:hAnsi="Times New Roman" w:cs="Times New Roman"/>
          <w:b/>
          <w:bCs/>
          <w:color w:val="000000" w:themeColor="text1"/>
          <w:sz w:val="28"/>
          <w:szCs w:val="28"/>
          <w:lang w:val="en-US"/>
        </w:rPr>
        <w:t>0</w:t>
      </w:r>
      <w:r w:rsidR="00EA580E" w:rsidRPr="00377442">
        <w:rPr>
          <w:rFonts w:ascii="Times New Roman" w:eastAsia="Times New Roman" w:hAnsi="Times New Roman" w:cs="Times New Roman"/>
          <w:b/>
          <w:bCs/>
          <w:color w:val="000000" w:themeColor="text1"/>
          <w:sz w:val="28"/>
          <w:szCs w:val="28"/>
        </w:rPr>
        <w:t>. Chuyển nhượng vận động viên cho các tổ chức, câu lạc bộ thể thao chuyên nghiệp, doanh nghiệp để tận dụng nguồn lực xã hội hóa</w:t>
      </w:r>
    </w:p>
    <w:p w14:paraId="0732DC0A" w14:textId="77777777" w:rsidR="004D0196" w:rsidRPr="004D0196" w:rsidRDefault="004D0196" w:rsidP="00A2766C">
      <w:pPr>
        <w:spacing w:before="120" w:after="120"/>
        <w:ind w:firstLine="709"/>
        <w:jc w:val="both"/>
        <w:rPr>
          <w:rFonts w:ascii="Times New Roman" w:eastAsia="Times New Roman" w:hAnsi="Times New Roman" w:cs="Times New Roman"/>
          <w:color w:val="000000" w:themeColor="text1"/>
          <w:sz w:val="28"/>
          <w:szCs w:val="28"/>
        </w:rPr>
      </w:pPr>
      <w:r w:rsidRPr="004D0196">
        <w:rPr>
          <w:rFonts w:ascii="Times New Roman" w:eastAsia="Times New Roman" w:hAnsi="Times New Roman" w:cs="Times New Roman"/>
          <w:color w:val="000000" w:themeColor="text1"/>
          <w:sz w:val="28"/>
          <w:szCs w:val="28"/>
        </w:rPr>
        <w:t>1. Điều kiện áp dụng</w:t>
      </w:r>
    </w:p>
    <w:p w14:paraId="45301990" w14:textId="77777777" w:rsidR="004D0196" w:rsidRPr="004D0196" w:rsidRDefault="004D0196" w:rsidP="00A2766C">
      <w:pPr>
        <w:spacing w:before="120" w:after="120"/>
        <w:ind w:firstLine="709"/>
        <w:jc w:val="both"/>
        <w:rPr>
          <w:rFonts w:ascii="Times New Roman" w:eastAsia="Times New Roman" w:hAnsi="Times New Roman" w:cs="Times New Roman"/>
          <w:color w:val="000000" w:themeColor="text1"/>
          <w:sz w:val="28"/>
          <w:szCs w:val="28"/>
        </w:rPr>
      </w:pPr>
      <w:r w:rsidRPr="004D0196">
        <w:rPr>
          <w:rFonts w:ascii="Times New Roman" w:eastAsia="Times New Roman" w:hAnsi="Times New Roman" w:cs="Times New Roman"/>
          <w:color w:val="000000" w:themeColor="text1"/>
          <w:sz w:val="28"/>
          <w:szCs w:val="28"/>
        </w:rPr>
        <w:t>a) Vận động viên thuộc đội tuyển thể thao Thành phố Hồ Chí Minh do đơn vị sự nghiệp công lập thuộc Sở Văn hóa và Thể thao quản lý, sử dụng.</w:t>
      </w:r>
    </w:p>
    <w:p w14:paraId="6151906A" w14:textId="77777777" w:rsidR="004D0196" w:rsidRPr="004D0196" w:rsidRDefault="004D0196" w:rsidP="00A2766C">
      <w:pPr>
        <w:spacing w:before="120" w:after="120"/>
        <w:ind w:firstLine="709"/>
        <w:jc w:val="both"/>
        <w:rPr>
          <w:rFonts w:ascii="Times New Roman" w:eastAsia="Times New Roman" w:hAnsi="Times New Roman" w:cs="Times New Roman"/>
          <w:color w:val="000000" w:themeColor="text1"/>
          <w:sz w:val="28"/>
          <w:szCs w:val="28"/>
        </w:rPr>
      </w:pPr>
      <w:r w:rsidRPr="004D0196">
        <w:rPr>
          <w:rFonts w:ascii="Times New Roman" w:eastAsia="Times New Roman" w:hAnsi="Times New Roman" w:cs="Times New Roman"/>
          <w:color w:val="000000" w:themeColor="text1"/>
          <w:sz w:val="28"/>
          <w:szCs w:val="28"/>
        </w:rPr>
        <w:t>b) Việc chuyển nhượng vận động viên được thực hiện thông qua hợp đồng bằng văn bản theo quy định của pháp luật.</w:t>
      </w:r>
    </w:p>
    <w:p w14:paraId="111E09F4" w14:textId="77777777" w:rsidR="004D0196" w:rsidRPr="004D0196" w:rsidRDefault="004D0196" w:rsidP="00A2766C">
      <w:pPr>
        <w:spacing w:before="120" w:after="120"/>
        <w:ind w:firstLine="709"/>
        <w:jc w:val="both"/>
        <w:rPr>
          <w:rFonts w:ascii="Times New Roman" w:eastAsia="Times New Roman" w:hAnsi="Times New Roman" w:cs="Times New Roman"/>
          <w:color w:val="000000" w:themeColor="text1"/>
          <w:sz w:val="28"/>
          <w:szCs w:val="28"/>
        </w:rPr>
      </w:pPr>
      <w:r w:rsidRPr="004D0196">
        <w:rPr>
          <w:rFonts w:ascii="Times New Roman" w:eastAsia="Times New Roman" w:hAnsi="Times New Roman" w:cs="Times New Roman"/>
          <w:color w:val="000000" w:themeColor="text1"/>
          <w:sz w:val="28"/>
          <w:szCs w:val="28"/>
        </w:rPr>
        <w:t>c) Tại thời điểm chuyển nhượng, vận động viên và bên nhận chuyển nhượng không thuộc trường hợp đang bị kỷ luật hoặc bị cấm tham gia hoạt động, thi đấu thể thao theo quyết định của cơ quan có thẩm quyền.</w:t>
      </w:r>
    </w:p>
    <w:p w14:paraId="48708824" w14:textId="77777777" w:rsidR="004D0196" w:rsidRPr="004D0196" w:rsidRDefault="004D0196" w:rsidP="00A2766C">
      <w:pPr>
        <w:spacing w:before="120" w:after="120"/>
        <w:ind w:firstLine="709"/>
        <w:jc w:val="both"/>
        <w:rPr>
          <w:rFonts w:ascii="Times New Roman" w:eastAsia="Times New Roman" w:hAnsi="Times New Roman" w:cs="Times New Roman"/>
          <w:color w:val="000000" w:themeColor="text1"/>
          <w:sz w:val="28"/>
          <w:szCs w:val="28"/>
        </w:rPr>
      </w:pPr>
      <w:r w:rsidRPr="004D0196">
        <w:rPr>
          <w:rFonts w:ascii="Times New Roman" w:eastAsia="Times New Roman" w:hAnsi="Times New Roman" w:cs="Times New Roman"/>
          <w:color w:val="000000" w:themeColor="text1"/>
          <w:sz w:val="28"/>
          <w:szCs w:val="28"/>
        </w:rPr>
        <w:t>2. Nội dung chính sách</w:t>
      </w:r>
    </w:p>
    <w:p w14:paraId="2023B741" w14:textId="77777777" w:rsidR="004D0196" w:rsidRPr="004D0196" w:rsidRDefault="004D0196" w:rsidP="00A2766C">
      <w:pPr>
        <w:spacing w:before="120" w:after="120"/>
        <w:ind w:firstLine="709"/>
        <w:jc w:val="both"/>
        <w:rPr>
          <w:rFonts w:ascii="Times New Roman" w:eastAsia="Times New Roman" w:hAnsi="Times New Roman" w:cs="Times New Roman"/>
          <w:color w:val="000000" w:themeColor="text1"/>
          <w:sz w:val="28"/>
          <w:szCs w:val="28"/>
        </w:rPr>
      </w:pPr>
      <w:r w:rsidRPr="004D0196">
        <w:rPr>
          <w:rFonts w:ascii="Times New Roman" w:eastAsia="Times New Roman" w:hAnsi="Times New Roman" w:cs="Times New Roman"/>
          <w:color w:val="000000" w:themeColor="text1"/>
          <w:sz w:val="28"/>
          <w:szCs w:val="28"/>
        </w:rPr>
        <w:t>a) Tổ chức, doanh nghiệp, câu lạc bộ thể thao chuyên nghiệp tiếp nhận vận động viên có trách nhiệm thanh toán cho đơn vị sự nghiệp công lập thuộc Sở Văn hóa và Thể thao (bên chuyển nhượng) khoản chi phí đào tạo theo hợp đồng chuyển nhượng.</w:t>
      </w:r>
    </w:p>
    <w:p w14:paraId="1539FADA" w14:textId="77777777" w:rsidR="004D0196" w:rsidRPr="004D0196" w:rsidRDefault="004D0196" w:rsidP="00A2766C">
      <w:pPr>
        <w:spacing w:before="120" w:after="120"/>
        <w:ind w:firstLine="709"/>
        <w:jc w:val="both"/>
        <w:rPr>
          <w:rFonts w:ascii="Times New Roman" w:eastAsia="Times New Roman" w:hAnsi="Times New Roman" w:cs="Times New Roman"/>
          <w:color w:val="000000" w:themeColor="text1"/>
          <w:sz w:val="28"/>
          <w:szCs w:val="28"/>
        </w:rPr>
      </w:pPr>
      <w:r w:rsidRPr="004D0196">
        <w:rPr>
          <w:rFonts w:ascii="Times New Roman" w:eastAsia="Times New Roman" w:hAnsi="Times New Roman" w:cs="Times New Roman"/>
          <w:color w:val="000000" w:themeColor="text1"/>
          <w:sz w:val="28"/>
          <w:szCs w:val="28"/>
        </w:rPr>
        <w:t>b) Giá trị khoản chi phí đào tạo do các bên thỏa thuận trên cơ sở thời gian đào tạo, trình độ chuyên môn, thành tích thi đấu, giá trị thương hiệu của vận động viên, tiền lương, tiền dinh dưỡng và các chi phí hợp pháp khác đã đầu tư trong quá trình đào tạo vận động viên.</w:t>
      </w:r>
    </w:p>
    <w:p w14:paraId="7C16A801" w14:textId="6C59468C" w:rsidR="0072429B" w:rsidRPr="00377442" w:rsidRDefault="004D0196" w:rsidP="00A2766C">
      <w:pPr>
        <w:spacing w:before="120" w:after="120"/>
        <w:ind w:firstLine="709"/>
        <w:jc w:val="both"/>
        <w:rPr>
          <w:rFonts w:ascii="Times New Roman" w:eastAsia="Times New Roman" w:hAnsi="Times New Roman" w:cs="Times New Roman"/>
          <w:color w:val="000000" w:themeColor="text1"/>
          <w:sz w:val="28"/>
          <w:szCs w:val="28"/>
        </w:rPr>
      </w:pPr>
      <w:r w:rsidRPr="004D0196">
        <w:rPr>
          <w:rFonts w:ascii="Times New Roman" w:eastAsia="Times New Roman" w:hAnsi="Times New Roman" w:cs="Times New Roman"/>
          <w:color w:val="000000" w:themeColor="text1"/>
          <w:sz w:val="28"/>
          <w:szCs w:val="28"/>
        </w:rPr>
        <w:t xml:space="preserve">c) Nguồn thu từ hoạt động chuyển nhượng vận động viên được quản lý, sử dụng theo quy định của pháp luật về cơ chế tài chính đối với đơn vị sự nghiệp công lập; phần được trích lập vào Quỹ phát triển hoạt động sự nghiệp của đơn vị được ưu tiên sử dụng để đầu tư phát triển thể thao thành tích cao của Thành phố Hồ Chí Minh.   </w:t>
      </w:r>
      <w:r w:rsidRPr="004D0196">
        <w:rPr>
          <w:rFonts w:ascii="Times New Roman" w:eastAsia="Times New Roman" w:hAnsi="Times New Roman" w:cs="Times New Roman"/>
          <w:color w:val="000000" w:themeColor="text1"/>
          <w:sz w:val="28"/>
          <w:szCs w:val="28"/>
        </w:rPr>
        <w:tab/>
      </w:r>
    </w:p>
    <w:p w14:paraId="0C382C79" w14:textId="77777777" w:rsidR="0072429B" w:rsidRPr="00377442" w:rsidRDefault="00EA580E" w:rsidP="00A2766C">
      <w:pPr>
        <w:spacing w:before="120" w:after="120"/>
        <w:jc w:val="center"/>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 xml:space="preserve">      </w:t>
      </w:r>
      <w:r w:rsidRPr="00377442">
        <w:rPr>
          <w:rFonts w:ascii="Times New Roman" w:eastAsia="Times New Roman" w:hAnsi="Times New Roman" w:cs="Times New Roman"/>
          <w:b/>
          <w:bCs/>
          <w:color w:val="000000" w:themeColor="text1"/>
          <w:sz w:val="28"/>
          <w:szCs w:val="28"/>
        </w:rPr>
        <w:tab/>
        <w:t>Chương III</w:t>
      </w:r>
    </w:p>
    <w:p w14:paraId="620EC60B" w14:textId="77777777" w:rsidR="0072429B" w:rsidRPr="00377442" w:rsidRDefault="00EA580E" w:rsidP="00A2766C">
      <w:pPr>
        <w:spacing w:before="120" w:after="120"/>
        <w:jc w:val="center"/>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CHÍNH SÁCH HỖ TRỢ, PHÁT TRIỂN</w:t>
      </w:r>
    </w:p>
    <w:p w14:paraId="6BD074A7" w14:textId="77777777" w:rsidR="0072429B" w:rsidRPr="00377442" w:rsidRDefault="00EA580E" w:rsidP="00A2766C">
      <w:pPr>
        <w:spacing w:before="120" w:after="120"/>
        <w:jc w:val="center"/>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CÁC THIẾT CHẾ VĂN HÓA, THỂ THAO CƠ SỞ</w:t>
      </w:r>
    </w:p>
    <w:p w14:paraId="371810A5" w14:textId="1BFF34C0" w:rsidR="0072429B" w:rsidRPr="00377442" w:rsidRDefault="007D3C99" w:rsidP="00A2766C">
      <w:pPr>
        <w:spacing w:before="120" w:after="120"/>
        <w:ind w:firstLine="700"/>
        <w:jc w:val="both"/>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Điều 1</w:t>
      </w:r>
      <w:r w:rsidR="004D0196">
        <w:rPr>
          <w:rFonts w:ascii="Times New Roman" w:eastAsia="Times New Roman" w:hAnsi="Times New Roman" w:cs="Times New Roman"/>
          <w:b/>
          <w:bCs/>
          <w:color w:val="000000" w:themeColor="text1"/>
          <w:sz w:val="28"/>
          <w:szCs w:val="28"/>
          <w:lang w:val="en-US"/>
        </w:rPr>
        <w:t>1</w:t>
      </w:r>
      <w:r w:rsidR="00EA580E" w:rsidRPr="00377442">
        <w:rPr>
          <w:rFonts w:ascii="Times New Roman" w:eastAsia="Times New Roman" w:hAnsi="Times New Roman" w:cs="Times New Roman"/>
          <w:b/>
          <w:bCs/>
          <w:color w:val="000000" w:themeColor="text1"/>
          <w:sz w:val="28"/>
          <w:szCs w:val="28"/>
        </w:rPr>
        <w:t>. Loại hình hỗ trợ, nguồn kinh phí hỗ trợ</w:t>
      </w:r>
    </w:p>
    <w:p w14:paraId="7F5664B1" w14:textId="1C6F0910" w:rsidR="00FF5B27" w:rsidRPr="00377442" w:rsidRDefault="00EA580E" w:rsidP="00A2766C">
      <w:pPr>
        <w:pStyle w:val="ListParagraph"/>
        <w:numPr>
          <w:ilvl w:val="0"/>
          <w:numId w:val="1"/>
        </w:numPr>
        <w:spacing w:before="120" w:after="120"/>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rPr>
        <w:t>Loại hình hỗ trợ</w:t>
      </w:r>
      <w:r w:rsidR="00FF5B27" w:rsidRPr="00377442">
        <w:rPr>
          <w:rFonts w:ascii="Times New Roman" w:eastAsia="Times New Roman" w:hAnsi="Times New Roman" w:cs="Times New Roman"/>
          <w:color w:val="000000" w:themeColor="text1"/>
          <w:sz w:val="28"/>
          <w:szCs w:val="28"/>
          <w:lang w:val="en-US"/>
        </w:rPr>
        <w:t xml:space="preserve">: </w:t>
      </w:r>
    </w:p>
    <w:p w14:paraId="7B14E4CF" w14:textId="74633B82" w:rsidR="0072429B" w:rsidRPr="00377442" w:rsidRDefault="00FF5B27" w:rsidP="00A2766C">
      <w:pPr>
        <w:pStyle w:val="ListParagraph"/>
        <w:numPr>
          <w:ilvl w:val="0"/>
          <w:numId w:val="3"/>
        </w:numPr>
        <w:tabs>
          <w:tab w:val="left" w:pos="993"/>
        </w:tabs>
        <w:spacing w:before="120" w:after="120"/>
        <w:ind w:left="0" w:firstLine="709"/>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lang w:val="en-US"/>
        </w:rPr>
        <w:lastRenderedPageBreak/>
        <w:t>T</w:t>
      </w:r>
      <w:r w:rsidR="00054817">
        <w:rPr>
          <w:rFonts w:ascii="Times New Roman" w:eastAsia="Times New Roman" w:hAnsi="Times New Roman" w:cs="Times New Roman"/>
          <w:color w:val="000000" w:themeColor="text1"/>
          <w:sz w:val="28"/>
          <w:szCs w:val="28"/>
        </w:rPr>
        <w:t>hư viện cơ sở</w:t>
      </w:r>
      <w:r w:rsidR="00B2640A">
        <w:rPr>
          <w:rFonts w:ascii="Times New Roman" w:eastAsia="Times New Roman" w:hAnsi="Times New Roman" w:cs="Times New Roman"/>
          <w:color w:val="000000" w:themeColor="text1"/>
          <w:sz w:val="28"/>
          <w:szCs w:val="28"/>
          <w:lang w:val="en-US"/>
        </w:rPr>
        <w:t xml:space="preserve"> </w:t>
      </w:r>
      <w:r w:rsidR="00EA580E" w:rsidRPr="00377442">
        <w:rPr>
          <w:rFonts w:ascii="Times New Roman" w:eastAsia="Times New Roman" w:hAnsi="Times New Roman" w:cs="Times New Roman"/>
          <w:color w:val="000000" w:themeColor="text1"/>
          <w:sz w:val="28"/>
          <w:szCs w:val="28"/>
        </w:rPr>
        <w:t>gồm</w:t>
      </w:r>
      <w:r w:rsidR="00B2640A">
        <w:rPr>
          <w:rFonts w:ascii="Times New Roman" w:eastAsia="Times New Roman" w:hAnsi="Times New Roman" w:cs="Times New Roman"/>
          <w:color w:val="000000" w:themeColor="text1"/>
          <w:sz w:val="28"/>
          <w:szCs w:val="28"/>
          <w:lang w:val="en-US"/>
        </w:rPr>
        <w:t>:</w:t>
      </w:r>
      <w:r w:rsidR="00EA580E" w:rsidRPr="00377442">
        <w:rPr>
          <w:rFonts w:ascii="Times New Roman" w:eastAsia="Times New Roman" w:hAnsi="Times New Roman" w:cs="Times New Roman"/>
          <w:color w:val="000000" w:themeColor="text1"/>
          <w:sz w:val="28"/>
          <w:szCs w:val="28"/>
        </w:rPr>
        <w:t xml:space="preserve"> thư việ</w:t>
      </w:r>
      <w:r w:rsidR="00054817">
        <w:rPr>
          <w:rFonts w:ascii="Times New Roman" w:eastAsia="Times New Roman" w:hAnsi="Times New Roman" w:cs="Times New Roman"/>
          <w:color w:val="000000" w:themeColor="text1"/>
          <w:sz w:val="28"/>
          <w:szCs w:val="28"/>
        </w:rPr>
        <w:t>n cấp xã, phòng đọc khu phố, ấp</w:t>
      </w:r>
      <w:r w:rsidR="006813CC">
        <w:rPr>
          <w:rFonts w:ascii="Times New Roman" w:eastAsia="Times New Roman" w:hAnsi="Times New Roman" w:cs="Times New Roman"/>
          <w:color w:val="000000" w:themeColor="text1"/>
          <w:sz w:val="28"/>
          <w:szCs w:val="28"/>
          <w:lang w:val="en-US"/>
        </w:rPr>
        <w:t>, khu dân cư.</w:t>
      </w:r>
    </w:p>
    <w:p w14:paraId="7F1259B7" w14:textId="0E33BA82" w:rsidR="00FF5B27" w:rsidRPr="00377442" w:rsidRDefault="00FF5B27" w:rsidP="00A2766C">
      <w:pPr>
        <w:pStyle w:val="ListParagraph"/>
        <w:numPr>
          <w:ilvl w:val="0"/>
          <w:numId w:val="3"/>
        </w:numPr>
        <w:tabs>
          <w:tab w:val="left" w:pos="993"/>
        </w:tabs>
        <w:spacing w:before="120" w:after="120"/>
        <w:ind w:left="0" w:firstLine="709"/>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rPr>
        <w:t xml:space="preserve">Văn phòng, điểm sinh hoạt </w:t>
      </w:r>
      <w:r w:rsidR="00324765">
        <w:rPr>
          <w:rFonts w:ascii="Times New Roman" w:eastAsia="Times New Roman" w:hAnsi="Times New Roman" w:cs="Times New Roman"/>
          <w:color w:val="000000" w:themeColor="text1"/>
          <w:sz w:val="28"/>
          <w:szCs w:val="28"/>
          <w:lang w:val="en-US"/>
        </w:rPr>
        <w:t xml:space="preserve">văn hóa </w:t>
      </w:r>
      <w:r w:rsidR="00324765">
        <w:rPr>
          <w:rFonts w:ascii="Times New Roman" w:eastAsia="Times New Roman" w:hAnsi="Times New Roman" w:cs="Times New Roman"/>
          <w:color w:val="000000" w:themeColor="text1"/>
          <w:sz w:val="28"/>
          <w:szCs w:val="28"/>
        </w:rPr>
        <w:t>cộng đồng của khu phố</w:t>
      </w:r>
      <w:r w:rsidR="00324765">
        <w:rPr>
          <w:rFonts w:ascii="Times New Roman" w:eastAsia="Times New Roman" w:hAnsi="Times New Roman" w:cs="Times New Roman"/>
          <w:color w:val="000000" w:themeColor="text1"/>
          <w:sz w:val="28"/>
          <w:szCs w:val="28"/>
          <w:lang w:val="en-US"/>
        </w:rPr>
        <w:t xml:space="preserve">, </w:t>
      </w:r>
      <w:r w:rsidR="00324765">
        <w:rPr>
          <w:rFonts w:ascii="Times New Roman" w:eastAsia="Times New Roman" w:hAnsi="Times New Roman" w:cs="Times New Roman"/>
          <w:color w:val="000000" w:themeColor="text1"/>
          <w:sz w:val="28"/>
          <w:szCs w:val="28"/>
        </w:rPr>
        <w:t>ấp</w:t>
      </w:r>
      <w:r w:rsidR="00324765">
        <w:rPr>
          <w:rFonts w:ascii="Times New Roman" w:eastAsia="Times New Roman" w:hAnsi="Times New Roman" w:cs="Times New Roman"/>
          <w:color w:val="000000" w:themeColor="text1"/>
          <w:sz w:val="28"/>
          <w:szCs w:val="28"/>
          <w:lang w:val="en-US"/>
        </w:rPr>
        <w:t xml:space="preserve">, </w:t>
      </w:r>
      <w:r w:rsidRPr="00377442">
        <w:rPr>
          <w:rFonts w:ascii="Times New Roman" w:eastAsia="Times New Roman" w:hAnsi="Times New Roman" w:cs="Times New Roman"/>
          <w:color w:val="000000" w:themeColor="text1"/>
          <w:sz w:val="28"/>
          <w:szCs w:val="28"/>
        </w:rPr>
        <w:t>khu dân cư trên địa bàn Thành phố Hồ Chí Minh.</w:t>
      </w:r>
    </w:p>
    <w:p w14:paraId="6B9ADE90" w14:textId="77777777" w:rsidR="0072429B" w:rsidRPr="00377442" w:rsidRDefault="00EA580E" w:rsidP="00A2766C">
      <w:pPr>
        <w:spacing w:before="120" w:after="120"/>
        <w:ind w:firstLine="70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2. Nguồn kinh phí hỗ trợ được bảo đảm từ ngân sách thành phố và ngân sách cấp xã theo phân cấp ngân sách hiện hành.</w:t>
      </w:r>
    </w:p>
    <w:p w14:paraId="2F5933C6" w14:textId="68949F52" w:rsidR="0072429B" w:rsidRPr="006813CC" w:rsidRDefault="007D3C99" w:rsidP="00A2766C">
      <w:pPr>
        <w:spacing w:before="120" w:after="120"/>
        <w:ind w:firstLine="700"/>
        <w:jc w:val="both"/>
        <w:rPr>
          <w:rFonts w:ascii="Times New Roman" w:eastAsia="Times New Roman" w:hAnsi="Times New Roman" w:cs="Times New Roman"/>
          <w:b/>
          <w:bCs/>
          <w:color w:val="000000" w:themeColor="text1"/>
          <w:sz w:val="28"/>
          <w:szCs w:val="28"/>
          <w:lang w:val="en-US"/>
        </w:rPr>
      </w:pPr>
      <w:r w:rsidRPr="00377442">
        <w:rPr>
          <w:rFonts w:ascii="Times New Roman" w:eastAsia="Times New Roman" w:hAnsi="Times New Roman" w:cs="Times New Roman"/>
          <w:b/>
          <w:bCs/>
          <w:color w:val="000000" w:themeColor="text1"/>
          <w:sz w:val="28"/>
          <w:szCs w:val="28"/>
        </w:rPr>
        <w:t>Điều 1</w:t>
      </w:r>
      <w:r w:rsidR="004D0196">
        <w:rPr>
          <w:rFonts w:ascii="Times New Roman" w:eastAsia="Times New Roman" w:hAnsi="Times New Roman" w:cs="Times New Roman"/>
          <w:b/>
          <w:bCs/>
          <w:color w:val="000000" w:themeColor="text1"/>
          <w:sz w:val="28"/>
          <w:szCs w:val="28"/>
          <w:lang w:val="en-US"/>
        </w:rPr>
        <w:t>2</w:t>
      </w:r>
      <w:r w:rsidR="00EA580E" w:rsidRPr="00377442">
        <w:rPr>
          <w:rFonts w:ascii="Times New Roman" w:eastAsia="Times New Roman" w:hAnsi="Times New Roman" w:cs="Times New Roman"/>
          <w:b/>
          <w:bCs/>
          <w:color w:val="000000" w:themeColor="text1"/>
          <w:sz w:val="28"/>
          <w:szCs w:val="28"/>
        </w:rPr>
        <w:t>. Chính sách hỗ trợ phát triển hệ thống thư viện cấp xã; phòng đọc khu phố, ấp</w:t>
      </w:r>
      <w:r w:rsidR="006813CC">
        <w:rPr>
          <w:rFonts w:ascii="Times New Roman" w:eastAsia="Times New Roman" w:hAnsi="Times New Roman" w:cs="Times New Roman"/>
          <w:b/>
          <w:bCs/>
          <w:color w:val="000000" w:themeColor="text1"/>
          <w:sz w:val="28"/>
          <w:szCs w:val="28"/>
          <w:lang w:val="en-US"/>
        </w:rPr>
        <w:t>, khu dân cư</w:t>
      </w:r>
    </w:p>
    <w:p w14:paraId="0C23F758" w14:textId="77777777" w:rsidR="0072429B" w:rsidRPr="00377442" w:rsidRDefault="00EA580E" w:rsidP="00A2766C">
      <w:pPr>
        <w:spacing w:before="120" w:after="120"/>
        <w:ind w:firstLine="70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1. Điều kiện áp dụng</w:t>
      </w:r>
    </w:p>
    <w:p w14:paraId="5AD49839" w14:textId="7FE5135C" w:rsidR="0072429B" w:rsidRPr="00377442" w:rsidRDefault="00EA580E" w:rsidP="00A2766C">
      <w:pPr>
        <w:spacing w:before="120" w:after="120"/>
        <w:ind w:firstLine="70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Đối</w:t>
      </w:r>
      <w:r w:rsidR="00246DA4" w:rsidRPr="00377442">
        <w:rPr>
          <w:rFonts w:ascii="Times New Roman" w:eastAsia="Times New Roman" w:hAnsi="Times New Roman" w:cs="Times New Roman"/>
          <w:color w:val="000000" w:themeColor="text1"/>
          <w:sz w:val="28"/>
          <w:szCs w:val="28"/>
        </w:rPr>
        <w:t xml:space="preserve"> tượng được quy định tại khoản </w:t>
      </w:r>
      <w:r w:rsidR="005E1C2B">
        <w:rPr>
          <w:rFonts w:ascii="Times New Roman" w:eastAsia="Times New Roman" w:hAnsi="Times New Roman" w:cs="Times New Roman"/>
          <w:color w:val="000000" w:themeColor="text1"/>
          <w:sz w:val="28"/>
          <w:szCs w:val="28"/>
          <w:lang w:val="en-US"/>
        </w:rPr>
        <w:t>3</w:t>
      </w:r>
      <w:r w:rsidRPr="00377442">
        <w:rPr>
          <w:rFonts w:ascii="Times New Roman" w:eastAsia="Times New Roman" w:hAnsi="Times New Roman" w:cs="Times New Roman"/>
          <w:color w:val="000000" w:themeColor="text1"/>
          <w:sz w:val="28"/>
          <w:szCs w:val="28"/>
        </w:rPr>
        <w:t>, Điều 2 Nghị quyết này được xem xét hỗ trợ khi đáp ứng đầy đủ các điều kiện sau:</w:t>
      </w:r>
    </w:p>
    <w:p w14:paraId="28E0B7D2" w14:textId="77777777" w:rsidR="0072429B" w:rsidRPr="00377442" w:rsidRDefault="00EA580E" w:rsidP="00A2766C">
      <w:pPr>
        <w:spacing w:before="120" w:after="120"/>
        <w:ind w:firstLine="70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a) Đáp ứng đầy đủ điều kiện về cơ sở vật chất và được cơ quan có thẩm quyền phê duyệt thành lập và hoạt động theo quy định của Luật Thư viện và văn bản quy phạm pháp luật liên quan hiện hành;</w:t>
      </w:r>
    </w:p>
    <w:p w14:paraId="4FF8C975" w14:textId="7FE2B64A" w:rsidR="0072429B" w:rsidRPr="00377442" w:rsidRDefault="00EA580E" w:rsidP="00A2766C">
      <w:pPr>
        <w:spacing w:before="120" w:after="120"/>
        <w:ind w:firstLine="70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b) Phục vụ cộng đồng tối thiểu 40 giờ/tuần đối với thư viện cấp xã và 30 giờ/tuần đối với phòng đọc khu phố, ấp</w:t>
      </w:r>
      <w:r w:rsidR="006813CC">
        <w:rPr>
          <w:rFonts w:ascii="Times New Roman" w:eastAsia="Times New Roman" w:hAnsi="Times New Roman" w:cs="Times New Roman"/>
          <w:color w:val="000000" w:themeColor="text1"/>
          <w:sz w:val="28"/>
          <w:szCs w:val="28"/>
          <w:lang w:val="en-US"/>
        </w:rPr>
        <w:t>, khu dân cư</w:t>
      </w:r>
      <w:r w:rsidRPr="00377442">
        <w:rPr>
          <w:rFonts w:ascii="Times New Roman" w:eastAsia="Times New Roman" w:hAnsi="Times New Roman" w:cs="Times New Roman"/>
          <w:color w:val="000000" w:themeColor="text1"/>
          <w:sz w:val="28"/>
          <w:szCs w:val="28"/>
        </w:rPr>
        <w:t>; đối với thư viện phục vụ trên không gian mạng, bảo đảm khả năng cung cấp dịch vụ thường xuyên, liên tục.</w:t>
      </w:r>
    </w:p>
    <w:p w14:paraId="16556300" w14:textId="77777777" w:rsidR="0072429B" w:rsidRPr="00377442" w:rsidRDefault="00EA580E" w:rsidP="00A2766C">
      <w:pPr>
        <w:spacing w:before="120" w:after="120"/>
        <w:ind w:firstLine="70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2. Nội dung, mức hỗ trợ</w:t>
      </w:r>
    </w:p>
    <w:p w14:paraId="64C3B424" w14:textId="77777777" w:rsidR="0072429B" w:rsidRPr="00377442" w:rsidRDefault="00EA580E" w:rsidP="00A2766C">
      <w:pPr>
        <w:spacing w:before="120" w:after="120"/>
        <w:ind w:firstLine="70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a) Hỗ trợ một lần kinh phí mua sắm trang thiết bị (giá sách, kệ sách, bàn đọc sách, ghế ngồi, máy tính, quạt, điều hòa): tối đa 100 triệu đồng/thư viện (đối với thư viện cấp xã thành lập mới); tối đa 50 triệu đồng/thư viện (đối với thư viện đã thành lập); tối đa 30 triệu đồng/phòng đọc, khu phố, ấp.</w:t>
      </w:r>
    </w:p>
    <w:p w14:paraId="42E2AB4F" w14:textId="77777777" w:rsidR="0072429B" w:rsidRPr="00377442" w:rsidRDefault="00EA580E" w:rsidP="00A2766C">
      <w:pPr>
        <w:spacing w:before="120" w:after="120"/>
        <w:ind w:firstLine="70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b) Hỗ trợ kinh phí hằng năm để bổ sung vốn tài liệu tối đa đối với thư viện cấp xã 50 triệu đồng/năm; phòng đọc khu phố, ấp 30 triệu đồng/năm.</w:t>
      </w:r>
    </w:p>
    <w:p w14:paraId="0CD2D490" w14:textId="77777777" w:rsidR="0072429B" w:rsidRPr="00377442" w:rsidRDefault="00EA580E" w:rsidP="00A2766C">
      <w:pPr>
        <w:spacing w:before="120" w:after="120"/>
        <w:ind w:firstLine="700"/>
        <w:jc w:val="both"/>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color w:val="000000" w:themeColor="text1"/>
          <w:sz w:val="28"/>
          <w:szCs w:val="28"/>
        </w:rPr>
        <w:t xml:space="preserve">3. </w:t>
      </w:r>
      <w:r w:rsidR="00702754" w:rsidRPr="00377442">
        <w:rPr>
          <w:rFonts w:ascii="Times New Roman" w:eastAsia="Times New Roman" w:hAnsi="Times New Roman" w:cs="Times New Roman"/>
          <w:color w:val="000000" w:themeColor="text1"/>
          <w:sz w:val="28"/>
          <w:szCs w:val="28"/>
        </w:rPr>
        <w:t>Trách nhiệm quản lý và vận hành</w:t>
      </w:r>
    </w:p>
    <w:p w14:paraId="0F314A25" w14:textId="77777777" w:rsidR="0072429B" w:rsidRPr="00377442" w:rsidRDefault="00EA580E" w:rsidP="00A2766C">
      <w:pPr>
        <w:spacing w:before="120" w:after="120"/>
        <w:ind w:firstLine="70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Giao Ủy ban nhân dân cấp xã trực tiếp quản lý, chỉ đạo hoạt động của hệ thống thư viện cấp cơ sở trên địa bàn; chủ động tổ chức các hoạt động tuyên truyền, luân chuyển tài liệu và đa dạng hóa các hình thức phục vụ nhằm tối ưu hóa hiệu quả khai thác, sử dụng vốn tài liệu và thu hút lượt bạn đọc; bảo đảm sử dụng hiệu quả, đúng mục đích nguồn ngân sách nhà nước hỗ trợ; định kỳ hằng năm đánh giá hiệu quả hoạt động, báo cáo cơ quan quản lý có thẩm quyền.</w:t>
      </w:r>
    </w:p>
    <w:p w14:paraId="70F618E6" w14:textId="528D308B" w:rsidR="0072429B" w:rsidRPr="00377442" w:rsidRDefault="007D3C99" w:rsidP="00A2766C">
      <w:pPr>
        <w:spacing w:before="120" w:after="120"/>
        <w:ind w:firstLine="700"/>
        <w:jc w:val="both"/>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Điều 1</w:t>
      </w:r>
      <w:r w:rsidR="004D0196">
        <w:rPr>
          <w:rFonts w:ascii="Times New Roman" w:eastAsia="Times New Roman" w:hAnsi="Times New Roman" w:cs="Times New Roman"/>
          <w:b/>
          <w:bCs/>
          <w:color w:val="000000" w:themeColor="text1"/>
          <w:sz w:val="28"/>
          <w:szCs w:val="28"/>
          <w:lang w:val="en-US"/>
        </w:rPr>
        <w:t>3</w:t>
      </w:r>
      <w:r w:rsidR="00EA580E" w:rsidRPr="00377442">
        <w:rPr>
          <w:rFonts w:ascii="Times New Roman" w:eastAsia="Times New Roman" w:hAnsi="Times New Roman" w:cs="Times New Roman"/>
          <w:b/>
          <w:bCs/>
          <w:color w:val="000000" w:themeColor="text1"/>
          <w:sz w:val="28"/>
          <w:szCs w:val="28"/>
        </w:rPr>
        <w:t xml:space="preserve">. Hỗ trợ kinh phí hoạt động cho Văn phòng, điểm </w:t>
      </w:r>
      <w:r w:rsidR="00246DA4" w:rsidRPr="00377442">
        <w:rPr>
          <w:rFonts w:ascii="Times New Roman" w:eastAsia="Times New Roman" w:hAnsi="Times New Roman" w:cs="Times New Roman"/>
          <w:b/>
          <w:bCs/>
          <w:color w:val="000000" w:themeColor="text1"/>
          <w:sz w:val="28"/>
          <w:szCs w:val="28"/>
        </w:rPr>
        <w:t>sinh hoạt</w:t>
      </w:r>
      <w:r w:rsidR="00C00281">
        <w:rPr>
          <w:rFonts w:ascii="Times New Roman" w:eastAsia="Times New Roman" w:hAnsi="Times New Roman" w:cs="Times New Roman"/>
          <w:b/>
          <w:bCs/>
          <w:color w:val="000000" w:themeColor="text1"/>
          <w:sz w:val="28"/>
          <w:szCs w:val="28"/>
          <w:lang w:val="en-US"/>
        </w:rPr>
        <w:t xml:space="preserve"> văn hóa</w:t>
      </w:r>
      <w:r w:rsidR="00246DA4" w:rsidRPr="00377442">
        <w:rPr>
          <w:rFonts w:ascii="Times New Roman" w:eastAsia="Times New Roman" w:hAnsi="Times New Roman" w:cs="Times New Roman"/>
          <w:b/>
          <w:bCs/>
          <w:color w:val="000000" w:themeColor="text1"/>
          <w:sz w:val="28"/>
          <w:szCs w:val="28"/>
        </w:rPr>
        <w:t xml:space="preserve"> cộng đồng của khu phố</w:t>
      </w:r>
      <w:r w:rsidR="00246DA4" w:rsidRPr="00377442">
        <w:rPr>
          <w:rFonts w:ascii="Times New Roman" w:eastAsia="Times New Roman" w:hAnsi="Times New Roman" w:cs="Times New Roman"/>
          <w:b/>
          <w:bCs/>
          <w:color w:val="000000" w:themeColor="text1"/>
          <w:sz w:val="28"/>
          <w:szCs w:val="28"/>
          <w:lang w:val="en-US"/>
        </w:rPr>
        <w:t xml:space="preserve">, </w:t>
      </w:r>
      <w:r w:rsidR="00246DA4" w:rsidRPr="00377442">
        <w:rPr>
          <w:rFonts w:ascii="Times New Roman" w:eastAsia="Times New Roman" w:hAnsi="Times New Roman" w:cs="Times New Roman"/>
          <w:b/>
          <w:bCs/>
          <w:color w:val="000000" w:themeColor="text1"/>
          <w:sz w:val="28"/>
          <w:szCs w:val="28"/>
        </w:rPr>
        <w:t>ấp</w:t>
      </w:r>
      <w:r w:rsidR="00246DA4" w:rsidRPr="00377442">
        <w:rPr>
          <w:rFonts w:ascii="Times New Roman" w:eastAsia="Times New Roman" w:hAnsi="Times New Roman" w:cs="Times New Roman"/>
          <w:b/>
          <w:bCs/>
          <w:color w:val="000000" w:themeColor="text1"/>
          <w:sz w:val="28"/>
          <w:szCs w:val="28"/>
          <w:lang w:val="en-US"/>
        </w:rPr>
        <w:t xml:space="preserve">, </w:t>
      </w:r>
      <w:r w:rsidR="00EA580E" w:rsidRPr="00377442">
        <w:rPr>
          <w:rFonts w:ascii="Times New Roman" w:eastAsia="Times New Roman" w:hAnsi="Times New Roman" w:cs="Times New Roman"/>
          <w:b/>
          <w:bCs/>
          <w:color w:val="000000" w:themeColor="text1"/>
          <w:sz w:val="28"/>
          <w:szCs w:val="28"/>
        </w:rPr>
        <w:t>khu dân cư</w:t>
      </w:r>
    </w:p>
    <w:p w14:paraId="2C2616E2" w14:textId="2EDD81E9" w:rsidR="0072429B" w:rsidRPr="00C1173A" w:rsidRDefault="00EA580E" w:rsidP="00A2766C">
      <w:pPr>
        <w:spacing w:before="120" w:after="120"/>
        <w:ind w:firstLine="700"/>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rPr>
        <w:t>1. Điều kiện áp dụng</w:t>
      </w:r>
    </w:p>
    <w:p w14:paraId="4C48A229" w14:textId="043A6BD6" w:rsidR="0072429B" w:rsidRPr="00377442" w:rsidRDefault="00EA580E" w:rsidP="00A2766C">
      <w:pPr>
        <w:spacing w:before="120" w:after="120"/>
        <w:ind w:firstLine="70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lastRenderedPageBreak/>
        <w:t>Đối</w:t>
      </w:r>
      <w:r w:rsidR="00246DA4" w:rsidRPr="00377442">
        <w:rPr>
          <w:rFonts w:ascii="Times New Roman" w:eastAsia="Times New Roman" w:hAnsi="Times New Roman" w:cs="Times New Roman"/>
          <w:color w:val="000000" w:themeColor="text1"/>
          <w:sz w:val="28"/>
          <w:szCs w:val="28"/>
        </w:rPr>
        <w:t xml:space="preserve"> tượng được quy định tại khoản </w:t>
      </w:r>
      <w:r w:rsidR="005E1C2B">
        <w:rPr>
          <w:rFonts w:ascii="Times New Roman" w:eastAsia="Times New Roman" w:hAnsi="Times New Roman" w:cs="Times New Roman"/>
          <w:color w:val="000000" w:themeColor="text1"/>
          <w:sz w:val="28"/>
          <w:szCs w:val="28"/>
          <w:lang w:val="en-US"/>
        </w:rPr>
        <w:t>4</w:t>
      </w:r>
      <w:r w:rsidRPr="00377442">
        <w:rPr>
          <w:rFonts w:ascii="Times New Roman" w:eastAsia="Times New Roman" w:hAnsi="Times New Roman" w:cs="Times New Roman"/>
          <w:color w:val="000000" w:themeColor="text1"/>
          <w:sz w:val="28"/>
          <w:szCs w:val="28"/>
        </w:rPr>
        <w:t>, Điều 2 Nghị quyết này được xem xét hỗ trợ khi đáp ứng đầy đủ các điều kiện sau:</w:t>
      </w:r>
    </w:p>
    <w:p w14:paraId="1981D25E" w14:textId="6B95DE95" w:rsidR="0072429B" w:rsidRPr="00054817" w:rsidRDefault="00EA580E" w:rsidP="00A2766C">
      <w:pPr>
        <w:spacing w:before="120" w:after="120"/>
        <w:ind w:firstLine="700"/>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rPr>
        <w:t xml:space="preserve">a) Văn phòng, điểm sinh hoạt </w:t>
      </w:r>
      <w:r w:rsidR="00E9187C">
        <w:rPr>
          <w:rFonts w:ascii="Times New Roman" w:eastAsia="Times New Roman" w:hAnsi="Times New Roman" w:cs="Times New Roman"/>
          <w:color w:val="000000" w:themeColor="text1"/>
          <w:sz w:val="28"/>
          <w:szCs w:val="28"/>
          <w:lang w:val="en-US"/>
        </w:rPr>
        <w:t xml:space="preserve">văn hóa </w:t>
      </w:r>
      <w:r w:rsidRPr="00377442">
        <w:rPr>
          <w:rFonts w:ascii="Times New Roman" w:eastAsia="Times New Roman" w:hAnsi="Times New Roman" w:cs="Times New Roman"/>
          <w:color w:val="000000" w:themeColor="text1"/>
          <w:sz w:val="28"/>
          <w:szCs w:val="28"/>
        </w:rPr>
        <w:t>cộng đồng của khu phố</w:t>
      </w:r>
      <w:r w:rsidR="00C1173A">
        <w:rPr>
          <w:rFonts w:ascii="Times New Roman" w:eastAsia="Times New Roman" w:hAnsi="Times New Roman" w:cs="Times New Roman"/>
          <w:color w:val="000000" w:themeColor="text1"/>
          <w:sz w:val="28"/>
          <w:szCs w:val="28"/>
          <w:lang w:val="en-US"/>
        </w:rPr>
        <w:t xml:space="preserve">, </w:t>
      </w:r>
      <w:r w:rsidRPr="00377442">
        <w:rPr>
          <w:rFonts w:ascii="Times New Roman" w:eastAsia="Times New Roman" w:hAnsi="Times New Roman" w:cs="Times New Roman"/>
          <w:color w:val="000000" w:themeColor="text1"/>
          <w:sz w:val="28"/>
          <w:szCs w:val="28"/>
        </w:rPr>
        <w:t>ấp</w:t>
      </w:r>
      <w:r w:rsidR="00C1173A">
        <w:rPr>
          <w:rFonts w:ascii="Times New Roman" w:eastAsia="Times New Roman" w:hAnsi="Times New Roman" w:cs="Times New Roman"/>
          <w:color w:val="000000" w:themeColor="text1"/>
          <w:sz w:val="28"/>
          <w:szCs w:val="28"/>
          <w:lang w:val="en-US"/>
        </w:rPr>
        <w:t xml:space="preserve">, </w:t>
      </w:r>
      <w:r w:rsidRPr="00377442">
        <w:rPr>
          <w:rFonts w:ascii="Times New Roman" w:eastAsia="Times New Roman" w:hAnsi="Times New Roman" w:cs="Times New Roman"/>
          <w:color w:val="000000" w:themeColor="text1"/>
          <w:sz w:val="28"/>
          <w:szCs w:val="28"/>
        </w:rPr>
        <w:t>khu dân cư được Ủy ban nhân dân cấp xã ban hành quyết định công nhận phù hợp quy hoạch chung của địa phương và đảm bảo các tiêu chí cơ bản</w:t>
      </w:r>
      <w:r w:rsidR="00054817">
        <w:rPr>
          <w:rFonts w:ascii="Times New Roman" w:eastAsia="Times New Roman" w:hAnsi="Times New Roman" w:cs="Times New Roman"/>
          <w:color w:val="000000" w:themeColor="text1"/>
          <w:sz w:val="28"/>
          <w:szCs w:val="28"/>
          <w:lang w:val="en-US"/>
        </w:rPr>
        <w:t xml:space="preserve"> (</w:t>
      </w:r>
      <w:r w:rsidR="00054817" w:rsidRPr="00054817">
        <w:rPr>
          <w:rFonts w:ascii="Times New Roman" w:eastAsia="Times New Roman" w:hAnsi="Times New Roman" w:cs="Times New Roman"/>
          <w:color w:val="000000" w:themeColor="text1"/>
          <w:sz w:val="28"/>
          <w:szCs w:val="28"/>
          <w:lang w:val="en-US"/>
        </w:rPr>
        <w:t>Quy mô tối thiểu 100 chỗ ngồi; sân khấu trong hội trường tối thiểu 30m2; có sân tập thể thao đơn giản diện tích tối thiểu 2</w:t>
      </w:r>
      <w:r w:rsidR="00B2640A">
        <w:rPr>
          <w:rFonts w:ascii="Times New Roman" w:eastAsia="Times New Roman" w:hAnsi="Times New Roman" w:cs="Times New Roman"/>
          <w:color w:val="000000" w:themeColor="text1"/>
          <w:sz w:val="28"/>
          <w:szCs w:val="28"/>
          <w:lang w:val="en-US"/>
        </w:rPr>
        <w:t>50m</w:t>
      </w:r>
      <w:r w:rsidR="00074C60">
        <w:rPr>
          <w:rFonts w:ascii="Times New Roman" w:eastAsia="Times New Roman" w:hAnsi="Times New Roman" w:cs="Times New Roman"/>
          <w:color w:val="000000" w:themeColor="text1"/>
          <w:sz w:val="28"/>
          <w:szCs w:val="28"/>
          <w:lang w:val="en-US"/>
        </w:rPr>
        <w:t>2</w:t>
      </w:r>
      <w:r w:rsidR="00054817" w:rsidRPr="00054817">
        <w:rPr>
          <w:rFonts w:ascii="Times New Roman" w:eastAsia="Times New Roman" w:hAnsi="Times New Roman" w:cs="Times New Roman"/>
          <w:color w:val="000000" w:themeColor="text1"/>
          <w:sz w:val="28"/>
          <w:szCs w:val="28"/>
          <w:lang w:val="en-US"/>
        </w:rPr>
        <w:t>; có trang thiết bị âm thanh, ánh sáng</w:t>
      </w:r>
      <w:r w:rsidR="00054817">
        <w:rPr>
          <w:rFonts w:ascii="Times New Roman" w:eastAsia="Times New Roman" w:hAnsi="Times New Roman" w:cs="Times New Roman"/>
          <w:color w:val="000000" w:themeColor="text1"/>
          <w:sz w:val="28"/>
          <w:szCs w:val="28"/>
          <w:lang w:val="en-US"/>
        </w:rPr>
        <w:t>) hoặc</w:t>
      </w:r>
      <w:r w:rsidRPr="00377442">
        <w:rPr>
          <w:rFonts w:ascii="Times New Roman" w:eastAsia="Times New Roman" w:hAnsi="Times New Roman" w:cs="Times New Roman"/>
          <w:color w:val="000000" w:themeColor="text1"/>
          <w:sz w:val="28"/>
          <w:szCs w:val="28"/>
        </w:rPr>
        <w:t xml:space="preserve"> theo quy định của </w:t>
      </w:r>
      <w:r w:rsidR="00054817">
        <w:rPr>
          <w:rFonts w:ascii="Times New Roman" w:eastAsia="Times New Roman" w:hAnsi="Times New Roman" w:cs="Times New Roman"/>
          <w:color w:val="000000" w:themeColor="text1"/>
          <w:sz w:val="28"/>
          <w:szCs w:val="28"/>
        </w:rPr>
        <w:t>Bộ Văn hóa, Thể thao và Du lịc</w:t>
      </w:r>
      <w:r w:rsidR="00054817">
        <w:rPr>
          <w:rFonts w:ascii="Times New Roman" w:eastAsia="Times New Roman" w:hAnsi="Times New Roman" w:cs="Times New Roman"/>
          <w:color w:val="000000" w:themeColor="text1"/>
          <w:sz w:val="28"/>
          <w:szCs w:val="28"/>
          <w:lang w:val="en-US"/>
        </w:rPr>
        <w:t>h.</w:t>
      </w:r>
    </w:p>
    <w:p w14:paraId="247020F7" w14:textId="77777777" w:rsidR="0072429B" w:rsidRPr="00377442" w:rsidRDefault="00EA580E" w:rsidP="00A2766C">
      <w:pPr>
        <w:spacing w:before="120" w:after="120"/>
        <w:ind w:firstLine="723"/>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c) Duy trì các câu lạc bộ văn hóa, thể thao; tổ chức được các hoạt động quy mô, thu hút tối thiểu 50% số lượt người tham gia/quy mô của sự kiện, hoạt động.</w:t>
      </w:r>
    </w:p>
    <w:p w14:paraId="7CAD5BC6" w14:textId="02CD81B8" w:rsidR="0072429B" w:rsidRPr="00C1173A" w:rsidRDefault="00EA580E" w:rsidP="00A2766C">
      <w:pPr>
        <w:spacing w:before="120" w:after="120"/>
        <w:ind w:firstLine="708"/>
        <w:jc w:val="both"/>
        <w:rPr>
          <w:rFonts w:ascii="Times New Roman" w:eastAsia="Times New Roman" w:hAnsi="Times New Roman" w:cs="Times New Roman"/>
          <w:color w:val="000000" w:themeColor="text1"/>
          <w:sz w:val="28"/>
          <w:szCs w:val="28"/>
          <w:lang w:val="en-US"/>
        </w:rPr>
      </w:pPr>
      <w:r w:rsidRPr="00377442">
        <w:rPr>
          <w:rFonts w:ascii="Times New Roman" w:eastAsia="Times New Roman" w:hAnsi="Times New Roman" w:cs="Times New Roman"/>
          <w:color w:val="000000" w:themeColor="text1"/>
          <w:sz w:val="28"/>
          <w:szCs w:val="28"/>
        </w:rPr>
        <w:t>2. Nội dung, mức hỗ trợ</w:t>
      </w:r>
    </w:p>
    <w:p w14:paraId="21A6B60A" w14:textId="77777777" w:rsidR="0072429B" w:rsidRPr="00377442" w:rsidRDefault="00EA580E" w:rsidP="00A2766C">
      <w:pPr>
        <w:spacing w:before="120" w:after="120"/>
        <w:ind w:firstLine="723"/>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a) Hỗ trợ kinh phí tổ chức các hoạt động văn hóa, thể thao phục vụ cộng đồng tối đa 50 triệu đồng/năm;</w:t>
      </w:r>
    </w:p>
    <w:p w14:paraId="13A261E5" w14:textId="740F0978" w:rsidR="0072429B" w:rsidRPr="00054817" w:rsidRDefault="00074C60" w:rsidP="00A2766C">
      <w:pPr>
        <w:spacing w:before="120" w:after="120"/>
        <w:ind w:firstLine="723"/>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b</w:t>
      </w:r>
      <w:r w:rsidR="00EA580E" w:rsidRPr="00377442">
        <w:rPr>
          <w:rFonts w:ascii="Times New Roman" w:eastAsia="Times New Roman" w:hAnsi="Times New Roman" w:cs="Times New Roman"/>
          <w:color w:val="000000" w:themeColor="text1"/>
          <w:sz w:val="28"/>
          <w:szCs w:val="28"/>
        </w:rPr>
        <w:t xml:space="preserve">) Hỗ trợ </w:t>
      </w:r>
      <w:r w:rsidR="00054817">
        <w:rPr>
          <w:rFonts w:ascii="Times New Roman" w:eastAsia="Times New Roman" w:hAnsi="Times New Roman" w:cs="Times New Roman"/>
          <w:color w:val="000000" w:themeColor="text1"/>
          <w:sz w:val="28"/>
          <w:szCs w:val="28"/>
          <w:lang w:val="en-US"/>
        </w:rPr>
        <w:t xml:space="preserve">01 lần </w:t>
      </w:r>
      <w:r w:rsidR="00EA580E" w:rsidRPr="00377442">
        <w:rPr>
          <w:rFonts w:ascii="Times New Roman" w:eastAsia="Times New Roman" w:hAnsi="Times New Roman" w:cs="Times New Roman"/>
          <w:color w:val="000000" w:themeColor="text1"/>
          <w:sz w:val="28"/>
          <w:szCs w:val="28"/>
        </w:rPr>
        <w:t xml:space="preserve">mua sắm, bổ sung, thay thế trang thiết bị thiết yếu: </w:t>
      </w:r>
      <w:r w:rsidR="00054817">
        <w:rPr>
          <w:rFonts w:ascii="Times New Roman" w:eastAsia="Times New Roman" w:hAnsi="Times New Roman" w:cs="Times New Roman"/>
          <w:color w:val="000000" w:themeColor="text1"/>
          <w:sz w:val="28"/>
          <w:szCs w:val="28"/>
        </w:rPr>
        <w:t>tối đa 100 triệu đồng/thiết chế</w:t>
      </w:r>
      <w:r w:rsidR="00054817">
        <w:rPr>
          <w:rFonts w:ascii="Times New Roman" w:eastAsia="Times New Roman" w:hAnsi="Times New Roman" w:cs="Times New Roman"/>
          <w:color w:val="000000" w:themeColor="text1"/>
          <w:sz w:val="28"/>
          <w:szCs w:val="28"/>
          <w:lang w:val="en-US"/>
        </w:rPr>
        <w:t>.</w:t>
      </w:r>
    </w:p>
    <w:p w14:paraId="3FD6D83B" w14:textId="77777777" w:rsidR="00054817" w:rsidRPr="00377442" w:rsidRDefault="00054817" w:rsidP="00A2766C">
      <w:pPr>
        <w:spacing w:before="120" w:after="120"/>
        <w:ind w:firstLine="700"/>
        <w:jc w:val="both"/>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color w:val="000000" w:themeColor="text1"/>
          <w:sz w:val="28"/>
          <w:szCs w:val="28"/>
        </w:rPr>
        <w:t>3. Trách nhiệm quản lý và vận hành</w:t>
      </w:r>
    </w:p>
    <w:p w14:paraId="579253E0" w14:textId="79AEB7FB" w:rsidR="0072429B" w:rsidRPr="00054817" w:rsidRDefault="00054817" w:rsidP="00A2766C">
      <w:pPr>
        <w:spacing w:before="120" w:after="120"/>
        <w:ind w:firstLine="70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 xml:space="preserve">Giao Ủy ban nhân dân cấp xã trực tiếp quản lý, </w:t>
      </w:r>
      <w:r>
        <w:rPr>
          <w:rFonts w:ascii="Times New Roman" w:eastAsia="Times New Roman" w:hAnsi="Times New Roman" w:cs="Times New Roman"/>
          <w:color w:val="000000" w:themeColor="text1"/>
          <w:sz w:val="28"/>
          <w:szCs w:val="28"/>
          <w:lang w:val="en-US"/>
        </w:rPr>
        <w:t xml:space="preserve">công nhận, </w:t>
      </w:r>
      <w:r w:rsidRPr="00377442">
        <w:rPr>
          <w:rFonts w:ascii="Times New Roman" w:eastAsia="Times New Roman" w:hAnsi="Times New Roman" w:cs="Times New Roman"/>
          <w:color w:val="000000" w:themeColor="text1"/>
          <w:sz w:val="28"/>
          <w:szCs w:val="28"/>
        </w:rPr>
        <w:t>đánh giá hiệu quả hoạt động</w:t>
      </w:r>
      <w:r>
        <w:rPr>
          <w:rFonts w:ascii="Times New Roman" w:eastAsia="Times New Roman" w:hAnsi="Times New Roman" w:cs="Times New Roman"/>
          <w:color w:val="000000" w:themeColor="text1"/>
          <w:sz w:val="28"/>
          <w:szCs w:val="28"/>
          <w:lang w:val="en-US"/>
        </w:rPr>
        <w:t xml:space="preserve"> của các thiết chế,</w:t>
      </w:r>
      <w:r w:rsidRPr="00377442">
        <w:rPr>
          <w:rFonts w:ascii="Times New Roman" w:eastAsia="Times New Roman" w:hAnsi="Times New Roman" w:cs="Times New Roman"/>
          <w:color w:val="000000" w:themeColor="text1"/>
          <w:sz w:val="28"/>
          <w:szCs w:val="28"/>
        </w:rPr>
        <w:t xml:space="preserve"> báo cáo cơ quan quản lý có thẩm quyền.</w:t>
      </w:r>
    </w:p>
    <w:p w14:paraId="23A88F5E" w14:textId="77777777" w:rsidR="0072429B" w:rsidRPr="00377442" w:rsidRDefault="00EA580E" w:rsidP="00A2766C">
      <w:pPr>
        <w:spacing w:before="120" w:after="120"/>
        <w:jc w:val="center"/>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Chương IV</w:t>
      </w:r>
    </w:p>
    <w:p w14:paraId="1490DE92" w14:textId="77777777" w:rsidR="0072429B" w:rsidRPr="00377442" w:rsidRDefault="00EA580E" w:rsidP="00A2766C">
      <w:pPr>
        <w:spacing w:before="120" w:after="120"/>
        <w:jc w:val="center"/>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ĐIỀU KHOẢN THI HÀNH</w:t>
      </w:r>
    </w:p>
    <w:p w14:paraId="14B73D37" w14:textId="798C7B83" w:rsidR="0072429B" w:rsidRPr="00377442" w:rsidRDefault="007D3C99" w:rsidP="00A2766C">
      <w:pPr>
        <w:spacing w:before="120" w:after="120"/>
        <w:ind w:firstLine="720"/>
        <w:jc w:val="both"/>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Điều 1</w:t>
      </w:r>
      <w:r w:rsidR="004D0196">
        <w:rPr>
          <w:rFonts w:ascii="Times New Roman" w:eastAsia="Times New Roman" w:hAnsi="Times New Roman" w:cs="Times New Roman"/>
          <w:b/>
          <w:bCs/>
          <w:color w:val="000000" w:themeColor="text1"/>
          <w:sz w:val="28"/>
          <w:szCs w:val="28"/>
          <w:lang w:val="en-US"/>
        </w:rPr>
        <w:t>4</w:t>
      </w:r>
      <w:r w:rsidR="00EA580E" w:rsidRPr="00377442">
        <w:rPr>
          <w:rFonts w:ascii="Times New Roman" w:eastAsia="Times New Roman" w:hAnsi="Times New Roman" w:cs="Times New Roman"/>
          <w:b/>
          <w:bCs/>
          <w:color w:val="000000" w:themeColor="text1"/>
          <w:sz w:val="28"/>
          <w:szCs w:val="28"/>
        </w:rPr>
        <w:t>. Nguồn kinh phí thực hiện</w:t>
      </w:r>
    </w:p>
    <w:p w14:paraId="54B426F8" w14:textId="77777777" w:rsidR="0072429B" w:rsidRPr="00377442" w:rsidRDefault="00EA580E" w:rsidP="00A2766C">
      <w:pPr>
        <w:spacing w:before="120" w:after="120"/>
        <w:ind w:firstLine="72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Kinh phí thực hiện các chính sách quy định tại Nghị quyết này được bảo đảm từ nguồn ngân sách nhà nước theo phân cấp, nguồn xã hội hóa và các nguồn hợp pháp khác theo quy định của pháp luật.</w:t>
      </w:r>
    </w:p>
    <w:p w14:paraId="1E47D695" w14:textId="2C1D9D9B" w:rsidR="0072429B" w:rsidRPr="00377442" w:rsidRDefault="007D3C99" w:rsidP="00A2766C">
      <w:pPr>
        <w:spacing w:before="120" w:after="120"/>
        <w:ind w:firstLine="720"/>
        <w:jc w:val="both"/>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Điều 1</w:t>
      </w:r>
      <w:r w:rsidR="004D0196">
        <w:rPr>
          <w:rFonts w:ascii="Times New Roman" w:eastAsia="Times New Roman" w:hAnsi="Times New Roman" w:cs="Times New Roman"/>
          <w:b/>
          <w:bCs/>
          <w:color w:val="000000" w:themeColor="text1"/>
          <w:sz w:val="28"/>
          <w:szCs w:val="28"/>
          <w:lang w:val="en-US"/>
        </w:rPr>
        <w:t>5</w:t>
      </w:r>
      <w:r w:rsidR="00EA580E" w:rsidRPr="00377442">
        <w:rPr>
          <w:rFonts w:ascii="Times New Roman" w:eastAsia="Times New Roman" w:hAnsi="Times New Roman" w:cs="Times New Roman"/>
          <w:b/>
          <w:bCs/>
          <w:color w:val="000000" w:themeColor="text1"/>
          <w:sz w:val="28"/>
          <w:szCs w:val="28"/>
        </w:rPr>
        <w:t>. Tổ chức thực hiện</w:t>
      </w:r>
    </w:p>
    <w:p w14:paraId="1934D97E" w14:textId="77777777" w:rsidR="004D0196" w:rsidRDefault="00EA580E" w:rsidP="00A2766C">
      <w:pPr>
        <w:spacing w:before="120" w:after="120"/>
        <w:ind w:firstLine="72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 xml:space="preserve">1. </w:t>
      </w:r>
      <w:r w:rsidR="004D0196" w:rsidRPr="004D0196">
        <w:rPr>
          <w:rFonts w:ascii="Times New Roman" w:eastAsia="Times New Roman" w:hAnsi="Times New Roman" w:cs="Times New Roman"/>
          <w:color w:val="000000" w:themeColor="text1"/>
          <w:sz w:val="28"/>
          <w:szCs w:val="28"/>
        </w:rPr>
        <w:t>Giao Ủy ban nhân dân Thành phố tổ chức, hướng dẫn thực hiện Nghị quyết.</w:t>
      </w:r>
    </w:p>
    <w:p w14:paraId="113318A2" w14:textId="77777777" w:rsidR="004D0196" w:rsidRDefault="00EA580E" w:rsidP="00A2766C">
      <w:pPr>
        <w:spacing w:before="120" w:after="120"/>
        <w:ind w:firstLine="72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 xml:space="preserve">2. </w:t>
      </w:r>
      <w:r w:rsidR="004D0196" w:rsidRPr="004D0196">
        <w:rPr>
          <w:rFonts w:ascii="Times New Roman" w:eastAsia="Times New Roman" w:hAnsi="Times New Roman" w:cs="Times New Roman"/>
          <w:color w:val="000000" w:themeColor="text1"/>
          <w:sz w:val="28"/>
          <w:szCs w:val="28"/>
        </w:rPr>
        <w:t>Giao Thường trực Hội đồng nhân dân, các Ban của Hội đồng nhân dân, các Tổ đại biểu và các đại biểu Hội đồng nhân dân Thành phố giám sát việc thực hiện Nghị quyết.</w:t>
      </w:r>
    </w:p>
    <w:p w14:paraId="6BE9083E" w14:textId="5BD9C997" w:rsidR="0072429B" w:rsidRPr="00377442" w:rsidRDefault="007D3C99" w:rsidP="00A2766C">
      <w:pPr>
        <w:spacing w:before="120" w:after="120"/>
        <w:ind w:firstLine="720"/>
        <w:jc w:val="both"/>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Điều 1</w:t>
      </w:r>
      <w:r w:rsidR="004D0196">
        <w:rPr>
          <w:rFonts w:ascii="Times New Roman" w:eastAsia="Times New Roman" w:hAnsi="Times New Roman" w:cs="Times New Roman"/>
          <w:b/>
          <w:bCs/>
          <w:color w:val="000000" w:themeColor="text1"/>
          <w:sz w:val="28"/>
          <w:szCs w:val="28"/>
          <w:lang w:val="en-US"/>
        </w:rPr>
        <w:t>6</w:t>
      </w:r>
      <w:r w:rsidR="00EA580E" w:rsidRPr="00377442">
        <w:rPr>
          <w:rFonts w:ascii="Times New Roman" w:eastAsia="Times New Roman" w:hAnsi="Times New Roman" w:cs="Times New Roman"/>
          <w:b/>
          <w:bCs/>
          <w:color w:val="000000" w:themeColor="text1"/>
          <w:sz w:val="28"/>
          <w:szCs w:val="28"/>
        </w:rPr>
        <w:t>. Hiệu lực thi hành</w:t>
      </w:r>
    </w:p>
    <w:p w14:paraId="65EE1B32" w14:textId="77777777" w:rsidR="0072429B" w:rsidRPr="00377442" w:rsidRDefault="00EA580E" w:rsidP="00A2766C">
      <w:pPr>
        <w:spacing w:before="120" w:after="120"/>
        <w:ind w:firstLine="72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t>1. Nghị quyết này có hiệu lực thi hành từ ngày …. tháng …. năm 2026.</w:t>
      </w:r>
    </w:p>
    <w:p w14:paraId="7A9643EC" w14:textId="77777777" w:rsidR="0072429B" w:rsidRPr="00377442" w:rsidRDefault="00EA580E" w:rsidP="00A2766C">
      <w:pPr>
        <w:spacing w:before="120" w:after="120"/>
        <w:ind w:firstLine="720"/>
        <w:jc w:val="both"/>
        <w:rPr>
          <w:rFonts w:ascii="Times New Roman" w:eastAsia="Times New Roman" w:hAnsi="Times New Roman" w:cs="Times New Roman"/>
          <w:color w:val="000000" w:themeColor="text1"/>
          <w:sz w:val="28"/>
          <w:szCs w:val="28"/>
        </w:rPr>
      </w:pPr>
      <w:r w:rsidRPr="00377442">
        <w:rPr>
          <w:rFonts w:ascii="Times New Roman" w:eastAsia="Times New Roman" w:hAnsi="Times New Roman" w:cs="Times New Roman"/>
          <w:color w:val="000000" w:themeColor="text1"/>
          <w:sz w:val="28"/>
          <w:szCs w:val="28"/>
        </w:rPr>
        <w:lastRenderedPageBreak/>
        <w:t>2. Trường hợp các văn bản dẫn chiếu tại các quy định nêu trên được sửa đổi, bổ sung, thay thế bằng các văn bản khác của cấp có thẩm quyền thì áp dụng quy định tại văn bản sửa đổi, bổ sung hoặc thay thế.</w:t>
      </w:r>
    </w:p>
    <w:p w14:paraId="7B2818B4" w14:textId="77777777" w:rsidR="0072429B" w:rsidRPr="00377442" w:rsidRDefault="00EA580E" w:rsidP="00A2766C">
      <w:pPr>
        <w:spacing w:before="120" w:after="120"/>
        <w:ind w:firstLine="720"/>
        <w:jc w:val="both"/>
        <w:rPr>
          <w:rFonts w:ascii="Times New Roman" w:eastAsia="Times New Roman" w:hAnsi="Times New Roman" w:cs="Times New Roman"/>
          <w:i/>
          <w:iCs/>
          <w:color w:val="000000" w:themeColor="text1"/>
          <w:sz w:val="28"/>
          <w:szCs w:val="28"/>
        </w:rPr>
      </w:pPr>
      <w:r w:rsidRPr="00377442">
        <w:rPr>
          <w:rFonts w:ascii="Times New Roman" w:eastAsia="Times New Roman" w:hAnsi="Times New Roman" w:cs="Times New Roman"/>
          <w:i/>
          <w:iCs/>
          <w:color w:val="000000" w:themeColor="text1"/>
          <w:sz w:val="28"/>
          <w:szCs w:val="28"/>
        </w:rPr>
        <w:t>Nghị quyết này đã được Hội đồng nhân dân Thành phố Hồ Chí Minh khóa X, kỳ họp thứ … thông qua ngày …. tháng …. năm 2026./.</w:t>
      </w:r>
    </w:p>
    <w:tbl>
      <w:tblPr>
        <w:tblStyle w:val="a0"/>
        <w:tblW w:w="89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220"/>
        <w:gridCol w:w="3750"/>
      </w:tblGrid>
      <w:tr w:rsidR="00377442" w:rsidRPr="00377442" w14:paraId="12A79E0A" w14:textId="77777777">
        <w:trPr>
          <w:trHeight w:val="3330"/>
        </w:trPr>
        <w:tc>
          <w:tcPr>
            <w:tcW w:w="5220" w:type="dxa"/>
            <w:tcBorders>
              <w:top w:val="nil"/>
              <w:left w:val="nil"/>
              <w:bottom w:val="nil"/>
              <w:right w:val="nil"/>
            </w:tcBorders>
            <w:tcMar>
              <w:top w:w="0" w:type="dxa"/>
              <w:left w:w="100" w:type="dxa"/>
              <w:bottom w:w="0" w:type="dxa"/>
              <w:right w:w="100" w:type="dxa"/>
            </w:tcMar>
          </w:tcPr>
          <w:p w14:paraId="4C48B32A" w14:textId="77777777" w:rsidR="0072429B" w:rsidRPr="00377442" w:rsidRDefault="0072429B">
            <w:pPr>
              <w:jc w:val="both"/>
              <w:rPr>
                <w:rFonts w:ascii="Times New Roman" w:eastAsia="Times New Roman" w:hAnsi="Times New Roman" w:cs="Times New Roman"/>
                <w:b/>
                <w:bCs/>
                <w:i/>
                <w:iCs/>
                <w:color w:val="000000" w:themeColor="text1"/>
                <w:sz w:val="28"/>
                <w:szCs w:val="28"/>
              </w:rPr>
            </w:pPr>
          </w:p>
          <w:p w14:paraId="1C0E432D" w14:textId="77777777" w:rsidR="0072429B" w:rsidRPr="00377442" w:rsidRDefault="00EA580E">
            <w:pPr>
              <w:jc w:val="both"/>
              <w:rPr>
                <w:rFonts w:ascii="Times New Roman" w:eastAsia="Times New Roman" w:hAnsi="Times New Roman" w:cs="Times New Roman"/>
                <w:b/>
                <w:bCs/>
                <w:i/>
                <w:iCs/>
                <w:color w:val="000000" w:themeColor="text1"/>
                <w:sz w:val="24"/>
                <w:szCs w:val="24"/>
              </w:rPr>
            </w:pPr>
            <w:r w:rsidRPr="00377442">
              <w:rPr>
                <w:rFonts w:ascii="Times New Roman" w:eastAsia="Times New Roman" w:hAnsi="Times New Roman" w:cs="Times New Roman"/>
                <w:b/>
                <w:bCs/>
                <w:i/>
                <w:iCs/>
                <w:color w:val="000000" w:themeColor="text1"/>
                <w:sz w:val="24"/>
                <w:szCs w:val="24"/>
              </w:rPr>
              <w:t>Nơi nhận:</w:t>
            </w:r>
          </w:p>
          <w:p w14:paraId="3BCBD6CF" w14:textId="77777777" w:rsidR="0031265B" w:rsidRPr="0031265B" w:rsidRDefault="0031265B" w:rsidP="0031265B">
            <w:pPr>
              <w:jc w:val="both"/>
              <w:rPr>
                <w:rFonts w:ascii="Times New Roman" w:eastAsia="Times New Roman" w:hAnsi="Times New Roman" w:cs="Times New Roman"/>
                <w:iCs/>
                <w:color w:val="000000" w:themeColor="text1"/>
                <w:szCs w:val="26"/>
              </w:rPr>
            </w:pPr>
            <w:r w:rsidRPr="0031265B">
              <w:rPr>
                <w:rFonts w:ascii="Times New Roman" w:eastAsia="Times New Roman" w:hAnsi="Times New Roman" w:cs="Times New Roman"/>
                <w:iCs/>
                <w:color w:val="000000" w:themeColor="text1"/>
                <w:szCs w:val="26"/>
              </w:rPr>
              <w:t>- Ủy ban Thường vụ Quốc hội;</w:t>
            </w:r>
          </w:p>
          <w:p w14:paraId="15FCA4E9" w14:textId="77777777" w:rsidR="0031265B" w:rsidRPr="0031265B" w:rsidRDefault="0031265B" w:rsidP="0031265B">
            <w:pPr>
              <w:jc w:val="both"/>
              <w:rPr>
                <w:rFonts w:ascii="Times New Roman" w:eastAsia="Times New Roman" w:hAnsi="Times New Roman" w:cs="Times New Roman"/>
                <w:iCs/>
                <w:color w:val="000000" w:themeColor="text1"/>
                <w:szCs w:val="26"/>
              </w:rPr>
            </w:pPr>
            <w:r w:rsidRPr="0031265B">
              <w:rPr>
                <w:rFonts w:ascii="Times New Roman" w:eastAsia="Times New Roman" w:hAnsi="Times New Roman" w:cs="Times New Roman"/>
                <w:iCs/>
                <w:color w:val="000000" w:themeColor="text1"/>
                <w:szCs w:val="26"/>
              </w:rPr>
              <w:t>- Văn phòng: Quốc hội, Chính phủ;</w:t>
            </w:r>
          </w:p>
          <w:p w14:paraId="184F2CBA" w14:textId="77777777" w:rsidR="0031265B" w:rsidRPr="0031265B" w:rsidRDefault="0031265B" w:rsidP="0031265B">
            <w:pPr>
              <w:jc w:val="both"/>
              <w:rPr>
                <w:rFonts w:ascii="Times New Roman" w:eastAsia="Times New Roman" w:hAnsi="Times New Roman" w:cs="Times New Roman"/>
                <w:iCs/>
                <w:color w:val="000000" w:themeColor="text1"/>
                <w:szCs w:val="26"/>
              </w:rPr>
            </w:pPr>
            <w:r w:rsidRPr="0031265B">
              <w:rPr>
                <w:rFonts w:ascii="Times New Roman" w:eastAsia="Times New Roman" w:hAnsi="Times New Roman" w:cs="Times New Roman"/>
                <w:iCs/>
                <w:color w:val="000000" w:themeColor="text1"/>
                <w:szCs w:val="26"/>
              </w:rPr>
              <w:t xml:space="preserve">- Các Bộ: Văn hóa, Thể thao và Du lịch, Tài chính </w:t>
            </w:r>
          </w:p>
          <w:p w14:paraId="3073AA3F" w14:textId="77777777" w:rsidR="0031265B" w:rsidRPr="0031265B" w:rsidRDefault="0031265B" w:rsidP="0031265B">
            <w:pPr>
              <w:jc w:val="both"/>
              <w:rPr>
                <w:rFonts w:ascii="Times New Roman" w:eastAsia="Times New Roman" w:hAnsi="Times New Roman" w:cs="Times New Roman"/>
                <w:iCs/>
                <w:color w:val="000000" w:themeColor="text1"/>
                <w:szCs w:val="26"/>
              </w:rPr>
            </w:pPr>
            <w:r w:rsidRPr="0031265B">
              <w:rPr>
                <w:rFonts w:ascii="Times New Roman" w:eastAsia="Times New Roman" w:hAnsi="Times New Roman" w:cs="Times New Roman"/>
                <w:iCs/>
                <w:color w:val="000000" w:themeColor="text1"/>
                <w:szCs w:val="26"/>
              </w:rPr>
              <w:t>- Cục Kiểm tra VB và TCTHPL - Bộ Tư pháp;</w:t>
            </w:r>
          </w:p>
          <w:p w14:paraId="60570216" w14:textId="77777777" w:rsidR="0031265B" w:rsidRPr="0031265B" w:rsidRDefault="0031265B" w:rsidP="0031265B">
            <w:pPr>
              <w:jc w:val="both"/>
              <w:rPr>
                <w:rFonts w:ascii="Times New Roman" w:eastAsia="Times New Roman" w:hAnsi="Times New Roman" w:cs="Times New Roman"/>
                <w:iCs/>
                <w:color w:val="000000" w:themeColor="text1"/>
                <w:szCs w:val="26"/>
              </w:rPr>
            </w:pPr>
            <w:r w:rsidRPr="0031265B">
              <w:rPr>
                <w:rFonts w:ascii="Times New Roman" w:eastAsia="Times New Roman" w:hAnsi="Times New Roman" w:cs="Times New Roman"/>
                <w:iCs/>
                <w:color w:val="000000" w:themeColor="text1"/>
                <w:szCs w:val="26"/>
              </w:rPr>
              <w:t>- Thường trực Thành ủy;</w:t>
            </w:r>
          </w:p>
          <w:p w14:paraId="04F7DF9C" w14:textId="77777777" w:rsidR="0031265B" w:rsidRPr="0031265B" w:rsidRDefault="0031265B" w:rsidP="0031265B">
            <w:pPr>
              <w:jc w:val="both"/>
              <w:rPr>
                <w:rFonts w:ascii="Times New Roman" w:eastAsia="Times New Roman" w:hAnsi="Times New Roman" w:cs="Times New Roman"/>
                <w:iCs/>
                <w:color w:val="000000" w:themeColor="text1"/>
                <w:szCs w:val="26"/>
              </w:rPr>
            </w:pPr>
            <w:r w:rsidRPr="0031265B">
              <w:rPr>
                <w:rFonts w:ascii="Times New Roman" w:eastAsia="Times New Roman" w:hAnsi="Times New Roman" w:cs="Times New Roman"/>
                <w:iCs/>
                <w:color w:val="000000" w:themeColor="text1"/>
                <w:szCs w:val="26"/>
              </w:rPr>
              <w:t>- Đoàn đại biểu Quốc hội Thành phố;</w:t>
            </w:r>
            <w:bookmarkStart w:id="0" w:name="_GoBack"/>
            <w:bookmarkEnd w:id="0"/>
          </w:p>
          <w:p w14:paraId="344A2071" w14:textId="77777777" w:rsidR="0031265B" w:rsidRPr="0031265B" w:rsidRDefault="0031265B" w:rsidP="0031265B">
            <w:pPr>
              <w:jc w:val="both"/>
              <w:rPr>
                <w:rFonts w:ascii="Times New Roman" w:eastAsia="Times New Roman" w:hAnsi="Times New Roman" w:cs="Times New Roman"/>
                <w:iCs/>
                <w:color w:val="000000" w:themeColor="text1"/>
                <w:szCs w:val="26"/>
              </w:rPr>
            </w:pPr>
            <w:r w:rsidRPr="0031265B">
              <w:rPr>
                <w:rFonts w:ascii="Times New Roman" w:eastAsia="Times New Roman" w:hAnsi="Times New Roman" w:cs="Times New Roman"/>
                <w:iCs/>
                <w:color w:val="000000" w:themeColor="text1"/>
                <w:szCs w:val="26"/>
              </w:rPr>
              <w:t>- Thường trực HĐND, UBND, UBMTTQVN Thành phố;</w:t>
            </w:r>
          </w:p>
          <w:p w14:paraId="1ACB4E71" w14:textId="77777777" w:rsidR="0031265B" w:rsidRPr="0031265B" w:rsidRDefault="0031265B" w:rsidP="0031265B">
            <w:pPr>
              <w:jc w:val="both"/>
              <w:rPr>
                <w:rFonts w:ascii="Times New Roman" w:eastAsia="Times New Roman" w:hAnsi="Times New Roman" w:cs="Times New Roman"/>
                <w:iCs/>
                <w:color w:val="000000" w:themeColor="text1"/>
                <w:szCs w:val="26"/>
              </w:rPr>
            </w:pPr>
            <w:r w:rsidRPr="0031265B">
              <w:rPr>
                <w:rFonts w:ascii="Times New Roman" w:eastAsia="Times New Roman" w:hAnsi="Times New Roman" w:cs="Times New Roman"/>
                <w:iCs/>
                <w:color w:val="000000" w:themeColor="text1"/>
                <w:szCs w:val="26"/>
              </w:rPr>
              <w:t>- Đại biểu HĐND Thành phố;</w:t>
            </w:r>
          </w:p>
          <w:p w14:paraId="048D1228" w14:textId="77777777" w:rsidR="0031265B" w:rsidRPr="0031265B" w:rsidRDefault="0031265B" w:rsidP="0031265B">
            <w:pPr>
              <w:jc w:val="both"/>
              <w:rPr>
                <w:rFonts w:ascii="Times New Roman" w:eastAsia="Times New Roman" w:hAnsi="Times New Roman" w:cs="Times New Roman"/>
                <w:iCs/>
                <w:color w:val="000000" w:themeColor="text1"/>
                <w:szCs w:val="26"/>
              </w:rPr>
            </w:pPr>
            <w:r w:rsidRPr="0031265B">
              <w:rPr>
                <w:rFonts w:ascii="Times New Roman" w:eastAsia="Times New Roman" w:hAnsi="Times New Roman" w:cs="Times New Roman"/>
                <w:iCs/>
                <w:color w:val="000000" w:themeColor="text1"/>
                <w:szCs w:val="26"/>
              </w:rPr>
              <w:t>- Các Sở, ban, ngành Thành phố;</w:t>
            </w:r>
          </w:p>
          <w:p w14:paraId="32FE387D" w14:textId="77777777" w:rsidR="0031265B" w:rsidRPr="0031265B" w:rsidRDefault="0031265B" w:rsidP="0031265B">
            <w:pPr>
              <w:jc w:val="both"/>
              <w:rPr>
                <w:rFonts w:ascii="Times New Roman" w:eastAsia="Times New Roman" w:hAnsi="Times New Roman" w:cs="Times New Roman"/>
                <w:iCs/>
                <w:color w:val="000000" w:themeColor="text1"/>
                <w:szCs w:val="26"/>
              </w:rPr>
            </w:pPr>
            <w:r w:rsidRPr="0031265B">
              <w:rPr>
                <w:rFonts w:ascii="Times New Roman" w:eastAsia="Times New Roman" w:hAnsi="Times New Roman" w:cs="Times New Roman"/>
                <w:iCs/>
                <w:color w:val="000000" w:themeColor="text1"/>
                <w:szCs w:val="26"/>
              </w:rPr>
              <w:t>- Văn phòng: Thành ủy, Đoàn ĐBQH&amp;HĐND, UBND Thành phố;</w:t>
            </w:r>
          </w:p>
          <w:p w14:paraId="5DC9D07A" w14:textId="77777777" w:rsidR="0031265B" w:rsidRPr="0031265B" w:rsidRDefault="0031265B" w:rsidP="0031265B">
            <w:pPr>
              <w:jc w:val="both"/>
              <w:rPr>
                <w:rFonts w:ascii="Times New Roman" w:eastAsia="Times New Roman" w:hAnsi="Times New Roman" w:cs="Times New Roman"/>
                <w:iCs/>
                <w:color w:val="000000" w:themeColor="text1"/>
                <w:szCs w:val="26"/>
              </w:rPr>
            </w:pPr>
            <w:r w:rsidRPr="0031265B">
              <w:rPr>
                <w:rFonts w:ascii="Times New Roman" w:eastAsia="Times New Roman" w:hAnsi="Times New Roman" w:cs="Times New Roman"/>
                <w:iCs/>
                <w:color w:val="000000" w:themeColor="text1"/>
                <w:szCs w:val="26"/>
              </w:rPr>
              <w:t>- Thường trực HĐND, UBND, UBMTTQVN cấp xã;</w:t>
            </w:r>
          </w:p>
          <w:p w14:paraId="224FB396" w14:textId="77777777" w:rsidR="0031265B" w:rsidRPr="0031265B" w:rsidRDefault="0031265B" w:rsidP="0031265B">
            <w:pPr>
              <w:jc w:val="both"/>
              <w:rPr>
                <w:rFonts w:ascii="Times New Roman" w:eastAsia="Times New Roman" w:hAnsi="Times New Roman" w:cs="Times New Roman"/>
                <w:iCs/>
                <w:color w:val="000000" w:themeColor="text1"/>
                <w:szCs w:val="26"/>
              </w:rPr>
            </w:pPr>
            <w:r w:rsidRPr="0031265B">
              <w:rPr>
                <w:rFonts w:ascii="Times New Roman" w:eastAsia="Times New Roman" w:hAnsi="Times New Roman" w:cs="Times New Roman"/>
                <w:iCs/>
                <w:color w:val="000000" w:themeColor="text1"/>
                <w:szCs w:val="26"/>
              </w:rPr>
              <w:t>- Trung tâm Thông tin điện tử Thành phố;</w:t>
            </w:r>
          </w:p>
          <w:p w14:paraId="66A93E1B" w14:textId="654E5414" w:rsidR="0031265B" w:rsidRPr="0031265B" w:rsidRDefault="0031265B" w:rsidP="0031265B">
            <w:pPr>
              <w:jc w:val="both"/>
              <w:rPr>
                <w:rFonts w:ascii="Times New Roman" w:eastAsia="Times New Roman" w:hAnsi="Times New Roman" w:cs="Times New Roman"/>
                <w:iCs/>
                <w:color w:val="000000" w:themeColor="text1"/>
                <w:szCs w:val="26"/>
                <w:lang w:val="en-US"/>
              </w:rPr>
            </w:pPr>
            <w:r w:rsidRPr="0031265B">
              <w:rPr>
                <w:rFonts w:ascii="Times New Roman" w:eastAsia="Times New Roman" w:hAnsi="Times New Roman" w:cs="Times New Roman"/>
                <w:iCs/>
                <w:color w:val="000000" w:themeColor="text1"/>
                <w:szCs w:val="26"/>
              </w:rPr>
              <w:t>- Lưu: VT, (P.CTHĐND - T.Duyên)</w:t>
            </w:r>
            <w:r w:rsidRPr="0031265B">
              <w:rPr>
                <w:rFonts w:ascii="Times New Roman" w:eastAsia="Times New Roman" w:hAnsi="Times New Roman" w:cs="Times New Roman"/>
                <w:iCs/>
                <w:color w:val="000000" w:themeColor="text1"/>
                <w:szCs w:val="26"/>
                <w:lang w:val="en-US"/>
              </w:rPr>
              <w:t>.</w:t>
            </w:r>
          </w:p>
          <w:p w14:paraId="0D1513FE" w14:textId="5A31991D" w:rsidR="0072429B" w:rsidRPr="00377442" w:rsidRDefault="0072429B">
            <w:pPr>
              <w:jc w:val="both"/>
              <w:rPr>
                <w:rFonts w:ascii="Times New Roman" w:eastAsia="Times New Roman" w:hAnsi="Times New Roman" w:cs="Times New Roman"/>
                <w:color w:val="000000" w:themeColor="text1"/>
                <w:sz w:val="26"/>
                <w:szCs w:val="26"/>
              </w:rPr>
            </w:pPr>
          </w:p>
        </w:tc>
        <w:tc>
          <w:tcPr>
            <w:tcW w:w="3750" w:type="dxa"/>
            <w:tcBorders>
              <w:top w:val="nil"/>
              <w:left w:val="nil"/>
              <w:bottom w:val="nil"/>
              <w:right w:val="nil"/>
            </w:tcBorders>
            <w:tcMar>
              <w:top w:w="0" w:type="dxa"/>
              <w:left w:w="100" w:type="dxa"/>
              <w:bottom w:w="0" w:type="dxa"/>
              <w:right w:w="100" w:type="dxa"/>
            </w:tcMar>
          </w:tcPr>
          <w:p w14:paraId="7CAC9D7C" w14:textId="77777777" w:rsidR="0072429B" w:rsidRPr="00377442" w:rsidRDefault="0072429B" w:rsidP="00A0249D">
            <w:pPr>
              <w:jc w:val="center"/>
              <w:rPr>
                <w:rFonts w:ascii="Times New Roman" w:eastAsia="Times New Roman" w:hAnsi="Times New Roman" w:cs="Times New Roman"/>
                <w:b/>
                <w:bCs/>
                <w:color w:val="000000" w:themeColor="text1"/>
                <w:sz w:val="28"/>
                <w:szCs w:val="28"/>
              </w:rPr>
            </w:pPr>
          </w:p>
          <w:p w14:paraId="05229051" w14:textId="77777777" w:rsidR="0072429B" w:rsidRPr="00377442" w:rsidRDefault="00EA580E" w:rsidP="00A0249D">
            <w:pPr>
              <w:jc w:val="center"/>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CHỦ TỊCH</w:t>
            </w:r>
          </w:p>
          <w:p w14:paraId="1A07270E" w14:textId="0B1997D6" w:rsidR="0072429B" w:rsidRPr="00377442" w:rsidRDefault="0072429B" w:rsidP="00A0249D">
            <w:pPr>
              <w:jc w:val="center"/>
              <w:rPr>
                <w:rFonts w:ascii="Times New Roman" w:eastAsia="Times New Roman" w:hAnsi="Times New Roman" w:cs="Times New Roman"/>
                <w:b/>
                <w:bCs/>
                <w:color w:val="000000" w:themeColor="text1"/>
                <w:sz w:val="28"/>
                <w:szCs w:val="28"/>
              </w:rPr>
            </w:pPr>
          </w:p>
          <w:p w14:paraId="1F71FD55" w14:textId="6FE2A383" w:rsidR="0072429B" w:rsidRPr="00377442" w:rsidRDefault="0072429B" w:rsidP="00A0249D">
            <w:pPr>
              <w:jc w:val="center"/>
              <w:rPr>
                <w:rFonts w:ascii="Times New Roman" w:eastAsia="Times New Roman" w:hAnsi="Times New Roman" w:cs="Times New Roman"/>
                <w:b/>
                <w:bCs/>
                <w:color w:val="000000" w:themeColor="text1"/>
                <w:sz w:val="28"/>
                <w:szCs w:val="28"/>
              </w:rPr>
            </w:pPr>
          </w:p>
          <w:p w14:paraId="73107706" w14:textId="64A7D053" w:rsidR="0072429B" w:rsidRPr="00377442" w:rsidRDefault="0072429B" w:rsidP="00A0249D">
            <w:pPr>
              <w:jc w:val="center"/>
              <w:rPr>
                <w:rFonts w:ascii="Times New Roman" w:eastAsia="Times New Roman" w:hAnsi="Times New Roman" w:cs="Times New Roman"/>
                <w:b/>
                <w:bCs/>
                <w:color w:val="000000" w:themeColor="text1"/>
                <w:sz w:val="28"/>
                <w:szCs w:val="28"/>
              </w:rPr>
            </w:pPr>
          </w:p>
          <w:p w14:paraId="59B31684" w14:textId="14EFE42F" w:rsidR="0072429B" w:rsidRPr="00377442" w:rsidRDefault="0072429B" w:rsidP="00A0249D">
            <w:pPr>
              <w:jc w:val="center"/>
              <w:rPr>
                <w:rFonts w:ascii="Times New Roman" w:eastAsia="Times New Roman" w:hAnsi="Times New Roman" w:cs="Times New Roman"/>
                <w:b/>
                <w:bCs/>
                <w:color w:val="000000" w:themeColor="text1"/>
                <w:sz w:val="28"/>
                <w:szCs w:val="28"/>
              </w:rPr>
            </w:pPr>
          </w:p>
          <w:p w14:paraId="4673B12D" w14:textId="5211A55B" w:rsidR="0072429B" w:rsidRPr="00377442" w:rsidRDefault="0072429B" w:rsidP="00A0249D">
            <w:pPr>
              <w:jc w:val="center"/>
              <w:rPr>
                <w:rFonts w:ascii="Times New Roman" w:eastAsia="Times New Roman" w:hAnsi="Times New Roman" w:cs="Times New Roman"/>
                <w:b/>
                <w:bCs/>
                <w:color w:val="000000" w:themeColor="text1"/>
                <w:sz w:val="28"/>
                <w:szCs w:val="28"/>
              </w:rPr>
            </w:pPr>
          </w:p>
          <w:p w14:paraId="5F60E26A" w14:textId="0A017C70" w:rsidR="0072429B" w:rsidRPr="00377442" w:rsidRDefault="0072429B" w:rsidP="00A0249D">
            <w:pPr>
              <w:jc w:val="center"/>
              <w:rPr>
                <w:rFonts w:ascii="Times New Roman" w:eastAsia="Times New Roman" w:hAnsi="Times New Roman" w:cs="Times New Roman"/>
                <w:b/>
                <w:bCs/>
                <w:color w:val="000000" w:themeColor="text1"/>
                <w:sz w:val="28"/>
                <w:szCs w:val="28"/>
              </w:rPr>
            </w:pPr>
          </w:p>
          <w:p w14:paraId="22DAD8E6" w14:textId="760F8922" w:rsidR="0072429B" w:rsidRPr="00377442" w:rsidRDefault="0072429B" w:rsidP="00A0249D">
            <w:pPr>
              <w:jc w:val="center"/>
              <w:rPr>
                <w:rFonts w:ascii="Times New Roman" w:eastAsia="Times New Roman" w:hAnsi="Times New Roman" w:cs="Times New Roman"/>
                <w:b/>
                <w:bCs/>
                <w:color w:val="000000" w:themeColor="text1"/>
                <w:sz w:val="28"/>
                <w:szCs w:val="28"/>
              </w:rPr>
            </w:pPr>
          </w:p>
          <w:p w14:paraId="40BFA19B" w14:textId="4D0CE33F" w:rsidR="0072429B" w:rsidRPr="00377442" w:rsidRDefault="0072429B" w:rsidP="00A0249D">
            <w:pPr>
              <w:jc w:val="center"/>
              <w:rPr>
                <w:rFonts w:ascii="Times New Roman" w:eastAsia="Times New Roman" w:hAnsi="Times New Roman" w:cs="Times New Roman"/>
                <w:b/>
                <w:bCs/>
                <w:color w:val="000000" w:themeColor="text1"/>
                <w:sz w:val="28"/>
                <w:szCs w:val="28"/>
              </w:rPr>
            </w:pPr>
          </w:p>
        </w:tc>
      </w:tr>
    </w:tbl>
    <w:p w14:paraId="43669A3C" w14:textId="77777777" w:rsidR="0072429B" w:rsidRPr="00377442" w:rsidRDefault="00EA580E">
      <w:pPr>
        <w:spacing w:before="60" w:after="60"/>
        <w:jc w:val="both"/>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 xml:space="preserve"> </w:t>
      </w:r>
    </w:p>
    <w:p w14:paraId="5237B6E7" w14:textId="77777777" w:rsidR="0072429B" w:rsidRPr="00377442" w:rsidRDefault="00EA580E">
      <w:pPr>
        <w:spacing w:before="60" w:after="60"/>
        <w:jc w:val="both"/>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 xml:space="preserve"> </w:t>
      </w:r>
    </w:p>
    <w:p w14:paraId="3E70A438" w14:textId="77777777" w:rsidR="0072429B" w:rsidRPr="00377442" w:rsidRDefault="00EA580E">
      <w:pPr>
        <w:spacing w:before="60" w:after="60"/>
        <w:jc w:val="both"/>
        <w:rPr>
          <w:rFonts w:ascii="Times New Roman" w:eastAsia="Times New Roman" w:hAnsi="Times New Roman" w:cs="Times New Roman"/>
          <w:b/>
          <w:bCs/>
          <w:color w:val="000000" w:themeColor="text1"/>
          <w:sz w:val="28"/>
          <w:szCs w:val="28"/>
        </w:rPr>
      </w:pPr>
      <w:r w:rsidRPr="00377442">
        <w:rPr>
          <w:rFonts w:ascii="Times New Roman" w:eastAsia="Times New Roman" w:hAnsi="Times New Roman" w:cs="Times New Roman"/>
          <w:b/>
          <w:bCs/>
          <w:color w:val="000000" w:themeColor="text1"/>
          <w:sz w:val="28"/>
          <w:szCs w:val="28"/>
        </w:rPr>
        <w:t xml:space="preserve"> </w:t>
      </w:r>
    </w:p>
    <w:p w14:paraId="0258CC31" w14:textId="77777777" w:rsidR="0072429B" w:rsidRPr="00377442" w:rsidRDefault="0072429B">
      <w:pPr>
        <w:jc w:val="both"/>
        <w:rPr>
          <w:rFonts w:ascii="Times New Roman" w:eastAsia="Times New Roman" w:hAnsi="Times New Roman" w:cs="Times New Roman"/>
          <w:color w:val="000000" w:themeColor="text1"/>
          <w:sz w:val="28"/>
          <w:szCs w:val="28"/>
        </w:rPr>
      </w:pPr>
    </w:p>
    <w:sectPr w:rsidR="0072429B" w:rsidRPr="00377442" w:rsidSect="00702754">
      <w:headerReference w:type="default" r:id="rId7"/>
      <w:pgSz w:w="11909" w:h="16834"/>
      <w:pgMar w:top="1134" w:right="1134"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E537B5" w14:textId="77777777" w:rsidR="00557359" w:rsidRDefault="00557359" w:rsidP="00702754">
      <w:pPr>
        <w:spacing w:line="240" w:lineRule="auto"/>
      </w:pPr>
      <w:r>
        <w:separator/>
      </w:r>
    </w:p>
  </w:endnote>
  <w:endnote w:type="continuationSeparator" w:id="0">
    <w:p w14:paraId="7B32EAED" w14:textId="77777777" w:rsidR="00557359" w:rsidRDefault="00557359" w:rsidP="007027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8A5EB226-8590-4892-B116-97E904B93BF3}"/>
  </w:font>
  <w:font w:name="Calibri">
    <w:panose1 w:val="020F0502020204030204"/>
    <w:charset w:val="00"/>
    <w:family w:val="swiss"/>
    <w:pitch w:val="variable"/>
    <w:sig w:usb0="E4002EFF" w:usb1="C200247B" w:usb2="00000009" w:usb3="00000000" w:csb0="000001FF" w:csb1="00000000"/>
    <w:embedRegular r:id="rId2" w:fontKey="{17578779-269F-42C6-A847-716651DD5AF4}"/>
  </w:font>
  <w:font w:name="Cambria">
    <w:panose1 w:val="02040503050406030204"/>
    <w:charset w:val="00"/>
    <w:family w:val="roman"/>
    <w:pitch w:val="variable"/>
    <w:sig w:usb0="E00006FF" w:usb1="420024FF" w:usb2="02000000" w:usb3="00000000" w:csb0="0000019F" w:csb1="00000000"/>
    <w:embedRegular r:id="rId3" w:fontKey="{1161B1D2-E967-44DF-BB70-0A5D26CC87FD}"/>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A59FC3" w14:textId="77777777" w:rsidR="00557359" w:rsidRDefault="00557359" w:rsidP="00702754">
      <w:pPr>
        <w:spacing w:line="240" w:lineRule="auto"/>
      </w:pPr>
      <w:r>
        <w:separator/>
      </w:r>
    </w:p>
  </w:footnote>
  <w:footnote w:type="continuationSeparator" w:id="0">
    <w:p w14:paraId="4FD508D7" w14:textId="77777777" w:rsidR="00557359" w:rsidRDefault="00557359" w:rsidP="007027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6614969"/>
      <w:docPartObj>
        <w:docPartGallery w:val="Page Numbers (Top of Page)"/>
        <w:docPartUnique/>
      </w:docPartObj>
    </w:sdtPr>
    <w:sdtEndPr>
      <w:rPr>
        <w:rFonts w:ascii="Times New Roman" w:hAnsi="Times New Roman" w:cs="Times New Roman"/>
        <w:noProof/>
        <w:sz w:val="24"/>
      </w:rPr>
    </w:sdtEndPr>
    <w:sdtContent>
      <w:p w14:paraId="1A36A848" w14:textId="514B5AE0" w:rsidR="00807A5B" w:rsidRPr="00702754" w:rsidRDefault="00807A5B">
        <w:pPr>
          <w:pStyle w:val="Header"/>
          <w:jc w:val="center"/>
          <w:rPr>
            <w:rFonts w:ascii="Times New Roman" w:hAnsi="Times New Roman" w:cs="Times New Roman"/>
            <w:sz w:val="24"/>
          </w:rPr>
        </w:pPr>
        <w:r w:rsidRPr="00702754">
          <w:rPr>
            <w:rFonts w:ascii="Times New Roman" w:hAnsi="Times New Roman" w:cs="Times New Roman"/>
            <w:sz w:val="24"/>
          </w:rPr>
          <w:fldChar w:fldCharType="begin"/>
        </w:r>
        <w:r w:rsidRPr="00702754">
          <w:rPr>
            <w:rFonts w:ascii="Times New Roman" w:hAnsi="Times New Roman" w:cs="Times New Roman"/>
            <w:sz w:val="24"/>
          </w:rPr>
          <w:instrText xml:space="preserve"> PAGE   \* MERGEFORMAT </w:instrText>
        </w:r>
        <w:r w:rsidRPr="00702754">
          <w:rPr>
            <w:rFonts w:ascii="Times New Roman" w:hAnsi="Times New Roman" w:cs="Times New Roman"/>
            <w:sz w:val="24"/>
          </w:rPr>
          <w:fldChar w:fldCharType="separate"/>
        </w:r>
        <w:r w:rsidR="0031265B">
          <w:rPr>
            <w:rFonts w:ascii="Times New Roman" w:hAnsi="Times New Roman" w:cs="Times New Roman"/>
            <w:noProof/>
            <w:sz w:val="24"/>
          </w:rPr>
          <w:t>11</w:t>
        </w:r>
        <w:r w:rsidRPr="00702754">
          <w:rPr>
            <w:rFonts w:ascii="Times New Roman" w:hAnsi="Times New Roman" w:cs="Times New Roman"/>
            <w:noProof/>
            <w:sz w:val="24"/>
          </w:rPr>
          <w:fldChar w:fldCharType="end"/>
        </w:r>
      </w:p>
    </w:sdtContent>
  </w:sdt>
  <w:p w14:paraId="3DE29FEF" w14:textId="77777777" w:rsidR="00807A5B" w:rsidRDefault="00807A5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97FFA"/>
    <w:multiLevelType w:val="hybridMultilevel"/>
    <w:tmpl w:val="0F8CBF6C"/>
    <w:lvl w:ilvl="0" w:tplc="EC0899B4">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 w15:restartNumberingAfterBreak="0">
    <w:nsid w:val="27680469"/>
    <w:multiLevelType w:val="hybridMultilevel"/>
    <w:tmpl w:val="1728E2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766682"/>
    <w:multiLevelType w:val="hybridMultilevel"/>
    <w:tmpl w:val="1DD8324E"/>
    <w:lvl w:ilvl="0" w:tplc="0C325BAA">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 w15:restartNumberingAfterBreak="0">
    <w:nsid w:val="34445187"/>
    <w:multiLevelType w:val="hybridMultilevel"/>
    <w:tmpl w:val="EDCE89FA"/>
    <w:lvl w:ilvl="0" w:tplc="F19CA85A">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4" w15:restartNumberingAfterBreak="0">
    <w:nsid w:val="6640711D"/>
    <w:multiLevelType w:val="hybridMultilevel"/>
    <w:tmpl w:val="DAE28D5E"/>
    <w:lvl w:ilvl="0" w:tplc="1B1445FA">
      <w:start w:val="2"/>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29B"/>
    <w:rsid w:val="00000F08"/>
    <w:rsid w:val="00042EF6"/>
    <w:rsid w:val="00051906"/>
    <w:rsid w:val="00054817"/>
    <w:rsid w:val="00074C60"/>
    <w:rsid w:val="00096099"/>
    <w:rsid w:val="000A1575"/>
    <w:rsid w:val="000A47D0"/>
    <w:rsid w:val="0011737A"/>
    <w:rsid w:val="001421C2"/>
    <w:rsid w:val="00145EE8"/>
    <w:rsid w:val="00154922"/>
    <w:rsid w:val="00155F7E"/>
    <w:rsid w:val="001644F2"/>
    <w:rsid w:val="00216054"/>
    <w:rsid w:val="002279E5"/>
    <w:rsid w:val="002334F3"/>
    <w:rsid w:val="00246DA4"/>
    <w:rsid w:val="00253784"/>
    <w:rsid w:val="002C68D4"/>
    <w:rsid w:val="003028D3"/>
    <w:rsid w:val="00306842"/>
    <w:rsid w:val="0031265B"/>
    <w:rsid w:val="00324765"/>
    <w:rsid w:val="00373625"/>
    <w:rsid w:val="00377442"/>
    <w:rsid w:val="003A03DB"/>
    <w:rsid w:val="003C18FC"/>
    <w:rsid w:val="003C3E57"/>
    <w:rsid w:val="003C481C"/>
    <w:rsid w:val="00402E95"/>
    <w:rsid w:val="00445390"/>
    <w:rsid w:val="004958A2"/>
    <w:rsid w:val="004D0196"/>
    <w:rsid w:val="00517832"/>
    <w:rsid w:val="00545968"/>
    <w:rsid w:val="00557359"/>
    <w:rsid w:val="005E1C2B"/>
    <w:rsid w:val="005E7642"/>
    <w:rsid w:val="00660907"/>
    <w:rsid w:val="006722E7"/>
    <w:rsid w:val="006813CC"/>
    <w:rsid w:val="006A70D3"/>
    <w:rsid w:val="006D458F"/>
    <w:rsid w:val="006E03A3"/>
    <w:rsid w:val="00702754"/>
    <w:rsid w:val="0072429B"/>
    <w:rsid w:val="00745488"/>
    <w:rsid w:val="00750E76"/>
    <w:rsid w:val="007826E3"/>
    <w:rsid w:val="007B2EB2"/>
    <w:rsid w:val="007D3C99"/>
    <w:rsid w:val="007D569B"/>
    <w:rsid w:val="00807A5B"/>
    <w:rsid w:val="008157B6"/>
    <w:rsid w:val="00863DC3"/>
    <w:rsid w:val="008C17BA"/>
    <w:rsid w:val="008E2630"/>
    <w:rsid w:val="008F3C08"/>
    <w:rsid w:val="008F4AF7"/>
    <w:rsid w:val="00925A14"/>
    <w:rsid w:val="009438A6"/>
    <w:rsid w:val="0095444F"/>
    <w:rsid w:val="00964B46"/>
    <w:rsid w:val="00974F5A"/>
    <w:rsid w:val="00975AA8"/>
    <w:rsid w:val="009941DF"/>
    <w:rsid w:val="009E2745"/>
    <w:rsid w:val="00A0249D"/>
    <w:rsid w:val="00A2766C"/>
    <w:rsid w:val="00B2640A"/>
    <w:rsid w:val="00B63632"/>
    <w:rsid w:val="00BA1132"/>
    <w:rsid w:val="00BB0AA0"/>
    <w:rsid w:val="00C00281"/>
    <w:rsid w:val="00C1173A"/>
    <w:rsid w:val="00C144CE"/>
    <w:rsid w:val="00C64B8A"/>
    <w:rsid w:val="00CA05C3"/>
    <w:rsid w:val="00CB1B3A"/>
    <w:rsid w:val="00CB3EAA"/>
    <w:rsid w:val="00D377C2"/>
    <w:rsid w:val="00D43B92"/>
    <w:rsid w:val="00D7554D"/>
    <w:rsid w:val="00DD58F4"/>
    <w:rsid w:val="00DD7674"/>
    <w:rsid w:val="00E00A4B"/>
    <w:rsid w:val="00E01A77"/>
    <w:rsid w:val="00E70117"/>
    <w:rsid w:val="00E9187C"/>
    <w:rsid w:val="00EA580E"/>
    <w:rsid w:val="00ED1678"/>
    <w:rsid w:val="00EF720D"/>
    <w:rsid w:val="00FC152F"/>
    <w:rsid w:val="00FE35D4"/>
    <w:rsid w:val="00FF5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EE07A"/>
  <w15:docId w15:val="{D48430B0-6DE1-4749-9714-8F1F84BF1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vi"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Header">
    <w:name w:val="header"/>
    <w:basedOn w:val="Normal"/>
    <w:link w:val="HeaderChar"/>
    <w:uiPriority w:val="99"/>
    <w:unhideWhenUsed/>
    <w:rsid w:val="00702754"/>
    <w:pPr>
      <w:tabs>
        <w:tab w:val="center" w:pos="4680"/>
        <w:tab w:val="right" w:pos="9360"/>
      </w:tabs>
      <w:spacing w:line="240" w:lineRule="auto"/>
    </w:pPr>
  </w:style>
  <w:style w:type="character" w:customStyle="1" w:styleId="HeaderChar">
    <w:name w:val="Header Char"/>
    <w:basedOn w:val="DefaultParagraphFont"/>
    <w:link w:val="Header"/>
    <w:uiPriority w:val="99"/>
    <w:rsid w:val="00702754"/>
  </w:style>
  <w:style w:type="paragraph" w:styleId="Footer">
    <w:name w:val="footer"/>
    <w:basedOn w:val="Normal"/>
    <w:link w:val="FooterChar"/>
    <w:uiPriority w:val="99"/>
    <w:unhideWhenUsed/>
    <w:rsid w:val="00702754"/>
    <w:pPr>
      <w:tabs>
        <w:tab w:val="center" w:pos="4680"/>
        <w:tab w:val="right" w:pos="9360"/>
      </w:tabs>
      <w:spacing w:line="240" w:lineRule="auto"/>
    </w:pPr>
  </w:style>
  <w:style w:type="character" w:customStyle="1" w:styleId="FooterChar">
    <w:name w:val="Footer Char"/>
    <w:basedOn w:val="DefaultParagraphFont"/>
    <w:link w:val="Footer"/>
    <w:uiPriority w:val="99"/>
    <w:rsid w:val="00702754"/>
  </w:style>
  <w:style w:type="paragraph" w:styleId="BalloonText">
    <w:name w:val="Balloon Text"/>
    <w:basedOn w:val="Normal"/>
    <w:link w:val="BalloonTextChar"/>
    <w:uiPriority w:val="99"/>
    <w:semiHidden/>
    <w:unhideWhenUsed/>
    <w:rsid w:val="00042EF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2EF6"/>
    <w:rPr>
      <w:rFonts w:ascii="Segoe UI" w:hAnsi="Segoe UI" w:cs="Segoe UI"/>
      <w:sz w:val="18"/>
      <w:szCs w:val="18"/>
    </w:rPr>
  </w:style>
  <w:style w:type="paragraph" w:styleId="ListParagraph">
    <w:name w:val="List Paragraph"/>
    <w:basedOn w:val="Normal"/>
    <w:uiPriority w:val="34"/>
    <w:qFormat/>
    <w:rsid w:val="00B636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3114</Words>
  <Characters>17755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2026-07-10T07:41:00Z</cp:lastPrinted>
  <dcterms:created xsi:type="dcterms:W3CDTF">2026-08-24T00:59:00Z</dcterms:created>
  <dcterms:modified xsi:type="dcterms:W3CDTF">2026-08-24T00:59:00Z</dcterms:modified>
</cp:coreProperties>
</file>