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CellMar>
          <w:left w:w="0" w:type="dxa"/>
          <w:right w:w="0" w:type="dxa"/>
        </w:tblCellMar>
        <w:tblLook w:val="0000" w:firstRow="0" w:lastRow="0" w:firstColumn="0" w:lastColumn="0" w:noHBand="0" w:noVBand="0"/>
      </w:tblPr>
      <w:tblGrid>
        <w:gridCol w:w="3936"/>
        <w:gridCol w:w="6095"/>
      </w:tblGrid>
      <w:tr w:rsidR="00D8709C" w:rsidRPr="00D8709C" w14:paraId="42A8B890" w14:textId="77777777" w:rsidTr="00A90C16">
        <w:trPr>
          <w:trHeight w:val="851"/>
        </w:trPr>
        <w:tc>
          <w:tcPr>
            <w:tcW w:w="3936" w:type="dxa"/>
            <w:tcBorders>
              <w:top w:val="nil"/>
              <w:left w:val="nil"/>
              <w:bottom w:val="nil"/>
              <w:right w:val="nil"/>
            </w:tcBorders>
            <w:tcMar>
              <w:top w:w="0" w:type="dxa"/>
              <w:left w:w="108" w:type="dxa"/>
              <w:bottom w:w="0" w:type="dxa"/>
              <w:right w:w="108" w:type="dxa"/>
            </w:tcMar>
          </w:tcPr>
          <w:p w14:paraId="62D1B409" w14:textId="77777777" w:rsidR="005241A4" w:rsidRPr="00D8709C" w:rsidRDefault="00584E76" w:rsidP="00A90C16">
            <w:pPr>
              <w:spacing w:before="120"/>
              <w:jc w:val="center"/>
              <w:rPr>
                <w:sz w:val="26"/>
                <w:szCs w:val="26"/>
              </w:rPr>
            </w:pPr>
            <w:r w:rsidRPr="00D8709C">
              <w:rPr>
                <w:b/>
                <w:bCs/>
                <w:noProof/>
                <w:sz w:val="26"/>
                <w:szCs w:val="26"/>
              </w:rPr>
              <mc:AlternateContent>
                <mc:Choice Requires="wps">
                  <w:drawing>
                    <wp:anchor distT="0" distB="0" distL="114300" distR="114300" simplePos="0" relativeHeight="251654656" behindDoc="0" locked="0" layoutInCell="1" allowOverlap="1" wp14:anchorId="34AC411F" wp14:editId="4F4B1FEC">
                      <wp:simplePos x="0" y="0"/>
                      <wp:positionH relativeFrom="column">
                        <wp:posOffset>498475</wp:posOffset>
                      </wp:positionH>
                      <wp:positionV relativeFrom="paragraph">
                        <wp:posOffset>482600</wp:posOffset>
                      </wp:positionV>
                      <wp:extent cx="1320800" cy="0"/>
                      <wp:effectExtent l="0" t="0" r="317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9B22D" id="_x0000_t32" coordsize="21600,21600" o:spt="32" o:oned="t" path="m,l21600,21600e" filled="f">
                      <v:path arrowok="t" fillok="f" o:connecttype="none"/>
                      <o:lock v:ext="edit" shapetype="t"/>
                    </v:shapetype>
                    <v:shape id="AutoShape 2" o:spid="_x0000_s1026" type="#_x0000_t32" style="position:absolute;margin-left:39.25pt;margin-top:38pt;width:104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dUuAEAAFY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PzcVnf1mkm&#10;6uKroL0kBuL41eAkstFJjgR2GOMGvU8jRWpKGTg8csy0oL0k5KoeH6xzZbLOi7mTn2+WNyWB0Vmd&#10;nTmMadhtHIkD5N0oX+kxed6GEe69LmCjAf3lbEew7sVOxZ0/S5PVyKvH7Q71aUsXydLwCsvzouXt&#10;eHsv2a+/w/o3AAAA//8DAFBLAwQUAAYACAAAACEAMvIZHNsAAAAIAQAADwAAAGRycy9kb3ducmV2&#10;LnhtbExPTWvCQBC9F/wPywi9lLoxYJrGbEQEDz1WhV7X7Jikzc6G7Mak/vpO6aGehvfBm/fyzWRb&#10;ccXeN44ULBcRCKTSmYYqBafj/jkF4YMmo1tHqOAbPWyK2UOuM+NGesfrIVSCQ8hnWkEdQpdJ6csa&#10;rfYL1yGxdnG91YFhX0nT65HDbSvjKEqk1Q3xh1p3uKux/DoMVgH6YbWMtq+2Or3dxqeP+PY5dkel&#10;HufTdg0i4BT+zfBbn6tDwZ3ObiDjRavgJV2xk2/Ck1iP04SJ8x8hi1zeDyh+AAAA//8DAFBLAQIt&#10;ABQABgAIAAAAIQC2gziS/gAAAOEBAAATAAAAAAAAAAAAAAAAAAAAAABbQ29udGVudF9UeXBlc10u&#10;eG1sUEsBAi0AFAAGAAgAAAAhADj9If/WAAAAlAEAAAsAAAAAAAAAAAAAAAAALwEAAF9yZWxzLy5y&#10;ZWxzUEsBAi0AFAAGAAgAAAAhAAPIl1S4AQAAVgMAAA4AAAAAAAAAAAAAAAAALgIAAGRycy9lMm9E&#10;b2MueG1sUEsBAi0AFAAGAAgAAAAhADLyGRzbAAAACAEAAA8AAAAAAAAAAAAAAAAAEgQAAGRycy9k&#10;b3ducmV2LnhtbFBLBQYAAAAABAAEAPMAAAAaBQAAAAA=&#10;"/>
                  </w:pict>
                </mc:Fallback>
              </mc:AlternateContent>
            </w:r>
            <w:r w:rsidR="005241A4" w:rsidRPr="00D8709C">
              <w:rPr>
                <w:b/>
                <w:bCs/>
                <w:sz w:val="26"/>
                <w:szCs w:val="26"/>
              </w:rPr>
              <w:t>HỘI ĐỒNG NHÂN DÂN</w:t>
            </w:r>
            <w:r w:rsidR="005241A4" w:rsidRPr="00D8709C">
              <w:rPr>
                <w:b/>
                <w:bCs/>
                <w:sz w:val="26"/>
                <w:szCs w:val="26"/>
              </w:rPr>
              <w:br/>
            </w:r>
            <w:r w:rsidR="00A90C16" w:rsidRPr="00D8709C">
              <w:rPr>
                <w:b/>
                <w:bCs/>
                <w:sz w:val="26"/>
                <w:szCs w:val="26"/>
              </w:rPr>
              <w:t>THÀNH PHỐ HỒ CHÍ MINH</w:t>
            </w:r>
            <w:r w:rsidR="005241A4" w:rsidRPr="00D8709C">
              <w:rPr>
                <w:b/>
                <w:bCs/>
                <w:sz w:val="26"/>
                <w:szCs w:val="26"/>
              </w:rPr>
              <w:br/>
            </w:r>
          </w:p>
        </w:tc>
        <w:tc>
          <w:tcPr>
            <w:tcW w:w="6095" w:type="dxa"/>
            <w:tcBorders>
              <w:top w:val="nil"/>
              <w:left w:val="nil"/>
              <w:bottom w:val="nil"/>
              <w:right w:val="nil"/>
            </w:tcBorders>
            <w:tcMar>
              <w:top w:w="0" w:type="dxa"/>
              <w:left w:w="108" w:type="dxa"/>
              <w:bottom w:w="0" w:type="dxa"/>
              <w:right w:w="108" w:type="dxa"/>
            </w:tcMar>
          </w:tcPr>
          <w:p w14:paraId="21F4AD4A" w14:textId="77777777" w:rsidR="005241A4" w:rsidRPr="00D8709C" w:rsidRDefault="00584E76">
            <w:pPr>
              <w:spacing w:before="120"/>
              <w:jc w:val="center"/>
              <w:rPr>
                <w:sz w:val="28"/>
                <w:szCs w:val="28"/>
              </w:rPr>
            </w:pPr>
            <w:r w:rsidRPr="00D8709C">
              <w:rPr>
                <w:b/>
                <w:bCs/>
                <w:noProof/>
                <w:w w:val="90"/>
                <w:sz w:val="26"/>
                <w:szCs w:val="26"/>
              </w:rPr>
              <mc:AlternateContent>
                <mc:Choice Requires="wps">
                  <w:drawing>
                    <wp:anchor distT="0" distB="0" distL="114300" distR="114300" simplePos="0" relativeHeight="251657728" behindDoc="0" locked="0" layoutInCell="1" allowOverlap="1" wp14:anchorId="10147C86" wp14:editId="7CF9E7B5">
                      <wp:simplePos x="0" y="0"/>
                      <wp:positionH relativeFrom="column">
                        <wp:posOffset>798195</wp:posOffset>
                      </wp:positionH>
                      <wp:positionV relativeFrom="paragraph">
                        <wp:posOffset>497840</wp:posOffset>
                      </wp:positionV>
                      <wp:extent cx="2151380" cy="0"/>
                      <wp:effectExtent l="7620" t="10160" r="12700" b="88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ED040" id="AutoShape 9" o:spid="_x0000_s1026" type="#_x0000_t32" style="position:absolute;margin-left:62.85pt;margin-top:39.2pt;width:169.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gcuAEAAFYDAAAOAAAAZHJzL2Uyb0RvYy54bWysU8Fu2zAMvQ/YPwi6L44zZO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Lell/vkkz&#10;URdfBc0lMRDH7wZHkY1WciSw/RA36H0aKVJdysDhgWOmBc0lIVf1eG+dK5N1Xkyt/LpcLEsCo7M6&#10;O3MYU7/bOBIHyLtRvtJj8rwNI9x7XcAGA/rb2Y5g3Yudijt/liarkVePmx3q05YukqXhFZbnRcvb&#10;8fZesl9/h/UfAAAA//8DAFBLAwQUAAYACAAAACEAM90Nz94AAAAJAQAADwAAAGRycy9kb3ducmV2&#10;LnhtbEyPwU7DMAyG75N4h8iTuEwsXdVuozSdJiQOHNkmcc0a05Y1TtWka9nTY8QBjr/96ffnfDfZ&#10;Vlyx940jBatlBAKpdKahSsHp+PKwBeGDJqNbR6jgCz3sirtZrjPjRnrD6yFUgkvIZ1pBHUKXSenL&#10;Gq32S9ch8e7D9VYHjn0lTa9HLretjKNoLa1uiC/UusPnGsvLYbAK0A/pKto/2ur0ehsX7/Htc+yO&#10;St3Pp/0TiIBT+IPhR5/VoWCnsxvIeNFyjtMNowo22wQEA8k6SUGcfweyyOX/D4pvAAAA//8DAFBL&#10;AQItABQABgAIAAAAIQC2gziS/gAAAOEBAAATAAAAAAAAAAAAAAAAAAAAAABbQ29udGVudF9UeXBl&#10;c10ueG1sUEsBAi0AFAAGAAgAAAAhADj9If/WAAAAlAEAAAsAAAAAAAAAAAAAAAAALwEAAF9yZWxz&#10;Ly5yZWxzUEsBAi0AFAAGAAgAAAAhAF84aBy4AQAAVgMAAA4AAAAAAAAAAAAAAAAALgIAAGRycy9l&#10;Mm9Eb2MueG1sUEsBAi0AFAAGAAgAAAAhADPdDc/eAAAACQEAAA8AAAAAAAAAAAAAAAAAEgQAAGRy&#10;cy9kb3ducmV2LnhtbFBLBQYAAAAABAAEAPMAAAAdBQAAAAA=&#10;"/>
                  </w:pict>
                </mc:Fallback>
              </mc:AlternateContent>
            </w:r>
            <w:r w:rsidR="005241A4" w:rsidRPr="00D8709C">
              <w:rPr>
                <w:b/>
                <w:bCs/>
                <w:w w:val="90"/>
                <w:sz w:val="26"/>
                <w:szCs w:val="26"/>
              </w:rPr>
              <w:t>CỘNG HÒA XÃ HỘI CHỦ NGHĨA VIỆT NAM</w:t>
            </w:r>
            <w:r w:rsidR="005241A4" w:rsidRPr="00D8709C">
              <w:rPr>
                <w:b/>
                <w:bCs/>
                <w:sz w:val="28"/>
                <w:szCs w:val="28"/>
              </w:rPr>
              <w:br/>
              <w:t>Độc lập - Tự do - Hạnh phúc</w:t>
            </w:r>
            <w:r w:rsidR="005241A4" w:rsidRPr="00D8709C">
              <w:rPr>
                <w:b/>
                <w:bCs/>
                <w:sz w:val="28"/>
                <w:szCs w:val="28"/>
              </w:rPr>
              <w:br/>
            </w:r>
          </w:p>
        </w:tc>
      </w:tr>
      <w:tr w:rsidR="00D8709C" w:rsidRPr="00D8709C" w14:paraId="7D48F5C7" w14:textId="77777777" w:rsidTr="00A90C16">
        <w:tc>
          <w:tcPr>
            <w:tcW w:w="3936" w:type="dxa"/>
            <w:tcBorders>
              <w:top w:val="nil"/>
              <w:left w:val="nil"/>
              <w:bottom w:val="nil"/>
              <w:right w:val="nil"/>
            </w:tcBorders>
            <w:tcMar>
              <w:top w:w="0" w:type="dxa"/>
              <w:left w:w="108" w:type="dxa"/>
              <w:bottom w:w="0" w:type="dxa"/>
              <w:right w:w="108" w:type="dxa"/>
            </w:tcMar>
          </w:tcPr>
          <w:p w14:paraId="5DBD4D7E" w14:textId="32250E46" w:rsidR="005241A4" w:rsidRPr="00D8709C" w:rsidRDefault="005241A4">
            <w:pPr>
              <w:spacing w:before="120"/>
              <w:jc w:val="center"/>
              <w:rPr>
                <w:sz w:val="26"/>
                <w:szCs w:val="26"/>
              </w:rPr>
            </w:pPr>
            <w:r w:rsidRPr="00D8709C">
              <w:rPr>
                <w:sz w:val="26"/>
                <w:szCs w:val="26"/>
              </w:rPr>
              <w:t xml:space="preserve">Số:   </w:t>
            </w:r>
            <w:r w:rsidR="002A2F60" w:rsidRPr="00D8709C">
              <w:rPr>
                <w:sz w:val="26"/>
                <w:szCs w:val="26"/>
              </w:rPr>
              <w:t xml:space="preserve">  </w:t>
            </w:r>
            <w:r w:rsidR="00A90C16" w:rsidRPr="00D8709C">
              <w:rPr>
                <w:sz w:val="26"/>
                <w:szCs w:val="26"/>
              </w:rPr>
              <w:t xml:space="preserve">  /202</w:t>
            </w:r>
            <w:r w:rsidR="00E27F6C" w:rsidRPr="00D8709C">
              <w:rPr>
                <w:sz w:val="26"/>
                <w:szCs w:val="26"/>
              </w:rPr>
              <w:t>6</w:t>
            </w:r>
            <w:r w:rsidRPr="00D8709C">
              <w:rPr>
                <w:sz w:val="26"/>
                <w:szCs w:val="26"/>
              </w:rPr>
              <w:t>/NQ-HĐND</w:t>
            </w:r>
          </w:p>
        </w:tc>
        <w:tc>
          <w:tcPr>
            <w:tcW w:w="6095" w:type="dxa"/>
            <w:tcBorders>
              <w:top w:val="nil"/>
              <w:left w:val="nil"/>
              <w:bottom w:val="nil"/>
              <w:right w:val="nil"/>
            </w:tcBorders>
            <w:tcMar>
              <w:top w:w="0" w:type="dxa"/>
              <w:left w:w="108" w:type="dxa"/>
              <w:bottom w:w="0" w:type="dxa"/>
              <w:right w:w="108" w:type="dxa"/>
            </w:tcMar>
          </w:tcPr>
          <w:p w14:paraId="4252CB2B" w14:textId="078BF6FF" w:rsidR="005241A4" w:rsidRPr="00D8709C" w:rsidRDefault="00417B1B" w:rsidP="00417B1B">
            <w:pPr>
              <w:spacing w:before="120"/>
              <w:jc w:val="center"/>
              <w:rPr>
                <w:i/>
                <w:sz w:val="28"/>
                <w:szCs w:val="28"/>
              </w:rPr>
            </w:pPr>
            <w:r w:rsidRPr="00D8709C">
              <w:rPr>
                <w:i/>
                <w:iCs/>
                <w:sz w:val="26"/>
                <w:szCs w:val="28"/>
              </w:rPr>
              <w:t>Thành phố Hồ Chí Minh</w:t>
            </w:r>
            <w:r w:rsidR="005241A4" w:rsidRPr="00D8709C">
              <w:rPr>
                <w:i/>
                <w:iCs/>
                <w:sz w:val="26"/>
                <w:szCs w:val="28"/>
              </w:rPr>
              <w:t>, ngày     tháng     năm 202</w:t>
            </w:r>
            <w:r w:rsidR="00E27F6C" w:rsidRPr="00D8709C">
              <w:rPr>
                <w:i/>
                <w:iCs/>
                <w:sz w:val="26"/>
                <w:szCs w:val="28"/>
              </w:rPr>
              <w:t>6</w:t>
            </w:r>
          </w:p>
        </w:tc>
      </w:tr>
    </w:tbl>
    <w:p w14:paraId="7309C63B" w14:textId="77777777" w:rsidR="005241A4" w:rsidRPr="00D8709C" w:rsidRDefault="00584E76">
      <w:pPr>
        <w:spacing w:before="120" w:after="100" w:afterAutospacing="1"/>
        <w:jc w:val="center"/>
        <w:rPr>
          <w:sz w:val="28"/>
          <w:szCs w:val="28"/>
        </w:rPr>
      </w:pPr>
      <w:r w:rsidRPr="00D8709C">
        <w:rPr>
          <w:b/>
          <w:bCs/>
          <w:noProof/>
          <w:sz w:val="28"/>
          <w:szCs w:val="28"/>
        </w:rPr>
        <mc:AlternateContent>
          <mc:Choice Requires="wps">
            <w:drawing>
              <wp:anchor distT="0" distB="0" distL="114300" distR="114300" simplePos="0" relativeHeight="251660800" behindDoc="0" locked="0" layoutInCell="1" allowOverlap="1" wp14:anchorId="1A3B1274" wp14:editId="7BF6D45A">
                <wp:simplePos x="0" y="0"/>
                <wp:positionH relativeFrom="column">
                  <wp:posOffset>127000</wp:posOffset>
                </wp:positionH>
                <wp:positionV relativeFrom="paragraph">
                  <wp:posOffset>98425</wp:posOffset>
                </wp:positionV>
                <wp:extent cx="2172335" cy="371475"/>
                <wp:effectExtent l="8890" t="9525" r="9525" b="952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371475"/>
                        </a:xfrm>
                        <a:prstGeom prst="rect">
                          <a:avLst/>
                        </a:prstGeom>
                        <a:solidFill>
                          <a:srgbClr val="FFFFFF"/>
                        </a:solidFill>
                        <a:ln w="9525">
                          <a:solidFill>
                            <a:srgbClr val="000000"/>
                          </a:solidFill>
                          <a:miter lim="800000"/>
                          <a:headEnd/>
                          <a:tailEnd/>
                        </a:ln>
                      </wps:spPr>
                      <wps:txbx>
                        <w:txbxContent>
                          <w:p w14:paraId="62240844" w14:textId="77777777" w:rsidR="00581E2C" w:rsidRPr="003B286E" w:rsidRDefault="00581E2C">
                            <w:pPr>
                              <w:rPr>
                                <w:b/>
                                <w:sz w:val="28"/>
                              </w:rPr>
                            </w:pPr>
                            <w:r w:rsidRPr="003B286E">
                              <w:rPr>
                                <w:b/>
                                <w:sz w:val="28"/>
                              </w:rPr>
                              <w:t>Dự</w:t>
                            </w:r>
                            <w:r>
                              <w:rPr>
                                <w:b/>
                                <w:sz w:val="28"/>
                              </w:rPr>
                              <w:t xml:space="preserve"> thảo Đề cươ</w:t>
                            </w:r>
                            <w:r w:rsidRPr="003B286E">
                              <w:rPr>
                                <w:b/>
                                <w:sz w:val="28"/>
                              </w:rPr>
                              <w:t>ng chi tiết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B1274" id="Rectangle 13" o:spid="_x0000_s1026" style="position:absolute;left:0;text-align:left;margin-left:10pt;margin-top:7.75pt;width:171.0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WnEgIAACEEAAAOAAAAZHJzL2Uyb0RvYy54bWysU9tu2zAMfR+wfxD0vjh2kqU14hRFugwD&#10;um5Atw9QZNkWJosapcTuvn6UkqbZ5WmYHgRSpI4OD6nVzdgbdlDoNdiK55MpZ8pKqLVtK/71y/bN&#10;FWc+CFsLA1ZV/El5frN+/Wo1uFIV0IGpFTICsb4cXMW7EFyZZV52qhd+Ak5ZCjaAvQjkYpvVKAZC&#10;701WTKdvswGwdghSeU+nd8cgXyf8plEyfGoarwIzFSduIe2Y9l3cs/VKlC0K12l5oiH+gUUvtKVH&#10;z1B3Igi2R/0HVK8lgocmTCT0GTSNlirVQNXk09+qeeyEU6kWEse7s0z+/8HKh8Oj+4yRunf3IL95&#10;ZmHTCduqW0QYOiVqei6PQmWD8+X5QnQ8XWW74SPU1FqxD5A0GBvsIyBVx8Yk9dNZajUGJumwyJfF&#10;bLbgTFJstszny0V6QpTPtx368F5Bz6JRcaRWJnRxuPchshHlc0piD0bXW21McrDdbQyyg6C2b9M6&#10;ofvLNGPZUPHrRbFIyL/E/CXENK2/QfQ60Pwa3Vf86pwkyijbO1un6QpCm6NNlI096Rili1PqyzDu&#10;RkqM5g7qJ1IU4Tin9K/I6AB/cDbQjFbcf98LVJyZD5a6cp3P53GokzNfLAty8DKyu4wIKwmq4oGz&#10;o7kJx4+wd6jbjl7KkwwWbqmTjU4iv7A68aY5TNqf/kwc9Es/Zb387PVPAAAA//8DAFBLAwQUAAYA&#10;CAAAACEA+qvl9N0AAAAIAQAADwAAAGRycy9kb3ducmV2LnhtbEyPwU7DMAyG70i8Q2QkbixZxwYr&#10;TScEGhLHrbtwSxuvLTRO1aRb4ekxp3G0/1+fP2ebyXXihENoPWmYzxQIpMrblmoNh2J79wgiREPW&#10;dJ5QwzcG2OTXV5lJrT/TDk/7WAuGUEiNhibGPpUyVA06E2a+R+Ls6AdnIo9DLe1gzgx3nUyUWkln&#10;WuILjenxpcHqaz86DWWbHMzPrnhTbr1dxPep+Bw/XrW+vZmen0BEnOKlDH/6rA45O5V+JBtEp4Hp&#10;3OT9cgmC88UqmYMoNTzcK5B5Jv8/kP8CAAD//wMAUEsBAi0AFAAGAAgAAAAhALaDOJL+AAAA4QEA&#10;ABMAAAAAAAAAAAAAAAAAAAAAAFtDb250ZW50X1R5cGVzXS54bWxQSwECLQAUAAYACAAAACEAOP0h&#10;/9YAAACUAQAACwAAAAAAAAAAAAAAAAAvAQAAX3JlbHMvLnJlbHNQSwECLQAUAAYACAAAACEAHcsl&#10;pxICAAAhBAAADgAAAAAAAAAAAAAAAAAuAgAAZHJzL2Uyb0RvYy54bWxQSwECLQAUAAYACAAAACEA&#10;+qvl9N0AAAAIAQAADwAAAAAAAAAAAAAAAABsBAAAZHJzL2Rvd25yZXYueG1sUEsFBgAAAAAEAAQA&#10;8wAAAHYFAAAAAA==&#10;">
                <v:textbox>
                  <w:txbxContent>
                    <w:p w14:paraId="62240844" w14:textId="77777777" w:rsidR="00581E2C" w:rsidRPr="003B286E" w:rsidRDefault="00581E2C">
                      <w:pPr>
                        <w:rPr>
                          <w:b/>
                          <w:sz w:val="28"/>
                        </w:rPr>
                      </w:pPr>
                      <w:r w:rsidRPr="003B286E">
                        <w:rPr>
                          <w:b/>
                          <w:sz w:val="28"/>
                        </w:rPr>
                        <w:t>Dự</w:t>
                      </w:r>
                      <w:r>
                        <w:rPr>
                          <w:b/>
                          <w:sz w:val="28"/>
                        </w:rPr>
                        <w:t xml:space="preserve"> thảo Đề cươ</w:t>
                      </w:r>
                      <w:r w:rsidRPr="003B286E">
                        <w:rPr>
                          <w:b/>
                          <w:sz w:val="28"/>
                        </w:rPr>
                        <w:t>ng chi tiết</w:t>
                      </w:r>
                    </w:p>
                  </w:txbxContent>
                </v:textbox>
              </v:rect>
            </w:pict>
          </mc:Fallback>
        </mc:AlternateContent>
      </w:r>
      <w:r w:rsidR="005241A4" w:rsidRPr="00D8709C">
        <w:rPr>
          <w:b/>
          <w:bCs/>
          <w:sz w:val="28"/>
          <w:szCs w:val="28"/>
        </w:rPr>
        <w:t> </w:t>
      </w:r>
    </w:p>
    <w:p w14:paraId="71C7E7C1" w14:textId="38EEC2CA" w:rsidR="005241A4" w:rsidRPr="00D8709C" w:rsidRDefault="005241A4">
      <w:pPr>
        <w:jc w:val="center"/>
        <w:rPr>
          <w:sz w:val="28"/>
          <w:szCs w:val="28"/>
        </w:rPr>
      </w:pPr>
      <w:r w:rsidRPr="00D8709C">
        <w:rPr>
          <w:b/>
          <w:bCs/>
          <w:sz w:val="28"/>
          <w:szCs w:val="28"/>
        </w:rPr>
        <w:t>NGHỊ QUYẾT</w:t>
      </w:r>
    </w:p>
    <w:p w14:paraId="0A3D0C9F" w14:textId="53ED7FF4" w:rsidR="00E27F6C" w:rsidRPr="00D8709C" w:rsidRDefault="00714355" w:rsidP="00E27F6C">
      <w:pPr>
        <w:jc w:val="center"/>
        <w:rPr>
          <w:b/>
          <w:bCs/>
          <w:sz w:val="28"/>
          <w:szCs w:val="28"/>
        </w:rPr>
      </w:pPr>
      <w:r w:rsidRPr="00D8709C">
        <w:rPr>
          <w:b/>
          <w:bCs/>
          <w:sz w:val="28"/>
          <w:szCs w:val="28"/>
        </w:rPr>
        <w:t xml:space="preserve">Quy </w:t>
      </w:r>
      <w:r w:rsidR="00A90C16" w:rsidRPr="00D8709C">
        <w:rPr>
          <w:b/>
          <w:bCs/>
          <w:sz w:val="28"/>
          <w:szCs w:val="28"/>
        </w:rPr>
        <w:t xml:space="preserve">định về </w:t>
      </w:r>
      <w:r w:rsidR="00E27F6C" w:rsidRPr="00D8709C">
        <w:rPr>
          <w:b/>
          <w:bCs/>
          <w:sz w:val="28"/>
          <w:szCs w:val="28"/>
        </w:rPr>
        <w:t xml:space="preserve">nội dung và mức chi các giải thưởng trong lĩnh vực văn hóa, nghệ thuật quần chúng </w:t>
      </w:r>
      <w:r w:rsidR="00456CED" w:rsidRPr="00D8709C">
        <w:rPr>
          <w:b/>
          <w:bCs/>
          <w:sz w:val="28"/>
          <w:szCs w:val="28"/>
        </w:rPr>
        <w:t xml:space="preserve">tổ chức </w:t>
      </w:r>
      <w:r w:rsidR="00E27F6C" w:rsidRPr="00D8709C">
        <w:rPr>
          <w:b/>
          <w:bCs/>
          <w:sz w:val="28"/>
          <w:szCs w:val="28"/>
        </w:rPr>
        <w:t>trên địa bàn Thành phố Hồ Chí Minh</w:t>
      </w:r>
    </w:p>
    <w:p w14:paraId="79D42CDB" w14:textId="0C51CD40" w:rsidR="00AC226C" w:rsidRPr="00D8709C" w:rsidRDefault="00584E76" w:rsidP="00AC226C">
      <w:pPr>
        <w:jc w:val="center"/>
        <w:rPr>
          <w:i/>
          <w:iCs/>
          <w:sz w:val="28"/>
          <w:szCs w:val="28"/>
          <w:lang w:val="nl-NL"/>
        </w:rPr>
      </w:pPr>
      <w:r w:rsidRPr="00D8709C">
        <w:rPr>
          <w:b/>
          <w:bCs/>
          <w:noProof/>
          <w:sz w:val="28"/>
          <w:szCs w:val="28"/>
        </w:rPr>
        <mc:AlternateContent>
          <mc:Choice Requires="wps">
            <w:drawing>
              <wp:anchor distT="0" distB="0" distL="114300" distR="114300" simplePos="0" relativeHeight="251655680" behindDoc="0" locked="0" layoutInCell="1" allowOverlap="1" wp14:anchorId="0E96452D" wp14:editId="35E8988E">
                <wp:simplePos x="0" y="0"/>
                <wp:positionH relativeFrom="column">
                  <wp:posOffset>2027555</wp:posOffset>
                </wp:positionH>
                <wp:positionV relativeFrom="paragraph">
                  <wp:posOffset>27305</wp:posOffset>
                </wp:positionV>
                <wp:extent cx="1783715" cy="0"/>
                <wp:effectExtent l="13970" t="9525" r="1206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3C45C" id="AutoShape 6" o:spid="_x0000_s1026" type="#_x0000_t32" style="position:absolute;margin-left:159.65pt;margin-top:2.15pt;width:140.4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V+G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cfb+ql&#10;FOriq6C5JAbi+NXgKLLRSo4Eth/iBr1PI0WqSxk4PHLMtKC5JOSqHh+sc2WyzouplZ+Xi2VJYHRW&#10;Z2cOY+p3G0fiAHk3yld6TJ63YYR7rwvYYEB/OdsRrHuxU3Hnz9JkNfLqcbNDfdrSRbI0vMLyvGh5&#10;O97eS/br77D+DQAA//8DAFBLAwQUAAYACAAAACEAQu4pYNwAAAAHAQAADwAAAGRycy9kb3ducmV2&#10;LnhtbEyOwU7DMBBE70j8g7WVuCBqJ4WKhjhVhcSBI20lrm68JKHxOoqdJvTr2fYCp9FoRjMvX0+u&#10;FSfsQ+NJQzJXIJBKbxuqNOx3bw/PIEI0ZE3rCTX8YIB1cXuTm8z6kT7wtI2V4BEKmdFQx9hlUoay&#10;RmfC3HdInH353pnItq+k7c3I466VqVJL6UxD/FCbDl9rLI/bwWnAMDwlarNy1f79PN5/pufvsdtp&#10;fTebNi8gIk7xrwwXfEaHgpkOfiAbRKthkawWXNXwyML5UqkUxOHqZZHL//zFLwAAAP//AwBQSwEC&#10;LQAUAAYACAAAACEAtoM4kv4AAADhAQAAEwAAAAAAAAAAAAAAAAAAAAAAW0NvbnRlbnRfVHlwZXNd&#10;LnhtbFBLAQItABQABgAIAAAAIQA4/SH/1gAAAJQBAAALAAAAAAAAAAAAAAAAAC8BAABfcmVscy8u&#10;cmVsc1BLAQItABQABgAIAAAAIQCN7V+GuAEAAFYDAAAOAAAAAAAAAAAAAAAAAC4CAABkcnMvZTJv&#10;RG9jLnhtbFBLAQItABQABgAIAAAAIQBC7ilg3AAAAAcBAAAPAAAAAAAAAAAAAAAAABIEAABkcnMv&#10;ZG93bnJldi54bWxQSwUGAAAAAAQABADzAAAAGwUAAAAA&#10;"/>
            </w:pict>
          </mc:Fallback>
        </mc:AlternateContent>
      </w:r>
    </w:p>
    <w:p w14:paraId="533C356C" w14:textId="68D977C2" w:rsidR="00FE3BFF" w:rsidRPr="00D8709C" w:rsidRDefault="00FE3BFF" w:rsidP="00AC226C">
      <w:pPr>
        <w:spacing w:before="60"/>
        <w:ind w:firstLine="720"/>
        <w:jc w:val="both"/>
        <w:rPr>
          <w:i/>
          <w:iCs/>
          <w:sz w:val="28"/>
          <w:szCs w:val="28"/>
          <w:lang w:val="nl-NL"/>
        </w:rPr>
      </w:pPr>
      <w:r w:rsidRPr="00D8709C">
        <w:rPr>
          <w:i/>
          <w:iCs/>
          <w:sz w:val="28"/>
          <w:szCs w:val="28"/>
          <w:lang w:val="nl-NL"/>
        </w:rPr>
        <w:t>Căn cứ Luật Tổ chức chính quyền địa phương số 72/2025/QH15;</w:t>
      </w:r>
    </w:p>
    <w:p w14:paraId="47DA4BCC" w14:textId="77777777" w:rsidR="00FE3BFF" w:rsidRPr="00D8709C" w:rsidRDefault="00FE3BFF" w:rsidP="00AC226C">
      <w:pPr>
        <w:spacing w:before="60"/>
        <w:ind w:firstLine="720"/>
        <w:jc w:val="both"/>
        <w:rPr>
          <w:i/>
          <w:iCs/>
          <w:sz w:val="28"/>
          <w:szCs w:val="28"/>
          <w:lang w:val="it-IT"/>
        </w:rPr>
      </w:pPr>
      <w:r w:rsidRPr="00D8709C">
        <w:rPr>
          <w:i/>
          <w:iCs/>
          <w:sz w:val="28"/>
          <w:szCs w:val="28"/>
          <w:lang w:val="it-IT"/>
        </w:rPr>
        <w:t>Căn cứ Luật Ban hành văn bản quy phạm pháp luật số 64/2025/QH15 được sửa đổi, bổ</w:t>
      </w:r>
      <w:r w:rsidR="008B46F2" w:rsidRPr="00D8709C">
        <w:rPr>
          <w:i/>
          <w:iCs/>
          <w:sz w:val="28"/>
          <w:szCs w:val="28"/>
          <w:lang w:val="it-IT"/>
        </w:rPr>
        <w:t xml:space="preserve"> sung bởi Luật số 87/2025/QH15;</w:t>
      </w:r>
    </w:p>
    <w:p w14:paraId="203A3BC5" w14:textId="032C6A6F" w:rsidR="007C78B3" w:rsidRPr="00D8709C" w:rsidRDefault="00FE3BFF" w:rsidP="00AC226C">
      <w:pPr>
        <w:spacing w:before="60"/>
        <w:ind w:firstLine="720"/>
        <w:jc w:val="both"/>
        <w:rPr>
          <w:i/>
          <w:iCs/>
          <w:sz w:val="28"/>
          <w:szCs w:val="28"/>
          <w:lang w:val="nl-NL"/>
        </w:rPr>
      </w:pPr>
      <w:r w:rsidRPr="00D8709C">
        <w:rPr>
          <w:i/>
          <w:iCs/>
          <w:sz w:val="28"/>
          <w:szCs w:val="28"/>
          <w:lang w:val="nl-NL"/>
        </w:rPr>
        <w:t xml:space="preserve">Căn cứ </w:t>
      </w:r>
      <w:r w:rsidR="007C78B3" w:rsidRPr="00D8709C">
        <w:rPr>
          <w:i/>
          <w:iCs/>
          <w:sz w:val="28"/>
          <w:szCs w:val="28"/>
          <w:lang w:val="nl-NL"/>
        </w:rPr>
        <w:t>Luật Ngân sách nhà nước số 89/2025/QH15;</w:t>
      </w:r>
    </w:p>
    <w:p w14:paraId="74694046" w14:textId="79673F6C" w:rsidR="00FE3BFF" w:rsidRPr="00D8709C" w:rsidRDefault="00FE3BFF" w:rsidP="00AC226C">
      <w:pPr>
        <w:spacing w:before="60"/>
        <w:ind w:firstLine="720"/>
        <w:jc w:val="both"/>
        <w:rPr>
          <w:i/>
          <w:iCs/>
          <w:sz w:val="28"/>
          <w:szCs w:val="28"/>
        </w:rPr>
      </w:pPr>
      <w:r w:rsidRPr="00D8709C">
        <w:rPr>
          <w:i/>
          <w:iCs/>
          <w:sz w:val="28"/>
          <w:szCs w:val="28"/>
        </w:rPr>
        <w:t>Căn cứ Nghị quyết số 202/2025/QH15 của Quốc hội về sắp xếp đơn vị hành chính cấp tỉnh;</w:t>
      </w:r>
    </w:p>
    <w:p w14:paraId="04D3BAA4" w14:textId="08F8FDAF" w:rsidR="00FE3BFF" w:rsidRPr="00D8709C" w:rsidRDefault="00FE3BFF" w:rsidP="00AC226C">
      <w:pPr>
        <w:spacing w:before="60"/>
        <w:ind w:firstLine="720"/>
        <w:jc w:val="both"/>
        <w:rPr>
          <w:i/>
          <w:iCs/>
          <w:sz w:val="28"/>
          <w:szCs w:val="28"/>
        </w:rPr>
      </w:pPr>
      <w:r w:rsidRPr="00D8709C">
        <w:rPr>
          <w:i/>
          <w:iCs/>
          <w:sz w:val="28"/>
          <w:szCs w:val="28"/>
        </w:rPr>
        <w:t>Căn cứ Nghị định số 163/2016/NĐ-CP của Chính phủ quy định chi tiết thi hành một số điều của Luật Ngân sách nhà nước;</w:t>
      </w:r>
    </w:p>
    <w:p w14:paraId="49ABC6C5" w14:textId="5328E855" w:rsidR="00FE3BFF" w:rsidRPr="00D8709C" w:rsidRDefault="00FE3BFF" w:rsidP="00AC226C">
      <w:pPr>
        <w:spacing w:before="60"/>
        <w:ind w:firstLine="709"/>
        <w:jc w:val="both"/>
        <w:rPr>
          <w:i/>
          <w:sz w:val="28"/>
          <w:szCs w:val="28"/>
        </w:rPr>
      </w:pPr>
      <w:r w:rsidRPr="00D8709C">
        <w:rPr>
          <w:i/>
          <w:iCs/>
          <w:sz w:val="28"/>
          <w:szCs w:val="28"/>
        </w:rPr>
        <w:t xml:space="preserve">Căn cứ </w:t>
      </w:r>
      <w:r w:rsidRPr="00D8709C">
        <w:rPr>
          <w:i/>
          <w:sz w:val="28"/>
          <w:szCs w:val="28"/>
        </w:rPr>
        <w:t>Nghị định số 78/2025/NĐ-CP của Chính phủ quy định chi tiết một số điều và biện pháp để tổ chức, hướng dẫn thi hành Luật Ban hành văn bản quy phạm pháp luật;</w:t>
      </w:r>
    </w:p>
    <w:p w14:paraId="5DF55F50" w14:textId="6365E2D6" w:rsidR="00FE3BFF" w:rsidRPr="00D8709C" w:rsidRDefault="00FE3BFF" w:rsidP="00AC226C">
      <w:pPr>
        <w:spacing w:before="60"/>
        <w:ind w:firstLine="709"/>
        <w:jc w:val="both"/>
        <w:rPr>
          <w:i/>
          <w:sz w:val="28"/>
          <w:szCs w:val="28"/>
        </w:rPr>
      </w:pPr>
      <w:r w:rsidRPr="00D8709C">
        <w:rPr>
          <w:i/>
          <w:sz w:val="28"/>
          <w:szCs w:val="28"/>
        </w:rPr>
        <w:t>Căn cứ Nghị định số 187/2025/NĐ-CP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9D45A6A" w14:textId="25B7BF29" w:rsidR="00456CED" w:rsidRPr="00D8709C" w:rsidRDefault="00456CED" w:rsidP="00AC226C">
      <w:pPr>
        <w:spacing w:before="60"/>
        <w:ind w:firstLine="709"/>
        <w:jc w:val="both"/>
        <w:rPr>
          <w:i/>
          <w:sz w:val="28"/>
          <w:szCs w:val="28"/>
        </w:rPr>
      </w:pPr>
      <w:r w:rsidRPr="00D8709C">
        <w:rPr>
          <w:i/>
          <w:sz w:val="28"/>
          <w:szCs w:val="28"/>
        </w:rPr>
        <w:t>Căn cứ Nghị định số 84/2024/NĐ-CP của Chính phủ về thí điểm phân cấp quản lý nhà nước một số lĩnh vực cho chính quyền Thành phố Hồ Chí Minh;</w:t>
      </w:r>
    </w:p>
    <w:p w14:paraId="2956618C" w14:textId="56BC2367" w:rsidR="00FE3BFF" w:rsidRPr="00D8709C" w:rsidRDefault="00FE3BFF" w:rsidP="00AC226C">
      <w:pPr>
        <w:spacing w:before="60"/>
        <w:ind w:firstLine="720"/>
        <w:jc w:val="both"/>
        <w:rPr>
          <w:i/>
          <w:iCs/>
          <w:sz w:val="28"/>
          <w:szCs w:val="28"/>
        </w:rPr>
      </w:pPr>
      <w:r w:rsidRPr="00D8709C">
        <w:rPr>
          <w:i/>
          <w:iCs/>
          <w:sz w:val="28"/>
          <w:szCs w:val="28"/>
        </w:rPr>
        <w:t>Căn cứ Thông tư số 09/2016/TT-BVHTTDL của Bộ trưởng Bộ Văn hóa, Thể thao và Du lịch quy định về tổ chức thi, liên hoan văn nghệ quần chúng;</w:t>
      </w:r>
    </w:p>
    <w:p w14:paraId="58E669DE" w14:textId="0AA70355" w:rsidR="00FE3BFF" w:rsidRPr="00D8709C" w:rsidRDefault="00FE3BFF" w:rsidP="00AC226C">
      <w:pPr>
        <w:spacing w:before="60"/>
        <w:ind w:firstLine="709"/>
        <w:jc w:val="both"/>
        <w:rPr>
          <w:i/>
          <w:iCs/>
          <w:sz w:val="28"/>
          <w:szCs w:val="28"/>
        </w:rPr>
      </w:pPr>
      <w:r w:rsidRPr="00D8709C">
        <w:rPr>
          <w:i/>
          <w:iCs/>
          <w:sz w:val="28"/>
          <w:szCs w:val="28"/>
        </w:rPr>
        <w:t xml:space="preserve">Căn cứ </w:t>
      </w:r>
      <w:r w:rsidRPr="00D8709C">
        <w:rPr>
          <w:i/>
          <w:sz w:val="28"/>
          <w:szCs w:val="28"/>
        </w:rPr>
        <w:t>Thông tư 10/2024/TT-BVHTTDL của Bộ trưởng Bộ Văn hóa, Thể thao và Du lịch 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14:paraId="75D11F0F" w14:textId="364862C6" w:rsidR="00456CED" w:rsidRPr="00D8709C" w:rsidRDefault="00456CED" w:rsidP="00AC226C">
      <w:pPr>
        <w:shd w:val="clear" w:color="auto" w:fill="FFFFFF"/>
        <w:spacing w:before="60"/>
        <w:ind w:firstLine="720"/>
        <w:jc w:val="both"/>
        <w:outlineLvl w:val="3"/>
        <w:rPr>
          <w:bCs/>
          <w:i/>
          <w:sz w:val="28"/>
          <w:szCs w:val="28"/>
        </w:rPr>
      </w:pPr>
      <w:r w:rsidRPr="00D8709C">
        <w:rPr>
          <w:bCs/>
          <w:i/>
          <w:sz w:val="28"/>
          <w:szCs w:val="28"/>
        </w:rPr>
        <w:t xml:space="preserve">Xét Tờ trình số      /TTr-UBND ngày     tháng 01 năm 2026 của Ủy ban nhân dân Thành phố Hồ Chí Minh về dự thảo ban hành Nghị quyết </w:t>
      </w:r>
      <w:r w:rsidRPr="00D8709C">
        <w:rPr>
          <w:i/>
          <w:iCs/>
          <w:sz w:val="28"/>
          <w:szCs w:val="28"/>
          <w:lang w:val="nl-NL"/>
        </w:rPr>
        <w:t>quy định về nội dung và mức chi các giải thưởng trong lĩnh vực văn hóa, nghệ thuật quần chúng tổ chức trên địa bàn Thành phố Hồ Chí Minh</w:t>
      </w:r>
      <w:r w:rsidRPr="00D8709C">
        <w:rPr>
          <w:bCs/>
          <w:i/>
          <w:sz w:val="28"/>
          <w:szCs w:val="28"/>
        </w:rPr>
        <w:t>; Báo cáo thẩm tra số     /BC-BVHXH ngày     tháng    năm 2026 của Ban Văn hóa - Xã hội Hội đồng nhân dân Thành phố; ý kiến thảo luận của đại biểu Hội đồng nhân dân Thành phố tại kỳ họp;</w:t>
      </w:r>
    </w:p>
    <w:p w14:paraId="28664E7D" w14:textId="02183233" w:rsidR="00456CED" w:rsidRPr="00D8709C" w:rsidRDefault="00456CED" w:rsidP="00AC226C">
      <w:pPr>
        <w:shd w:val="clear" w:color="auto" w:fill="FFFFFF"/>
        <w:spacing w:before="60"/>
        <w:ind w:firstLine="720"/>
        <w:jc w:val="both"/>
        <w:outlineLvl w:val="3"/>
        <w:rPr>
          <w:bCs/>
          <w:i/>
          <w:sz w:val="28"/>
          <w:szCs w:val="28"/>
        </w:rPr>
      </w:pPr>
      <w:r w:rsidRPr="00D8709C">
        <w:rPr>
          <w:bCs/>
          <w:i/>
          <w:sz w:val="28"/>
          <w:szCs w:val="28"/>
        </w:rPr>
        <w:lastRenderedPageBreak/>
        <w:t xml:space="preserve">Hội đồng nhân dân Thành phố ban hành Nghị quyết </w:t>
      </w:r>
      <w:r w:rsidRPr="00D8709C">
        <w:rPr>
          <w:i/>
          <w:iCs/>
          <w:sz w:val="28"/>
          <w:szCs w:val="28"/>
          <w:lang w:val="nl-NL"/>
        </w:rPr>
        <w:t>quy định về nội dung và mức chi các giải thưởng trong lĩnh vực văn hóa, nghệ thuật quần chúng tổ chức trên địa bàn Thành phố Hồ Chí Minh</w:t>
      </w:r>
    </w:p>
    <w:p w14:paraId="418C7265" w14:textId="77777777" w:rsidR="00E27F6C" w:rsidRPr="00D8709C" w:rsidRDefault="00E27F6C" w:rsidP="00AC226C">
      <w:pPr>
        <w:spacing w:before="60"/>
        <w:ind w:firstLine="709"/>
        <w:jc w:val="both"/>
        <w:rPr>
          <w:b/>
          <w:bCs/>
          <w:sz w:val="28"/>
          <w:szCs w:val="28"/>
        </w:rPr>
      </w:pPr>
      <w:r w:rsidRPr="00D8709C">
        <w:rPr>
          <w:b/>
          <w:sz w:val="28"/>
          <w:szCs w:val="28"/>
        </w:rPr>
        <w:t xml:space="preserve">Điều 1. </w:t>
      </w:r>
      <w:r w:rsidRPr="00D8709C">
        <w:rPr>
          <w:b/>
          <w:bCs/>
          <w:sz w:val="28"/>
          <w:szCs w:val="28"/>
          <w:shd w:val="clear" w:color="auto" w:fill="FFFFFF"/>
        </w:rPr>
        <w:t>Phạm vi điều chỉnh</w:t>
      </w:r>
      <w:r w:rsidRPr="00D8709C">
        <w:rPr>
          <w:b/>
          <w:bCs/>
          <w:sz w:val="28"/>
          <w:szCs w:val="28"/>
        </w:rPr>
        <w:t xml:space="preserve"> và đối tượng áp dụng</w:t>
      </w:r>
    </w:p>
    <w:p w14:paraId="368C38E3" w14:textId="27F553BD" w:rsidR="00540D2C" w:rsidRPr="00D8709C" w:rsidRDefault="00540D2C" w:rsidP="00AC226C">
      <w:pPr>
        <w:spacing w:before="60"/>
        <w:ind w:firstLine="720"/>
        <w:jc w:val="both"/>
        <w:rPr>
          <w:i/>
          <w:iCs/>
          <w:sz w:val="28"/>
          <w:szCs w:val="28"/>
        </w:rPr>
      </w:pPr>
      <w:r w:rsidRPr="00D8709C">
        <w:rPr>
          <w:sz w:val="28"/>
          <w:szCs w:val="28"/>
        </w:rPr>
        <w:t>1. Phạm vi điều chỉnh: Nghị quyết này quy định về nội dung và mức chi các giải thưởng trong lĩnh vực văn hóa, nghệ thuật quần chúng tổ chức trên địa bàn Thành phố Hồ Chí Minh</w:t>
      </w:r>
      <w:r w:rsidR="00826880" w:rsidRPr="00D8709C">
        <w:rPr>
          <w:sz w:val="28"/>
          <w:szCs w:val="28"/>
        </w:rPr>
        <w:t>.</w:t>
      </w:r>
    </w:p>
    <w:p w14:paraId="3C6F38DA" w14:textId="37B71018" w:rsidR="00540D2C" w:rsidRPr="00D8709C" w:rsidRDefault="00540D2C" w:rsidP="00AC226C">
      <w:pPr>
        <w:spacing w:before="60"/>
        <w:ind w:firstLine="709"/>
        <w:jc w:val="both"/>
        <w:rPr>
          <w:bCs/>
          <w:sz w:val="28"/>
          <w:szCs w:val="28"/>
          <w:lang w:val="it-IT"/>
        </w:rPr>
      </w:pPr>
      <w:r w:rsidRPr="00D8709C">
        <w:rPr>
          <w:bCs/>
          <w:sz w:val="28"/>
          <w:szCs w:val="28"/>
          <w:lang w:val="it-IT"/>
        </w:rPr>
        <w:t xml:space="preserve">2. Đối tượng áp dụng: </w:t>
      </w:r>
      <w:r w:rsidRPr="00D8709C">
        <w:rPr>
          <w:sz w:val="28"/>
          <w:szCs w:val="28"/>
        </w:rPr>
        <w:t>Các cơ quan, đơn vị tổ chức, tập thể và cá nhân đạt giải thưởng tại các cuộc thi, hội thi, hội diễn, liên hoan trong lĩnh vực văn hóa, nghệ thuật quần chúng trên địa bàn Thành phố Hồ Chí Minh do cơ quan nhà nước có thẩm quyền tổ chức hoặc phối hợp tổ chức.</w:t>
      </w:r>
    </w:p>
    <w:p w14:paraId="34119322" w14:textId="48D1F773" w:rsidR="00CC4EB3" w:rsidRPr="00D8709C" w:rsidRDefault="007507B9" w:rsidP="00AC226C">
      <w:pPr>
        <w:spacing w:before="60"/>
        <w:ind w:firstLine="720"/>
        <w:jc w:val="both"/>
        <w:rPr>
          <w:b/>
          <w:sz w:val="28"/>
          <w:szCs w:val="28"/>
          <w:shd w:val="clear" w:color="auto" w:fill="FFFFFF"/>
        </w:rPr>
      </w:pPr>
      <w:r w:rsidRPr="00D8709C">
        <w:rPr>
          <w:b/>
          <w:bCs/>
          <w:sz w:val="28"/>
          <w:szCs w:val="28"/>
          <w:shd w:val="clear" w:color="auto" w:fill="FFFFFF"/>
        </w:rPr>
        <w:t>Điều </w:t>
      </w:r>
      <w:r w:rsidR="00E27F6C" w:rsidRPr="00D8709C">
        <w:rPr>
          <w:b/>
          <w:bCs/>
          <w:sz w:val="28"/>
          <w:szCs w:val="28"/>
          <w:shd w:val="clear" w:color="auto" w:fill="FFFFFF"/>
        </w:rPr>
        <w:t>2</w:t>
      </w:r>
      <w:r w:rsidR="00EF5036" w:rsidRPr="00D8709C">
        <w:rPr>
          <w:b/>
          <w:sz w:val="28"/>
          <w:szCs w:val="28"/>
          <w:shd w:val="clear" w:color="auto" w:fill="FFFFFF"/>
        </w:rPr>
        <w:t>.</w:t>
      </w:r>
      <w:r w:rsidR="00EF5036" w:rsidRPr="00D8709C">
        <w:rPr>
          <w:sz w:val="28"/>
          <w:szCs w:val="28"/>
          <w:shd w:val="clear" w:color="auto" w:fill="FFFFFF"/>
        </w:rPr>
        <w:t xml:space="preserve"> </w:t>
      </w:r>
      <w:r w:rsidR="00CC4EB3" w:rsidRPr="00D8709C">
        <w:rPr>
          <w:b/>
          <w:sz w:val="28"/>
          <w:szCs w:val="28"/>
          <w:shd w:val="clear" w:color="auto" w:fill="FFFFFF"/>
        </w:rPr>
        <w:t xml:space="preserve">Nội dung </w:t>
      </w:r>
      <w:r w:rsidR="00540D2C" w:rsidRPr="00D8709C">
        <w:rPr>
          <w:b/>
          <w:sz w:val="28"/>
          <w:szCs w:val="28"/>
          <w:shd w:val="clear" w:color="auto" w:fill="FFFFFF"/>
        </w:rPr>
        <w:t>chi và mức chi</w:t>
      </w:r>
    </w:p>
    <w:p w14:paraId="68236F83" w14:textId="667B1D73" w:rsidR="00540D2C" w:rsidRPr="00D8709C" w:rsidRDefault="00540D2C" w:rsidP="00AC226C">
      <w:pPr>
        <w:spacing w:before="60"/>
        <w:ind w:firstLine="720"/>
        <w:jc w:val="both"/>
        <w:rPr>
          <w:bCs/>
          <w:sz w:val="28"/>
          <w:szCs w:val="28"/>
          <w:shd w:val="clear" w:color="auto" w:fill="FFFFFF"/>
        </w:rPr>
      </w:pPr>
      <w:r w:rsidRPr="00D8709C">
        <w:rPr>
          <w:bCs/>
          <w:sz w:val="28"/>
          <w:szCs w:val="28"/>
          <w:shd w:val="clear" w:color="auto" w:fill="FFFFFF"/>
        </w:rPr>
        <w:t>1.</w:t>
      </w:r>
      <w:r w:rsidRPr="00D8709C">
        <w:rPr>
          <w:b/>
          <w:sz w:val="28"/>
          <w:szCs w:val="28"/>
          <w:shd w:val="clear" w:color="auto" w:fill="FFFFFF"/>
        </w:rPr>
        <w:t xml:space="preserve"> </w:t>
      </w:r>
      <w:r w:rsidRPr="00D8709C">
        <w:rPr>
          <w:bCs/>
          <w:sz w:val="28"/>
          <w:szCs w:val="28"/>
          <w:shd w:val="clear" w:color="auto" w:fill="FFFFFF"/>
        </w:rPr>
        <w:t>Nội dung chi:</w:t>
      </w:r>
    </w:p>
    <w:p w14:paraId="4CD6BE33" w14:textId="6049E112" w:rsidR="00540D2C" w:rsidRPr="00D8709C" w:rsidRDefault="00456CED" w:rsidP="00AC226C">
      <w:pPr>
        <w:spacing w:before="60"/>
        <w:ind w:firstLine="709"/>
        <w:jc w:val="both"/>
        <w:rPr>
          <w:bCs/>
          <w:sz w:val="28"/>
          <w:szCs w:val="28"/>
        </w:rPr>
      </w:pPr>
      <w:r w:rsidRPr="00D8709C">
        <w:rPr>
          <w:bCs/>
          <w:sz w:val="28"/>
          <w:szCs w:val="28"/>
        </w:rPr>
        <w:t>Nội dung chi giải thưởng cho các cuộc thi, hội thi, hội diễn, liên hoan</w:t>
      </w:r>
      <w:r w:rsidR="00540D2C" w:rsidRPr="00D8709C">
        <w:rPr>
          <w:bCs/>
          <w:sz w:val="28"/>
          <w:szCs w:val="28"/>
        </w:rPr>
        <w:t xml:space="preserve"> </w:t>
      </w:r>
      <w:r w:rsidRPr="00D8709C">
        <w:rPr>
          <w:bCs/>
          <w:sz w:val="28"/>
          <w:szCs w:val="28"/>
        </w:rPr>
        <w:t xml:space="preserve">trong lĩnh vực văn </w:t>
      </w:r>
      <w:r w:rsidR="00CA20A3" w:rsidRPr="00D8709C">
        <w:rPr>
          <w:bCs/>
          <w:sz w:val="28"/>
          <w:szCs w:val="28"/>
        </w:rPr>
        <w:t xml:space="preserve">hóa, nghệ thuật quần chúng </w:t>
      </w:r>
      <w:r w:rsidRPr="00D8709C">
        <w:rPr>
          <w:bCs/>
          <w:sz w:val="28"/>
          <w:szCs w:val="28"/>
        </w:rPr>
        <w:t>tổ chức trên địa bàn Thành phố Hồ Chí Minh</w:t>
      </w:r>
      <w:r w:rsidR="00540D2C" w:rsidRPr="00D8709C">
        <w:rPr>
          <w:bCs/>
          <w:sz w:val="28"/>
          <w:szCs w:val="28"/>
        </w:rPr>
        <w:t>, bao gồm:</w:t>
      </w:r>
    </w:p>
    <w:p w14:paraId="654B906E" w14:textId="77777777" w:rsidR="00540D2C" w:rsidRPr="00D8709C" w:rsidRDefault="00540D2C" w:rsidP="00AC226C">
      <w:pPr>
        <w:spacing w:before="60"/>
        <w:ind w:firstLine="709"/>
        <w:jc w:val="both"/>
        <w:rPr>
          <w:bCs/>
          <w:sz w:val="28"/>
          <w:szCs w:val="28"/>
        </w:rPr>
      </w:pPr>
      <w:r w:rsidRPr="00D8709C">
        <w:rPr>
          <w:bCs/>
          <w:sz w:val="28"/>
          <w:szCs w:val="28"/>
        </w:rPr>
        <w:t>- Các cuộc thi, hội thi, hội diễn, liên hoan văn nghệ quần chúng; sáng tác ca khúc, kịch bản, tiểu phẩm…;</w:t>
      </w:r>
    </w:p>
    <w:p w14:paraId="1EF0A700" w14:textId="77777777" w:rsidR="00540D2C" w:rsidRPr="00D8709C" w:rsidRDefault="00540D2C" w:rsidP="00AC226C">
      <w:pPr>
        <w:spacing w:before="60"/>
        <w:ind w:firstLine="709"/>
        <w:jc w:val="both"/>
        <w:rPr>
          <w:bCs/>
          <w:sz w:val="28"/>
          <w:szCs w:val="28"/>
        </w:rPr>
      </w:pPr>
      <w:r w:rsidRPr="00D8709C">
        <w:rPr>
          <w:bCs/>
          <w:sz w:val="28"/>
          <w:szCs w:val="28"/>
        </w:rPr>
        <w:t>- Các cuộc thi, hội thi, liên hoan văn nghệ tuyên truyền lưu động;</w:t>
      </w:r>
    </w:p>
    <w:p w14:paraId="11437914" w14:textId="77777777" w:rsidR="00540D2C" w:rsidRPr="00D8709C" w:rsidRDefault="00540D2C" w:rsidP="00AC226C">
      <w:pPr>
        <w:spacing w:before="60"/>
        <w:ind w:firstLine="709"/>
        <w:jc w:val="both"/>
        <w:rPr>
          <w:bCs/>
          <w:sz w:val="28"/>
          <w:szCs w:val="28"/>
        </w:rPr>
      </w:pPr>
      <w:r w:rsidRPr="00D8709C">
        <w:rPr>
          <w:bCs/>
          <w:sz w:val="28"/>
          <w:szCs w:val="28"/>
        </w:rPr>
        <w:t>- Các cuộc thi, hội thi về sách, tri thức và sáng tạo nghệ thuật gắn với phát triển văn hóa đọc;</w:t>
      </w:r>
    </w:p>
    <w:p w14:paraId="6488B214" w14:textId="77777777" w:rsidR="00540D2C" w:rsidRPr="00D8709C" w:rsidRDefault="00540D2C" w:rsidP="00AC226C">
      <w:pPr>
        <w:spacing w:before="60"/>
        <w:ind w:firstLine="709"/>
        <w:jc w:val="both"/>
        <w:rPr>
          <w:bCs/>
          <w:sz w:val="28"/>
          <w:szCs w:val="28"/>
        </w:rPr>
      </w:pPr>
      <w:r w:rsidRPr="00D8709C">
        <w:rPr>
          <w:bCs/>
          <w:sz w:val="28"/>
          <w:szCs w:val="28"/>
        </w:rPr>
        <w:t xml:space="preserve">- Các cuộc thi, hội thi cổ động trực quan phục vụ nhiệm vụ chính trị: thi sáng tác tranh, ảnh cổ động; xây dựng cụm cổ động trực quan; thiết kế logo biểu trưng; thiết kế, trưng bày triển lãm; </w:t>
      </w:r>
    </w:p>
    <w:p w14:paraId="188C63A9" w14:textId="6B24A3D9" w:rsidR="00540D2C" w:rsidRPr="00D8709C" w:rsidRDefault="00540D2C" w:rsidP="00AC226C">
      <w:pPr>
        <w:spacing w:before="60"/>
        <w:ind w:firstLine="709"/>
        <w:jc w:val="both"/>
        <w:rPr>
          <w:bCs/>
          <w:sz w:val="28"/>
          <w:szCs w:val="28"/>
        </w:rPr>
      </w:pPr>
      <w:r w:rsidRPr="00D8709C">
        <w:rPr>
          <w:bCs/>
          <w:sz w:val="28"/>
          <w:szCs w:val="28"/>
        </w:rPr>
        <w:t>- Các cuộc thi, hội thi trong lĩnh vực văn hóa, nghệ thuật quần chúng khác.</w:t>
      </w:r>
    </w:p>
    <w:p w14:paraId="21054F46" w14:textId="6059C5A2" w:rsidR="00540D2C" w:rsidRPr="00D8709C" w:rsidRDefault="00540D2C" w:rsidP="00AC226C">
      <w:pPr>
        <w:spacing w:before="60"/>
        <w:ind w:firstLine="709"/>
        <w:jc w:val="both"/>
        <w:rPr>
          <w:bCs/>
          <w:sz w:val="28"/>
          <w:szCs w:val="28"/>
        </w:rPr>
      </w:pPr>
      <w:r w:rsidRPr="00D8709C">
        <w:rPr>
          <w:bCs/>
          <w:sz w:val="28"/>
          <w:szCs w:val="28"/>
        </w:rPr>
        <w:t>2. Mức chi</w:t>
      </w:r>
    </w:p>
    <w:tbl>
      <w:tblPr>
        <w:tblStyle w:val="TableGrid"/>
        <w:tblW w:w="9781" w:type="dxa"/>
        <w:tblInd w:w="-147" w:type="dxa"/>
        <w:tblLook w:val="04A0" w:firstRow="1" w:lastRow="0" w:firstColumn="1" w:lastColumn="0" w:noHBand="0" w:noVBand="1"/>
      </w:tblPr>
      <w:tblGrid>
        <w:gridCol w:w="568"/>
        <w:gridCol w:w="2409"/>
        <w:gridCol w:w="1560"/>
        <w:gridCol w:w="1559"/>
        <w:gridCol w:w="2176"/>
        <w:gridCol w:w="1509"/>
      </w:tblGrid>
      <w:tr w:rsidR="00D8709C" w:rsidRPr="00D8709C" w14:paraId="4DFC83FC" w14:textId="77777777" w:rsidTr="00AC226C">
        <w:trPr>
          <w:trHeight w:val="2104"/>
        </w:trPr>
        <w:tc>
          <w:tcPr>
            <w:tcW w:w="568" w:type="dxa"/>
            <w:vMerge w:val="restart"/>
          </w:tcPr>
          <w:p w14:paraId="7C5942EA" w14:textId="663E3198" w:rsidR="00790EB2" w:rsidRPr="00D8709C" w:rsidRDefault="00790EB2" w:rsidP="00AC226C">
            <w:pPr>
              <w:spacing w:before="60"/>
              <w:jc w:val="center"/>
              <w:rPr>
                <w:rFonts w:ascii="Times New Roman" w:hAnsi="Times New Roman"/>
                <w:b/>
                <w:sz w:val="28"/>
                <w:szCs w:val="28"/>
              </w:rPr>
            </w:pPr>
            <w:r w:rsidRPr="00D8709C">
              <w:rPr>
                <w:rFonts w:ascii="Times New Roman" w:hAnsi="Times New Roman"/>
                <w:b/>
                <w:sz w:val="28"/>
                <w:szCs w:val="28"/>
              </w:rPr>
              <w:t>Stt</w:t>
            </w:r>
          </w:p>
        </w:tc>
        <w:tc>
          <w:tcPr>
            <w:tcW w:w="2409" w:type="dxa"/>
            <w:vMerge w:val="restart"/>
          </w:tcPr>
          <w:p w14:paraId="0769091E" w14:textId="5F4C8B36" w:rsidR="00790EB2" w:rsidRPr="00D8709C" w:rsidRDefault="00790EB2" w:rsidP="00AC226C">
            <w:pPr>
              <w:spacing w:before="60"/>
              <w:jc w:val="center"/>
              <w:rPr>
                <w:rFonts w:ascii="Times New Roman" w:hAnsi="Times New Roman"/>
                <w:b/>
                <w:sz w:val="28"/>
                <w:szCs w:val="28"/>
              </w:rPr>
            </w:pPr>
            <w:r w:rsidRPr="00D8709C">
              <w:rPr>
                <w:rFonts w:ascii="Times New Roman" w:hAnsi="Times New Roman"/>
                <w:b/>
                <w:sz w:val="28"/>
                <w:szCs w:val="28"/>
              </w:rPr>
              <w:t>Giải thưởng</w:t>
            </w:r>
          </w:p>
        </w:tc>
        <w:tc>
          <w:tcPr>
            <w:tcW w:w="3119" w:type="dxa"/>
            <w:gridSpan w:val="2"/>
            <w:vMerge w:val="restart"/>
          </w:tcPr>
          <w:p w14:paraId="5A2FB809" w14:textId="77777777" w:rsidR="00790EB2" w:rsidRPr="00D8709C" w:rsidRDefault="00790EB2" w:rsidP="00AC226C">
            <w:pPr>
              <w:spacing w:before="60"/>
              <w:jc w:val="center"/>
              <w:rPr>
                <w:rFonts w:ascii="Times New Roman" w:hAnsi="Times New Roman"/>
                <w:b/>
                <w:sz w:val="28"/>
                <w:szCs w:val="28"/>
              </w:rPr>
            </w:pPr>
            <w:r w:rsidRPr="00D8709C">
              <w:rPr>
                <w:rFonts w:ascii="Times New Roman" w:hAnsi="Times New Roman"/>
                <w:b/>
                <w:sz w:val="28"/>
                <w:szCs w:val="28"/>
              </w:rPr>
              <w:t xml:space="preserve">Ủy ban nhân dân Thành phố, Sở Văn hóa và Thể thao tổ chức </w:t>
            </w:r>
          </w:p>
          <w:p w14:paraId="102E8335" w14:textId="720F90B7" w:rsidR="00790EB2" w:rsidRPr="00D8709C" w:rsidRDefault="00790EB2" w:rsidP="00AC226C">
            <w:pPr>
              <w:spacing w:before="60"/>
              <w:jc w:val="center"/>
              <w:rPr>
                <w:rFonts w:ascii="Times New Roman" w:hAnsi="Times New Roman"/>
                <w:b/>
                <w:sz w:val="28"/>
                <w:szCs w:val="28"/>
              </w:rPr>
            </w:pPr>
            <w:r w:rsidRPr="00D8709C">
              <w:rPr>
                <w:rFonts w:ascii="Times New Roman" w:hAnsi="Times New Roman"/>
                <w:b/>
                <w:sz w:val="28"/>
                <w:szCs w:val="28"/>
              </w:rPr>
              <w:t>(tối đa 10 cuộc/năm)</w:t>
            </w:r>
          </w:p>
        </w:tc>
        <w:tc>
          <w:tcPr>
            <w:tcW w:w="3685" w:type="dxa"/>
            <w:gridSpan w:val="2"/>
          </w:tcPr>
          <w:p w14:paraId="063D6DE5" w14:textId="52A48719" w:rsidR="00790EB2" w:rsidRPr="00D8709C" w:rsidRDefault="00790EB2" w:rsidP="00AC226C">
            <w:pPr>
              <w:spacing w:before="60"/>
              <w:jc w:val="center"/>
              <w:rPr>
                <w:rFonts w:ascii="Times New Roman" w:hAnsi="Times New Roman"/>
                <w:b/>
                <w:sz w:val="28"/>
                <w:szCs w:val="28"/>
              </w:rPr>
            </w:pPr>
            <w:r w:rsidRPr="00D8709C">
              <w:rPr>
                <w:rFonts w:ascii="Times New Roman" w:hAnsi="Times New Roman"/>
                <w:b/>
                <w:sz w:val="28"/>
                <w:szCs w:val="28"/>
              </w:rPr>
              <w:t>Ủy ban Mặt trận Tổ quốc Việt Nam Thành phố và các tổ chức chính trị - xã hội Thành phố, các sở ban ngành Thành phố</w:t>
            </w:r>
          </w:p>
          <w:p w14:paraId="4C0DF1A7" w14:textId="677BDBDB" w:rsidR="00790EB2" w:rsidRPr="00D8709C" w:rsidRDefault="00790EB2" w:rsidP="00AC226C">
            <w:pPr>
              <w:spacing w:before="60"/>
              <w:jc w:val="center"/>
              <w:rPr>
                <w:b/>
                <w:spacing w:val="-8"/>
                <w:sz w:val="28"/>
                <w:szCs w:val="28"/>
              </w:rPr>
            </w:pPr>
            <w:r w:rsidRPr="00D8709C">
              <w:rPr>
                <w:rFonts w:ascii="Times New Roman" w:hAnsi="Times New Roman"/>
                <w:b/>
                <w:sz w:val="28"/>
                <w:szCs w:val="28"/>
              </w:rPr>
              <w:t xml:space="preserve"> </w:t>
            </w:r>
            <w:r w:rsidRPr="00D8709C">
              <w:rPr>
                <w:rFonts w:ascii="Times New Roman" w:hAnsi="Times New Roman"/>
                <w:b/>
                <w:spacing w:val="-8"/>
                <w:sz w:val="28"/>
                <w:szCs w:val="28"/>
              </w:rPr>
              <w:t>(tối đa 01 cuộc/năm/đơn vị)</w:t>
            </w:r>
          </w:p>
        </w:tc>
      </w:tr>
      <w:tr w:rsidR="00D8709C" w:rsidRPr="00D8709C" w14:paraId="28700936" w14:textId="77777777" w:rsidTr="00AC226C">
        <w:trPr>
          <w:trHeight w:val="1316"/>
        </w:trPr>
        <w:tc>
          <w:tcPr>
            <w:tcW w:w="568" w:type="dxa"/>
            <w:vMerge/>
          </w:tcPr>
          <w:p w14:paraId="3727FE8F" w14:textId="77777777" w:rsidR="00790EB2" w:rsidRPr="00D8709C" w:rsidRDefault="00790EB2" w:rsidP="00AC226C">
            <w:pPr>
              <w:spacing w:before="60"/>
              <w:jc w:val="center"/>
              <w:rPr>
                <w:b/>
                <w:sz w:val="28"/>
                <w:szCs w:val="28"/>
              </w:rPr>
            </w:pPr>
          </w:p>
        </w:tc>
        <w:tc>
          <w:tcPr>
            <w:tcW w:w="2409" w:type="dxa"/>
            <w:vMerge/>
          </w:tcPr>
          <w:p w14:paraId="145D7F41" w14:textId="77777777" w:rsidR="00790EB2" w:rsidRPr="00D8709C" w:rsidRDefault="00790EB2" w:rsidP="00AC226C">
            <w:pPr>
              <w:spacing w:before="60"/>
              <w:jc w:val="center"/>
              <w:rPr>
                <w:b/>
                <w:sz w:val="28"/>
                <w:szCs w:val="28"/>
              </w:rPr>
            </w:pPr>
          </w:p>
        </w:tc>
        <w:tc>
          <w:tcPr>
            <w:tcW w:w="3119" w:type="dxa"/>
            <w:gridSpan w:val="2"/>
            <w:vMerge/>
          </w:tcPr>
          <w:p w14:paraId="61E7A924" w14:textId="77777777" w:rsidR="00790EB2" w:rsidRPr="00D8709C" w:rsidRDefault="00790EB2" w:rsidP="00AC226C">
            <w:pPr>
              <w:spacing w:before="60"/>
              <w:jc w:val="center"/>
              <w:rPr>
                <w:b/>
                <w:sz w:val="28"/>
                <w:szCs w:val="28"/>
              </w:rPr>
            </w:pPr>
          </w:p>
        </w:tc>
        <w:tc>
          <w:tcPr>
            <w:tcW w:w="3685" w:type="dxa"/>
            <w:gridSpan w:val="2"/>
          </w:tcPr>
          <w:p w14:paraId="035E620D" w14:textId="77777777" w:rsidR="00790EB2" w:rsidRPr="00D8709C" w:rsidRDefault="00790EB2" w:rsidP="00AC226C">
            <w:pPr>
              <w:spacing w:before="60"/>
              <w:jc w:val="center"/>
              <w:rPr>
                <w:rFonts w:ascii="Times New Roman" w:hAnsi="Times New Roman"/>
                <w:b/>
                <w:sz w:val="28"/>
                <w:szCs w:val="28"/>
              </w:rPr>
            </w:pPr>
            <w:r w:rsidRPr="00D8709C">
              <w:rPr>
                <w:rFonts w:ascii="Times New Roman" w:hAnsi="Times New Roman"/>
                <w:b/>
                <w:sz w:val="28"/>
                <w:szCs w:val="28"/>
              </w:rPr>
              <w:t xml:space="preserve">Ủy ban nhân dân phường, xã, đặc khu tổ chức </w:t>
            </w:r>
          </w:p>
          <w:p w14:paraId="0F50C3B1" w14:textId="1F470A2F" w:rsidR="00790EB2" w:rsidRPr="00D8709C" w:rsidRDefault="00790EB2" w:rsidP="00AC226C">
            <w:pPr>
              <w:spacing w:before="60"/>
              <w:jc w:val="center"/>
              <w:rPr>
                <w:b/>
                <w:spacing w:val="-14"/>
                <w:sz w:val="28"/>
                <w:szCs w:val="28"/>
              </w:rPr>
            </w:pPr>
            <w:r w:rsidRPr="00D8709C">
              <w:rPr>
                <w:rFonts w:ascii="Times New Roman" w:hAnsi="Times New Roman"/>
                <w:b/>
                <w:spacing w:val="-14"/>
                <w:sz w:val="28"/>
                <w:szCs w:val="28"/>
              </w:rPr>
              <w:t>(tối đa 03 cuộc/năm/địa phương)</w:t>
            </w:r>
          </w:p>
        </w:tc>
      </w:tr>
      <w:tr w:rsidR="00D8709C" w:rsidRPr="00D8709C" w14:paraId="356FC35F" w14:textId="77777777" w:rsidTr="00AC226C">
        <w:tc>
          <w:tcPr>
            <w:tcW w:w="568" w:type="dxa"/>
            <w:vMerge/>
          </w:tcPr>
          <w:p w14:paraId="6B603F19" w14:textId="77777777" w:rsidR="00790EB2" w:rsidRPr="00D8709C" w:rsidRDefault="00790EB2" w:rsidP="00AC226C">
            <w:pPr>
              <w:spacing w:before="60"/>
              <w:jc w:val="both"/>
              <w:rPr>
                <w:rFonts w:ascii="Times New Roman" w:hAnsi="Times New Roman"/>
                <w:bCs/>
                <w:sz w:val="28"/>
                <w:szCs w:val="28"/>
              </w:rPr>
            </w:pPr>
          </w:p>
        </w:tc>
        <w:tc>
          <w:tcPr>
            <w:tcW w:w="2409" w:type="dxa"/>
            <w:vMerge/>
          </w:tcPr>
          <w:p w14:paraId="66619924" w14:textId="77777777" w:rsidR="00790EB2" w:rsidRPr="00D8709C" w:rsidRDefault="00790EB2" w:rsidP="00AC226C">
            <w:pPr>
              <w:spacing w:before="60"/>
              <w:jc w:val="both"/>
              <w:rPr>
                <w:rFonts w:ascii="Times New Roman" w:hAnsi="Times New Roman"/>
                <w:bCs/>
                <w:sz w:val="28"/>
                <w:szCs w:val="28"/>
              </w:rPr>
            </w:pPr>
          </w:p>
        </w:tc>
        <w:tc>
          <w:tcPr>
            <w:tcW w:w="1560" w:type="dxa"/>
          </w:tcPr>
          <w:p w14:paraId="493CEC0B" w14:textId="2104B61E" w:rsidR="00790EB2" w:rsidRPr="00D8709C" w:rsidRDefault="00790EB2" w:rsidP="00AC226C">
            <w:pPr>
              <w:spacing w:before="60"/>
              <w:jc w:val="center"/>
              <w:rPr>
                <w:rFonts w:ascii="Times New Roman" w:hAnsi="Times New Roman"/>
                <w:bCs/>
                <w:sz w:val="28"/>
                <w:szCs w:val="28"/>
              </w:rPr>
            </w:pPr>
            <w:r w:rsidRPr="00D8709C">
              <w:rPr>
                <w:rFonts w:ascii="Times New Roman" w:hAnsi="Times New Roman"/>
                <w:bCs/>
                <w:sz w:val="28"/>
                <w:szCs w:val="28"/>
              </w:rPr>
              <w:t>Mức chi</w:t>
            </w:r>
          </w:p>
        </w:tc>
        <w:tc>
          <w:tcPr>
            <w:tcW w:w="1559" w:type="dxa"/>
          </w:tcPr>
          <w:p w14:paraId="41384666" w14:textId="68ABF4E8" w:rsidR="00790EB2" w:rsidRPr="00D8709C" w:rsidRDefault="00790EB2" w:rsidP="00AC226C">
            <w:pPr>
              <w:spacing w:before="60"/>
              <w:jc w:val="center"/>
              <w:rPr>
                <w:rFonts w:ascii="Times New Roman" w:hAnsi="Times New Roman"/>
                <w:bCs/>
                <w:sz w:val="28"/>
                <w:szCs w:val="28"/>
              </w:rPr>
            </w:pPr>
            <w:r w:rsidRPr="00D8709C">
              <w:rPr>
                <w:rFonts w:ascii="Times New Roman" w:hAnsi="Times New Roman"/>
                <w:bCs/>
                <w:sz w:val="28"/>
                <w:szCs w:val="28"/>
              </w:rPr>
              <w:t>Cơ cấu giải</w:t>
            </w:r>
          </w:p>
        </w:tc>
        <w:tc>
          <w:tcPr>
            <w:tcW w:w="2176" w:type="dxa"/>
          </w:tcPr>
          <w:p w14:paraId="26F1A02E" w14:textId="01FCD27C" w:rsidR="00790EB2" w:rsidRPr="00D8709C" w:rsidRDefault="00790EB2" w:rsidP="00AC226C">
            <w:pPr>
              <w:spacing w:before="60"/>
              <w:jc w:val="center"/>
              <w:rPr>
                <w:rFonts w:ascii="Times New Roman" w:hAnsi="Times New Roman"/>
                <w:bCs/>
                <w:sz w:val="28"/>
                <w:szCs w:val="28"/>
              </w:rPr>
            </w:pPr>
            <w:r w:rsidRPr="00D8709C">
              <w:rPr>
                <w:rFonts w:ascii="Times New Roman" w:hAnsi="Times New Roman"/>
                <w:bCs/>
                <w:sz w:val="28"/>
                <w:szCs w:val="28"/>
              </w:rPr>
              <w:t>Mức chi</w:t>
            </w:r>
          </w:p>
        </w:tc>
        <w:tc>
          <w:tcPr>
            <w:tcW w:w="1509" w:type="dxa"/>
          </w:tcPr>
          <w:p w14:paraId="1E9AD87C" w14:textId="5B239FC9" w:rsidR="00790EB2" w:rsidRPr="00D8709C" w:rsidRDefault="00790EB2" w:rsidP="00AC226C">
            <w:pPr>
              <w:spacing w:before="60"/>
              <w:jc w:val="center"/>
              <w:rPr>
                <w:rFonts w:ascii="Times New Roman" w:hAnsi="Times New Roman"/>
                <w:bCs/>
                <w:sz w:val="28"/>
                <w:szCs w:val="28"/>
              </w:rPr>
            </w:pPr>
            <w:r w:rsidRPr="00D8709C">
              <w:rPr>
                <w:rFonts w:ascii="Times New Roman" w:hAnsi="Times New Roman"/>
                <w:bCs/>
                <w:sz w:val="28"/>
                <w:szCs w:val="28"/>
              </w:rPr>
              <w:t>Cơ cấu giải</w:t>
            </w:r>
          </w:p>
        </w:tc>
      </w:tr>
      <w:tr w:rsidR="00D8709C" w:rsidRPr="00D8709C" w14:paraId="1C709DE2" w14:textId="77777777" w:rsidTr="00AC226C">
        <w:tc>
          <w:tcPr>
            <w:tcW w:w="568" w:type="dxa"/>
          </w:tcPr>
          <w:p w14:paraId="1BA6E171" w14:textId="000BCA46" w:rsidR="00D23B89" w:rsidRPr="00D8709C" w:rsidRDefault="00D23B89" w:rsidP="00AC226C">
            <w:pPr>
              <w:spacing w:before="60"/>
              <w:jc w:val="center"/>
              <w:rPr>
                <w:rFonts w:ascii="Times New Roman" w:hAnsi="Times New Roman"/>
                <w:b/>
                <w:sz w:val="28"/>
                <w:szCs w:val="28"/>
              </w:rPr>
            </w:pPr>
            <w:r w:rsidRPr="00D8709C">
              <w:rPr>
                <w:rFonts w:ascii="Times New Roman" w:hAnsi="Times New Roman"/>
                <w:b/>
                <w:sz w:val="28"/>
                <w:szCs w:val="28"/>
              </w:rPr>
              <w:t>1</w:t>
            </w:r>
          </w:p>
        </w:tc>
        <w:tc>
          <w:tcPr>
            <w:tcW w:w="2409" w:type="dxa"/>
          </w:tcPr>
          <w:p w14:paraId="6C235BED" w14:textId="657D3346" w:rsidR="00D23B89" w:rsidRPr="00D8709C" w:rsidRDefault="00D23B89" w:rsidP="00AC226C">
            <w:pPr>
              <w:spacing w:before="60"/>
              <w:rPr>
                <w:rFonts w:ascii="Times New Roman" w:hAnsi="Times New Roman"/>
                <w:b/>
                <w:sz w:val="28"/>
                <w:szCs w:val="28"/>
              </w:rPr>
            </w:pPr>
            <w:r w:rsidRPr="00D8709C">
              <w:rPr>
                <w:rFonts w:ascii="Times New Roman" w:hAnsi="Times New Roman"/>
                <w:b/>
                <w:sz w:val="28"/>
                <w:szCs w:val="28"/>
              </w:rPr>
              <w:t>Giải tập thể</w:t>
            </w:r>
          </w:p>
        </w:tc>
        <w:tc>
          <w:tcPr>
            <w:tcW w:w="1560" w:type="dxa"/>
          </w:tcPr>
          <w:p w14:paraId="238A95ED" w14:textId="77777777" w:rsidR="00D23B89" w:rsidRPr="00D8709C" w:rsidRDefault="00D23B89" w:rsidP="00AC226C">
            <w:pPr>
              <w:spacing w:before="60"/>
              <w:jc w:val="both"/>
              <w:rPr>
                <w:bCs/>
                <w:sz w:val="28"/>
                <w:szCs w:val="28"/>
              </w:rPr>
            </w:pPr>
          </w:p>
        </w:tc>
        <w:tc>
          <w:tcPr>
            <w:tcW w:w="1559" w:type="dxa"/>
          </w:tcPr>
          <w:p w14:paraId="16A65E45" w14:textId="77777777" w:rsidR="00D23B89" w:rsidRPr="00D8709C" w:rsidRDefault="00D23B89" w:rsidP="00AC226C">
            <w:pPr>
              <w:spacing w:before="60"/>
              <w:jc w:val="both"/>
              <w:rPr>
                <w:bCs/>
                <w:sz w:val="28"/>
                <w:szCs w:val="28"/>
              </w:rPr>
            </w:pPr>
          </w:p>
        </w:tc>
        <w:tc>
          <w:tcPr>
            <w:tcW w:w="2176" w:type="dxa"/>
          </w:tcPr>
          <w:p w14:paraId="077B4740" w14:textId="77777777" w:rsidR="00D23B89" w:rsidRPr="00D8709C" w:rsidRDefault="00D23B89" w:rsidP="00AC226C">
            <w:pPr>
              <w:spacing w:before="60"/>
              <w:jc w:val="both"/>
              <w:rPr>
                <w:bCs/>
                <w:sz w:val="28"/>
                <w:szCs w:val="28"/>
              </w:rPr>
            </w:pPr>
          </w:p>
        </w:tc>
        <w:tc>
          <w:tcPr>
            <w:tcW w:w="1509" w:type="dxa"/>
          </w:tcPr>
          <w:p w14:paraId="1F690EFC" w14:textId="77777777" w:rsidR="00D23B89" w:rsidRPr="00D8709C" w:rsidRDefault="00D23B89" w:rsidP="00AC226C">
            <w:pPr>
              <w:spacing w:before="60"/>
              <w:jc w:val="both"/>
              <w:rPr>
                <w:bCs/>
                <w:sz w:val="28"/>
                <w:szCs w:val="28"/>
              </w:rPr>
            </w:pPr>
          </w:p>
        </w:tc>
      </w:tr>
      <w:tr w:rsidR="00D8709C" w:rsidRPr="00D8709C" w14:paraId="5C779498" w14:textId="77777777" w:rsidTr="00AC226C">
        <w:tc>
          <w:tcPr>
            <w:tcW w:w="568" w:type="dxa"/>
          </w:tcPr>
          <w:p w14:paraId="2765B3C1"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03ADC5FD" w14:textId="543D4789"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nhất</w:t>
            </w:r>
          </w:p>
        </w:tc>
        <w:tc>
          <w:tcPr>
            <w:tcW w:w="1560" w:type="dxa"/>
            <w:vAlign w:val="center"/>
          </w:tcPr>
          <w:p w14:paraId="3C912A57" w14:textId="6F36666A"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32.000.000</w:t>
            </w:r>
          </w:p>
        </w:tc>
        <w:tc>
          <w:tcPr>
            <w:tcW w:w="1559" w:type="dxa"/>
          </w:tcPr>
          <w:p w14:paraId="2812249F" w14:textId="3A30DE0B"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1</w:t>
            </w:r>
          </w:p>
        </w:tc>
        <w:tc>
          <w:tcPr>
            <w:tcW w:w="2176" w:type="dxa"/>
            <w:vAlign w:val="center"/>
          </w:tcPr>
          <w:p w14:paraId="5B13B982" w14:textId="771662F1"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19.000.000</w:t>
            </w:r>
          </w:p>
        </w:tc>
        <w:tc>
          <w:tcPr>
            <w:tcW w:w="1509" w:type="dxa"/>
          </w:tcPr>
          <w:p w14:paraId="1EC09096" w14:textId="2D8C0CDC"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1</w:t>
            </w:r>
          </w:p>
        </w:tc>
      </w:tr>
      <w:tr w:rsidR="00D8709C" w:rsidRPr="00D8709C" w14:paraId="16BEC0C5" w14:textId="77777777" w:rsidTr="00AC226C">
        <w:tc>
          <w:tcPr>
            <w:tcW w:w="568" w:type="dxa"/>
          </w:tcPr>
          <w:p w14:paraId="728C7DB5"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12BF7793" w14:textId="4DEE41F6"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nhì</w:t>
            </w:r>
          </w:p>
        </w:tc>
        <w:tc>
          <w:tcPr>
            <w:tcW w:w="1560" w:type="dxa"/>
            <w:vAlign w:val="center"/>
          </w:tcPr>
          <w:p w14:paraId="565B0EC1" w14:textId="510B80E6"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22.000.000</w:t>
            </w:r>
          </w:p>
        </w:tc>
        <w:tc>
          <w:tcPr>
            <w:tcW w:w="1559" w:type="dxa"/>
          </w:tcPr>
          <w:p w14:paraId="7E51DF78" w14:textId="7FC32289"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3</w:t>
            </w:r>
          </w:p>
        </w:tc>
        <w:tc>
          <w:tcPr>
            <w:tcW w:w="2176" w:type="dxa"/>
            <w:vAlign w:val="center"/>
          </w:tcPr>
          <w:p w14:paraId="25F70B3C" w14:textId="30DEC1DF"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14.000.000</w:t>
            </w:r>
          </w:p>
        </w:tc>
        <w:tc>
          <w:tcPr>
            <w:tcW w:w="1509" w:type="dxa"/>
          </w:tcPr>
          <w:p w14:paraId="1176D464" w14:textId="70D61FAC"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2</w:t>
            </w:r>
          </w:p>
        </w:tc>
      </w:tr>
      <w:tr w:rsidR="00D8709C" w:rsidRPr="00D8709C" w14:paraId="2FA95B01" w14:textId="77777777" w:rsidTr="00AC226C">
        <w:tc>
          <w:tcPr>
            <w:tcW w:w="568" w:type="dxa"/>
          </w:tcPr>
          <w:p w14:paraId="2EF60123"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2E965EB4" w14:textId="4865697C"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ba</w:t>
            </w:r>
          </w:p>
        </w:tc>
        <w:tc>
          <w:tcPr>
            <w:tcW w:w="1560" w:type="dxa"/>
            <w:vAlign w:val="center"/>
          </w:tcPr>
          <w:p w14:paraId="59BBE1B3" w14:textId="21557BCE"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16.000.000</w:t>
            </w:r>
          </w:p>
        </w:tc>
        <w:tc>
          <w:tcPr>
            <w:tcW w:w="1559" w:type="dxa"/>
          </w:tcPr>
          <w:p w14:paraId="17CE86B7" w14:textId="7C10DA1A"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5</w:t>
            </w:r>
          </w:p>
        </w:tc>
        <w:tc>
          <w:tcPr>
            <w:tcW w:w="2176" w:type="dxa"/>
            <w:vAlign w:val="center"/>
          </w:tcPr>
          <w:p w14:paraId="6912E987" w14:textId="6CC04779"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10.000.000</w:t>
            </w:r>
          </w:p>
        </w:tc>
        <w:tc>
          <w:tcPr>
            <w:tcW w:w="1509" w:type="dxa"/>
          </w:tcPr>
          <w:p w14:paraId="1595D216" w14:textId="6189FBD3"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3</w:t>
            </w:r>
          </w:p>
        </w:tc>
      </w:tr>
      <w:tr w:rsidR="00D8709C" w:rsidRPr="00D8709C" w14:paraId="10D34C42" w14:textId="77777777" w:rsidTr="00AC226C">
        <w:tc>
          <w:tcPr>
            <w:tcW w:w="568" w:type="dxa"/>
          </w:tcPr>
          <w:p w14:paraId="0F14F402"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31E19E82" w14:textId="758CA232"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khuyến khích</w:t>
            </w:r>
          </w:p>
        </w:tc>
        <w:tc>
          <w:tcPr>
            <w:tcW w:w="1560" w:type="dxa"/>
            <w:vAlign w:val="center"/>
          </w:tcPr>
          <w:p w14:paraId="378ABA64" w14:textId="00A4B34C"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9.000.000</w:t>
            </w:r>
          </w:p>
        </w:tc>
        <w:tc>
          <w:tcPr>
            <w:tcW w:w="1559" w:type="dxa"/>
          </w:tcPr>
          <w:p w14:paraId="601D6E03" w14:textId="276C7A42"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20</w:t>
            </w:r>
          </w:p>
        </w:tc>
        <w:tc>
          <w:tcPr>
            <w:tcW w:w="2176" w:type="dxa"/>
            <w:vAlign w:val="center"/>
          </w:tcPr>
          <w:p w14:paraId="64124134" w14:textId="2782E764"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5.000.000</w:t>
            </w:r>
          </w:p>
        </w:tc>
        <w:tc>
          <w:tcPr>
            <w:tcW w:w="1509" w:type="dxa"/>
          </w:tcPr>
          <w:p w14:paraId="2B5C591C" w14:textId="412AFE11"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10</w:t>
            </w:r>
          </w:p>
        </w:tc>
      </w:tr>
      <w:tr w:rsidR="00D8709C" w:rsidRPr="00D8709C" w14:paraId="3AC0F3F4" w14:textId="77777777" w:rsidTr="00AC226C">
        <w:tc>
          <w:tcPr>
            <w:tcW w:w="568" w:type="dxa"/>
          </w:tcPr>
          <w:p w14:paraId="15214596" w14:textId="63F3B9AC" w:rsidR="00D23B89" w:rsidRPr="00D8709C" w:rsidRDefault="00D23B89" w:rsidP="00AC226C">
            <w:pPr>
              <w:spacing w:before="60"/>
              <w:jc w:val="center"/>
              <w:rPr>
                <w:rFonts w:ascii="Times New Roman" w:hAnsi="Times New Roman"/>
                <w:b/>
                <w:sz w:val="28"/>
                <w:szCs w:val="28"/>
              </w:rPr>
            </w:pPr>
            <w:r w:rsidRPr="00D8709C">
              <w:rPr>
                <w:rFonts w:ascii="Times New Roman" w:hAnsi="Times New Roman"/>
                <w:b/>
                <w:sz w:val="28"/>
                <w:szCs w:val="28"/>
              </w:rPr>
              <w:t>2</w:t>
            </w:r>
          </w:p>
        </w:tc>
        <w:tc>
          <w:tcPr>
            <w:tcW w:w="2409" w:type="dxa"/>
          </w:tcPr>
          <w:p w14:paraId="38775B84" w14:textId="5DD4DB69" w:rsidR="00D23B89" w:rsidRPr="00D8709C" w:rsidRDefault="00D23B89" w:rsidP="00AC226C">
            <w:pPr>
              <w:spacing w:before="60"/>
              <w:rPr>
                <w:rFonts w:ascii="Times New Roman" w:hAnsi="Times New Roman"/>
                <w:b/>
                <w:sz w:val="28"/>
                <w:szCs w:val="28"/>
              </w:rPr>
            </w:pPr>
            <w:r w:rsidRPr="00D8709C">
              <w:rPr>
                <w:rFonts w:ascii="Times New Roman" w:hAnsi="Times New Roman"/>
                <w:b/>
                <w:sz w:val="28"/>
                <w:szCs w:val="28"/>
              </w:rPr>
              <w:t>Giải cá nhân</w:t>
            </w:r>
          </w:p>
        </w:tc>
        <w:tc>
          <w:tcPr>
            <w:tcW w:w="1560" w:type="dxa"/>
          </w:tcPr>
          <w:p w14:paraId="55FEB07E" w14:textId="77777777" w:rsidR="00D23B89" w:rsidRPr="00D8709C" w:rsidRDefault="00D23B89" w:rsidP="00AC226C">
            <w:pPr>
              <w:spacing w:before="60"/>
              <w:jc w:val="center"/>
              <w:rPr>
                <w:rFonts w:ascii="Times New Roman" w:hAnsi="Times New Roman"/>
                <w:bCs/>
                <w:sz w:val="28"/>
                <w:szCs w:val="28"/>
              </w:rPr>
            </w:pPr>
          </w:p>
        </w:tc>
        <w:tc>
          <w:tcPr>
            <w:tcW w:w="1559" w:type="dxa"/>
          </w:tcPr>
          <w:p w14:paraId="26C5ADF0" w14:textId="77777777" w:rsidR="00D23B89" w:rsidRPr="00D8709C" w:rsidRDefault="00D23B89" w:rsidP="00AC226C">
            <w:pPr>
              <w:spacing w:before="60"/>
              <w:jc w:val="center"/>
              <w:rPr>
                <w:rFonts w:ascii="Times New Roman" w:hAnsi="Times New Roman"/>
                <w:bCs/>
                <w:sz w:val="28"/>
                <w:szCs w:val="28"/>
              </w:rPr>
            </w:pPr>
          </w:p>
        </w:tc>
        <w:tc>
          <w:tcPr>
            <w:tcW w:w="2176" w:type="dxa"/>
          </w:tcPr>
          <w:p w14:paraId="08AE93B4" w14:textId="77777777" w:rsidR="00D23B89" w:rsidRPr="00D8709C" w:rsidRDefault="00D23B89" w:rsidP="00AC226C">
            <w:pPr>
              <w:spacing w:before="60"/>
              <w:jc w:val="center"/>
              <w:rPr>
                <w:rFonts w:ascii="Times New Roman" w:hAnsi="Times New Roman"/>
                <w:bCs/>
                <w:sz w:val="28"/>
                <w:szCs w:val="28"/>
              </w:rPr>
            </w:pPr>
          </w:p>
        </w:tc>
        <w:tc>
          <w:tcPr>
            <w:tcW w:w="1509" w:type="dxa"/>
          </w:tcPr>
          <w:p w14:paraId="2C6506C1" w14:textId="77777777" w:rsidR="00D23B89" w:rsidRPr="00D8709C" w:rsidRDefault="00D23B89" w:rsidP="00AC226C">
            <w:pPr>
              <w:spacing w:before="60"/>
              <w:jc w:val="center"/>
              <w:rPr>
                <w:rFonts w:ascii="Times New Roman" w:hAnsi="Times New Roman"/>
                <w:bCs/>
                <w:sz w:val="28"/>
                <w:szCs w:val="28"/>
              </w:rPr>
            </w:pPr>
          </w:p>
        </w:tc>
      </w:tr>
      <w:tr w:rsidR="00D8709C" w:rsidRPr="00D8709C" w14:paraId="450C7C6C" w14:textId="77777777" w:rsidTr="00AC226C">
        <w:tc>
          <w:tcPr>
            <w:tcW w:w="568" w:type="dxa"/>
          </w:tcPr>
          <w:p w14:paraId="175BA951"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327B3B74" w14:textId="2F374470"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nhất</w:t>
            </w:r>
          </w:p>
        </w:tc>
        <w:tc>
          <w:tcPr>
            <w:tcW w:w="1560" w:type="dxa"/>
            <w:vAlign w:val="center"/>
          </w:tcPr>
          <w:p w14:paraId="3CA49F5E" w14:textId="66E9DADB"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9.000.000</w:t>
            </w:r>
          </w:p>
        </w:tc>
        <w:tc>
          <w:tcPr>
            <w:tcW w:w="1559" w:type="dxa"/>
          </w:tcPr>
          <w:p w14:paraId="1282A4E7" w14:textId="058EAEB0"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1</w:t>
            </w:r>
          </w:p>
        </w:tc>
        <w:tc>
          <w:tcPr>
            <w:tcW w:w="2176" w:type="dxa"/>
            <w:vAlign w:val="center"/>
          </w:tcPr>
          <w:p w14:paraId="38FCFDE5" w14:textId="7D8871BD"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5.000.000</w:t>
            </w:r>
          </w:p>
        </w:tc>
        <w:tc>
          <w:tcPr>
            <w:tcW w:w="1509" w:type="dxa"/>
          </w:tcPr>
          <w:p w14:paraId="5CA51B12" w14:textId="16490488"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1</w:t>
            </w:r>
          </w:p>
        </w:tc>
      </w:tr>
      <w:tr w:rsidR="00D8709C" w:rsidRPr="00D8709C" w14:paraId="5BA77E73" w14:textId="77777777" w:rsidTr="00AC226C">
        <w:tc>
          <w:tcPr>
            <w:tcW w:w="568" w:type="dxa"/>
          </w:tcPr>
          <w:p w14:paraId="0B0E10E2"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35AA52D1" w14:textId="7649424B"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nhì</w:t>
            </w:r>
          </w:p>
        </w:tc>
        <w:tc>
          <w:tcPr>
            <w:tcW w:w="1560" w:type="dxa"/>
            <w:vAlign w:val="center"/>
          </w:tcPr>
          <w:p w14:paraId="6237F5EA" w14:textId="5CBA372E"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4.000.000</w:t>
            </w:r>
          </w:p>
        </w:tc>
        <w:tc>
          <w:tcPr>
            <w:tcW w:w="1559" w:type="dxa"/>
          </w:tcPr>
          <w:p w14:paraId="17E1F19E" w14:textId="4DD05208"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3</w:t>
            </w:r>
          </w:p>
        </w:tc>
        <w:tc>
          <w:tcPr>
            <w:tcW w:w="2176" w:type="dxa"/>
            <w:vAlign w:val="center"/>
          </w:tcPr>
          <w:p w14:paraId="51FF0B8C" w14:textId="76806D7F"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3.000.000</w:t>
            </w:r>
          </w:p>
        </w:tc>
        <w:tc>
          <w:tcPr>
            <w:tcW w:w="1509" w:type="dxa"/>
          </w:tcPr>
          <w:p w14:paraId="406AC8D6" w14:textId="0A3F81FE"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2</w:t>
            </w:r>
          </w:p>
        </w:tc>
      </w:tr>
      <w:tr w:rsidR="00D8709C" w:rsidRPr="00D8709C" w14:paraId="0D75C751" w14:textId="77777777" w:rsidTr="00AC226C">
        <w:tc>
          <w:tcPr>
            <w:tcW w:w="568" w:type="dxa"/>
          </w:tcPr>
          <w:p w14:paraId="43AAF145"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0FF6C8B3" w14:textId="73812DA1"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ba</w:t>
            </w:r>
          </w:p>
        </w:tc>
        <w:tc>
          <w:tcPr>
            <w:tcW w:w="1560" w:type="dxa"/>
            <w:vAlign w:val="center"/>
          </w:tcPr>
          <w:p w14:paraId="097E2C55" w14:textId="3496A243"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2.000.000</w:t>
            </w:r>
          </w:p>
        </w:tc>
        <w:tc>
          <w:tcPr>
            <w:tcW w:w="1559" w:type="dxa"/>
          </w:tcPr>
          <w:p w14:paraId="48778049" w14:textId="4BE7CA4F"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5</w:t>
            </w:r>
          </w:p>
        </w:tc>
        <w:tc>
          <w:tcPr>
            <w:tcW w:w="2176" w:type="dxa"/>
            <w:vAlign w:val="center"/>
          </w:tcPr>
          <w:p w14:paraId="2B814E55" w14:textId="37F59B7F"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1.000.000</w:t>
            </w:r>
          </w:p>
        </w:tc>
        <w:tc>
          <w:tcPr>
            <w:tcW w:w="1509" w:type="dxa"/>
          </w:tcPr>
          <w:p w14:paraId="1AA6D63E" w14:textId="416AA3AC" w:rsidR="00D23B89" w:rsidRPr="00D8709C" w:rsidRDefault="00826880" w:rsidP="00AC226C">
            <w:pPr>
              <w:spacing w:before="60"/>
              <w:jc w:val="center"/>
              <w:rPr>
                <w:rFonts w:ascii="Times New Roman" w:hAnsi="Times New Roman"/>
                <w:bCs/>
                <w:sz w:val="28"/>
                <w:szCs w:val="28"/>
              </w:rPr>
            </w:pPr>
            <w:r w:rsidRPr="00D8709C">
              <w:rPr>
                <w:rFonts w:ascii="Times New Roman" w:hAnsi="Times New Roman"/>
                <w:bCs/>
                <w:sz w:val="28"/>
                <w:szCs w:val="28"/>
              </w:rPr>
              <w:t>0</w:t>
            </w:r>
            <w:r w:rsidR="00D23B89" w:rsidRPr="00D8709C">
              <w:rPr>
                <w:rFonts w:ascii="Times New Roman" w:hAnsi="Times New Roman"/>
                <w:bCs/>
                <w:sz w:val="28"/>
                <w:szCs w:val="28"/>
              </w:rPr>
              <w:t>3</w:t>
            </w:r>
          </w:p>
        </w:tc>
      </w:tr>
      <w:tr w:rsidR="00D8709C" w:rsidRPr="00D8709C" w14:paraId="6C686C93" w14:textId="77777777" w:rsidTr="00AC226C">
        <w:tc>
          <w:tcPr>
            <w:tcW w:w="568" w:type="dxa"/>
          </w:tcPr>
          <w:p w14:paraId="7A6C2A24" w14:textId="77777777" w:rsidR="00D23B89" w:rsidRPr="00D8709C" w:rsidRDefault="00D23B89" w:rsidP="00AC226C">
            <w:pPr>
              <w:spacing w:before="60"/>
              <w:jc w:val="center"/>
              <w:rPr>
                <w:rFonts w:ascii="Times New Roman" w:hAnsi="Times New Roman"/>
                <w:bCs/>
                <w:sz w:val="28"/>
                <w:szCs w:val="28"/>
              </w:rPr>
            </w:pPr>
          </w:p>
        </w:tc>
        <w:tc>
          <w:tcPr>
            <w:tcW w:w="2409" w:type="dxa"/>
            <w:vAlign w:val="center"/>
          </w:tcPr>
          <w:p w14:paraId="22999E5E" w14:textId="3DC07964" w:rsidR="00D23B89" w:rsidRPr="00D8709C" w:rsidRDefault="00D23B89" w:rsidP="00AC226C">
            <w:pPr>
              <w:spacing w:before="60"/>
              <w:rPr>
                <w:rFonts w:ascii="Times New Roman" w:hAnsi="Times New Roman"/>
                <w:bCs/>
                <w:sz w:val="28"/>
                <w:szCs w:val="28"/>
              </w:rPr>
            </w:pPr>
            <w:r w:rsidRPr="00D8709C">
              <w:rPr>
                <w:rFonts w:ascii="Times New Roman" w:hAnsi="Times New Roman"/>
                <w:sz w:val="28"/>
                <w:szCs w:val="28"/>
              </w:rPr>
              <w:t>Giải khuyến khích</w:t>
            </w:r>
          </w:p>
        </w:tc>
        <w:tc>
          <w:tcPr>
            <w:tcW w:w="1560" w:type="dxa"/>
            <w:vAlign w:val="center"/>
          </w:tcPr>
          <w:p w14:paraId="7A5D3637" w14:textId="348F0E3B"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sz w:val="28"/>
                <w:szCs w:val="28"/>
              </w:rPr>
              <w:t>1.000.000</w:t>
            </w:r>
          </w:p>
        </w:tc>
        <w:tc>
          <w:tcPr>
            <w:tcW w:w="1559" w:type="dxa"/>
          </w:tcPr>
          <w:p w14:paraId="64F5D36A" w14:textId="5CF7578A"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20</w:t>
            </w:r>
          </w:p>
        </w:tc>
        <w:tc>
          <w:tcPr>
            <w:tcW w:w="2176" w:type="dxa"/>
            <w:vAlign w:val="center"/>
          </w:tcPr>
          <w:p w14:paraId="45BC7807" w14:textId="645B2270"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500.000</w:t>
            </w:r>
          </w:p>
        </w:tc>
        <w:tc>
          <w:tcPr>
            <w:tcW w:w="1509" w:type="dxa"/>
          </w:tcPr>
          <w:p w14:paraId="6A557B4F" w14:textId="2ECFE87C" w:rsidR="00D23B89" w:rsidRPr="00D8709C" w:rsidRDefault="00D23B89" w:rsidP="00AC226C">
            <w:pPr>
              <w:spacing w:before="60"/>
              <w:jc w:val="center"/>
              <w:rPr>
                <w:rFonts w:ascii="Times New Roman" w:hAnsi="Times New Roman"/>
                <w:bCs/>
                <w:sz w:val="28"/>
                <w:szCs w:val="28"/>
              </w:rPr>
            </w:pPr>
            <w:r w:rsidRPr="00D8709C">
              <w:rPr>
                <w:rFonts w:ascii="Times New Roman" w:hAnsi="Times New Roman"/>
                <w:bCs/>
                <w:sz w:val="28"/>
                <w:szCs w:val="28"/>
              </w:rPr>
              <w:t>10</w:t>
            </w:r>
          </w:p>
        </w:tc>
      </w:tr>
      <w:tr w:rsidR="00D8709C" w:rsidRPr="00D8709C" w14:paraId="4FD6B3F5" w14:textId="77777777" w:rsidTr="00AC226C">
        <w:tc>
          <w:tcPr>
            <w:tcW w:w="9781" w:type="dxa"/>
            <w:gridSpan w:val="6"/>
          </w:tcPr>
          <w:p w14:paraId="4406B190" w14:textId="13DE4434" w:rsidR="00826880" w:rsidRPr="00D8709C" w:rsidRDefault="00D23B89" w:rsidP="00AC226C">
            <w:pPr>
              <w:spacing w:before="60"/>
              <w:jc w:val="both"/>
              <w:rPr>
                <w:rFonts w:ascii="Times New Roman" w:hAnsi="Times New Roman"/>
                <w:sz w:val="28"/>
                <w:szCs w:val="28"/>
              </w:rPr>
            </w:pPr>
            <w:r w:rsidRPr="00D8709C">
              <w:rPr>
                <w:rFonts w:ascii="Times New Roman" w:hAnsi="Times New Roman"/>
                <w:sz w:val="28"/>
                <w:szCs w:val="28"/>
              </w:rPr>
              <w:t xml:space="preserve">Ghi chú: </w:t>
            </w:r>
            <w:r w:rsidR="00826880" w:rsidRPr="00D8709C">
              <w:rPr>
                <w:rFonts w:ascii="Times New Roman" w:hAnsi="Times New Roman"/>
                <w:sz w:val="28"/>
                <w:szCs w:val="28"/>
              </w:rPr>
              <w:t>Đối với các cuộc thi, hội thi, hội diễn, liên hoan có nhiều bảng thi: Tổng mức chi giải thưởng cho mỗi hạng giải (giải nhất, giải nhì, giải ba, giải khuyến khích), không phân biệt số lượng bảng thi, không vượt quá mức chi quy định tại Nghị quyết này</w:t>
            </w:r>
            <w:r w:rsidR="004705BF" w:rsidRPr="00D8709C">
              <w:rPr>
                <w:rFonts w:ascii="Times New Roman" w:hAnsi="Times New Roman"/>
                <w:sz w:val="28"/>
                <w:szCs w:val="28"/>
              </w:rPr>
              <w:t>.</w:t>
            </w:r>
          </w:p>
        </w:tc>
      </w:tr>
    </w:tbl>
    <w:p w14:paraId="45A99FCE" w14:textId="22BE6EEA" w:rsidR="007507B9" w:rsidRPr="00D8709C" w:rsidRDefault="00D57958" w:rsidP="00AC226C">
      <w:pPr>
        <w:spacing w:before="60"/>
        <w:ind w:right="204" w:firstLine="720"/>
        <w:jc w:val="both"/>
        <w:rPr>
          <w:b/>
          <w:bCs/>
          <w:sz w:val="28"/>
          <w:szCs w:val="28"/>
        </w:rPr>
      </w:pPr>
      <w:r w:rsidRPr="00D8709C">
        <w:rPr>
          <w:b/>
          <w:bCs/>
          <w:sz w:val="28"/>
          <w:szCs w:val="28"/>
        </w:rPr>
        <w:t xml:space="preserve">Điều </w:t>
      </w:r>
      <w:r w:rsidR="00E27F6C" w:rsidRPr="00D8709C">
        <w:rPr>
          <w:b/>
          <w:bCs/>
          <w:sz w:val="28"/>
          <w:szCs w:val="28"/>
        </w:rPr>
        <w:t>3</w:t>
      </w:r>
      <w:r w:rsidRPr="00D8709C">
        <w:rPr>
          <w:b/>
          <w:bCs/>
          <w:sz w:val="28"/>
          <w:szCs w:val="28"/>
        </w:rPr>
        <w:t xml:space="preserve">. </w:t>
      </w:r>
      <w:r w:rsidR="007507B9" w:rsidRPr="00D8709C">
        <w:rPr>
          <w:b/>
          <w:bCs/>
          <w:sz w:val="28"/>
          <w:szCs w:val="28"/>
        </w:rPr>
        <w:t xml:space="preserve">Nguồn kinh phí thực hiện </w:t>
      </w:r>
    </w:p>
    <w:p w14:paraId="17647AA1" w14:textId="77777777" w:rsidR="00F4748A" w:rsidRPr="00D8709C" w:rsidRDefault="00F4748A" w:rsidP="00AC226C">
      <w:pPr>
        <w:spacing w:before="60"/>
        <w:ind w:leftChars="8" w:left="19" w:right="204" w:firstLine="720"/>
        <w:jc w:val="both"/>
        <w:rPr>
          <w:sz w:val="28"/>
          <w:szCs w:val="28"/>
        </w:rPr>
      </w:pPr>
      <w:r w:rsidRPr="00D8709C">
        <w:rPr>
          <w:bCs/>
          <w:sz w:val="28"/>
          <w:szCs w:val="28"/>
          <w:lang w:val="es-ES"/>
        </w:rPr>
        <w:t>Nguồn kinh phí thực hiện từ ngân sách nhà nước theo phân cấp ngân sách hiện hành.</w:t>
      </w:r>
    </w:p>
    <w:p w14:paraId="04C12F56" w14:textId="7FEDFB43" w:rsidR="007507B9" w:rsidRPr="00D8709C" w:rsidRDefault="007507B9" w:rsidP="00AC226C">
      <w:pPr>
        <w:spacing w:before="60"/>
        <w:ind w:leftChars="8" w:left="19" w:right="204" w:firstLine="720"/>
        <w:jc w:val="both"/>
        <w:rPr>
          <w:b/>
          <w:sz w:val="28"/>
          <w:szCs w:val="28"/>
        </w:rPr>
      </w:pPr>
      <w:r w:rsidRPr="00D8709C">
        <w:rPr>
          <w:b/>
          <w:sz w:val="28"/>
          <w:szCs w:val="28"/>
        </w:rPr>
        <w:t xml:space="preserve">Điều </w:t>
      </w:r>
      <w:r w:rsidR="00E27F6C" w:rsidRPr="00D8709C">
        <w:rPr>
          <w:b/>
          <w:sz w:val="28"/>
          <w:szCs w:val="28"/>
        </w:rPr>
        <w:t>4</w:t>
      </w:r>
      <w:r w:rsidRPr="00D8709C">
        <w:rPr>
          <w:b/>
          <w:sz w:val="28"/>
          <w:szCs w:val="28"/>
        </w:rPr>
        <w:t>. Tổ chức thực hiện</w:t>
      </w:r>
    </w:p>
    <w:p w14:paraId="292D6B24" w14:textId="69F9078D" w:rsidR="007507B9" w:rsidRPr="00D8709C" w:rsidRDefault="007507B9" w:rsidP="00AC226C">
      <w:pPr>
        <w:shd w:val="clear" w:color="auto" w:fill="FFFFFF"/>
        <w:spacing w:before="60"/>
        <w:ind w:firstLine="720"/>
        <w:jc w:val="both"/>
        <w:outlineLvl w:val="3"/>
        <w:rPr>
          <w:sz w:val="28"/>
          <w:szCs w:val="28"/>
        </w:rPr>
      </w:pPr>
      <w:r w:rsidRPr="00D8709C">
        <w:rPr>
          <w:sz w:val="28"/>
          <w:szCs w:val="28"/>
        </w:rPr>
        <w:t xml:space="preserve">1. </w:t>
      </w:r>
      <w:r w:rsidR="00D34399" w:rsidRPr="00D8709C">
        <w:rPr>
          <w:sz w:val="28"/>
          <w:szCs w:val="28"/>
          <w:lang w:val="vi-VN"/>
        </w:rPr>
        <w:t xml:space="preserve">Giao Ủy ban nhân dân Thành </w:t>
      </w:r>
      <w:r w:rsidR="00D34399" w:rsidRPr="00D8709C">
        <w:rPr>
          <w:sz w:val="28"/>
          <w:szCs w:val="28"/>
        </w:rPr>
        <w:t>phố</w:t>
      </w:r>
      <w:r w:rsidR="005241A4" w:rsidRPr="00D8709C">
        <w:rPr>
          <w:sz w:val="28"/>
          <w:szCs w:val="28"/>
          <w:lang w:val="vi-VN"/>
        </w:rPr>
        <w:t xml:space="preserve"> </w:t>
      </w:r>
      <w:r w:rsidR="004072FE" w:rsidRPr="00D8709C">
        <w:rPr>
          <w:sz w:val="28"/>
          <w:szCs w:val="28"/>
        </w:rPr>
        <w:t>tổ chức triển khai thực hiện Nghị quyết này.</w:t>
      </w:r>
      <w:bookmarkStart w:id="0" w:name="dieu_3"/>
    </w:p>
    <w:p w14:paraId="1D5EA781" w14:textId="415B41D1" w:rsidR="00456CED" w:rsidRPr="00D8709C" w:rsidRDefault="00456CED" w:rsidP="00AC226C">
      <w:pPr>
        <w:shd w:val="clear" w:color="auto" w:fill="FFFFFF"/>
        <w:spacing w:before="60"/>
        <w:ind w:firstLine="720"/>
        <w:jc w:val="both"/>
        <w:outlineLvl w:val="3"/>
        <w:rPr>
          <w:sz w:val="28"/>
          <w:szCs w:val="28"/>
          <w:lang w:val="vi-VN"/>
        </w:rPr>
      </w:pPr>
      <w:r w:rsidRPr="00D8709C">
        <w:rPr>
          <w:sz w:val="28"/>
          <w:szCs w:val="28"/>
          <w:lang w:val="vi-VN"/>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4E741AC6" w14:textId="783C8AA2" w:rsidR="007507B9" w:rsidRPr="00D8709C" w:rsidRDefault="005241A4" w:rsidP="00AC226C">
      <w:pPr>
        <w:shd w:val="clear" w:color="auto" w:fill="FFFFFF"/>
        <w:spacing w:before="60"/>
        <w:ind w:firstLine="720"/>
        <w:jc w:val="both"/>
        <w:outlineLvl w:val="3"/>
        <w:rPr>
          <w:b/>
          <w:bCs/>
          <w:sz w:val="28"/>
          <w:szCs w:val="28"/>
          <w:lang w:val="en-GB"/>
        </w:rPr>
      </w:pPr>
      <w:r w:rsidRPr="00D8709C">
        <w:rPr>
          <w:b/>
          <w:bCs/>
          <w:sz w:val="28"/>
          <w:szCs w:val="28"/>
          <w:lang w:val="vi-VN"/>
        </w:rPr>
        <w:t xml:space="preserve">Điều </w:t>
      </w:r>
      <w:r w:rsidR="00E27F6C" w:rsidRPr="00D8709C">
        <w:rPr>
          <w:b/>
          <w:bCs/>
          <w:sz w:val="28"/>
          <w:szCs w:val="28"/>
        </w:rPr>
        <w:t>5</w:t>
      </w:r>
      <w:r w:rsidRPr="00D8709C">
        <w:rPr>
          <w:b/>
          <w:bCs/>
          <w:sz w:val="28"/>
          <w:szCs w:val="28"/>
          <w:lang w:val="vi-VN"/>
        </w:rPr>
        <w:t>.</w:t>
      </w:r>
      <w:bookmarkEnd w:id="0"/>
      <w:r w:rsidR="007507B9" w:rsidRPr="00D8709C">
        <w:rPr>
          <w:b/>
          <w:bCs/>
          <w:sz w:val="28"/>
          <w:szCs w:val="28"/>
          <w:lang w:val="en-GB"/>
        </w:rPr>
        <w:t xml:space="preserve"> </w:t>
      </w:r>
      <w:r w:rsidR="00E27F6C" w:rsidRPr="00D8709C">
        <w:rPr>
          <w:b/>
          <w:bCs/>
          <w:sz w:val="28"/>
          <w:szCs w:val="28"/>
          <w:lang w:val="en-GB"/>
        </w:rPr>
        <w:t>Điều khoản</w:t>
      </w:r>
      <w:r w:rsidR="007507B9" w:rsidRPr="00D8709C">
        <w:rPr>
          <w:b/>
          <w:bCs/>
          <w:sz w:val="28"/>
          <w:szCs w:val="28"/>
          <w:lang w:val="en-GB"/>
        </w:rPr>
        <w:t xml:space="preserve"> thi hành</w:t>
      </w:r>
    </w:p>
    <w:p w14:paraId="2E9149FD" w14:textId="55C15F7C" w:rsidR="001F5D24" w:rsidRPr="00D8709C" w:rsidRDefault="001F5D24" w:rsidP="00AC226C">
      <w:pPr>
        <w:shd w:val="clear" w:color="auto" w:fill="FFFFFF"/>
        <w:spacing w:before="60"/>
        <w:ind w:firstLine="720"/>
        <w:jc w:val="both"/>
        <w:outlineLvl w:val="3"/>
        <w:rPr>
          <w:bCs/>
          <w:sz w:val="28"/>
          <w:szCs w:val="28"/>
          <w:lang w:val="en-GB"/>
        </w:rPr>
      </w:pPr>
      <w:r w:rsidRPr="00D8709C">
        <w:rPr>
          <w:bCs/>
          <w:sz w:val="28"/>
          <w:szCs w:val="28"/>
          <w:lang w:val="en-GB"/>
        </w:rPr>
        <w:t>1. Nghị quyết này có hiệu lực thi hành từ ngày …. tháng ….. năm 202</w:t>
      </w:r>
      <w:r w:rsidR="00E27F6C" w:rsidRPr="00D8709C">
        <w:rPr>
          <w:bCs/>
          <w:sz w:val="28"/>
          <w:szCs w:val="28"/>
          <w:lang w:val="en-GB"/>
        </w:rPr>
        <w:t>6</w:t>
      </w:r>
      <w:r w:rsidRPr="00D8709C">
        <w:rPr>
          <w:bCs/>
          <w:sz w:val="28"/>
          <w:szCs w:val="28"/>
          <w:lang w:val="en-GB"/>
        </w:rPr>
        <w:t>.</w:t>
      </w:r>
    </w:p>
    <w:p w14:paraId="04001FB1" w14:textId="05CF86C2" w:rsidR="001F5D24" w:rsidRPr="00D8709C" w:rsidRDefault="001F5D24" w:rsidP="00AC226C">
      <w:pPr>
        <w:shd w:val="clear" w:color="auto" w:fill="FFFFFF"/>
        <w:spacing w:before="60"/>
        <w:ind w:firstLine="720"/>
        <w:jc w:val="both"/>
        <w:outlineLvl w:val="3"/>
        <w:rPr>
          <w:bCs/>
          <w:sz w:val="28"/>
          <w:szCs w:val="28"/>
        </w:rPr>
      </w:pPr>
      <w:r w:rsidRPr="00D8709C">
        <w:rPr>
          <w:bCs/>
          <w:sz w:val="28"/>
          <w:szCs w:val="28"/>
        </w:rPr>
        <w:t>2. Nghị quyết số 30/2024/NQ-HĐND ngày 12 tháng 12 năm 2024 của Hội đồng nhân dân tỉnh Bình Dương quy định về chế độ hỗ trợ, chi tiêu tài chính và định mức chi đối với lĩnh vực văn hóa trên địa bàn tỉnh Bình Dương hết hiệu lực kể từ ngày Nghị quyết này có hiệu lực thi hành.</w:t>
      </w:r>
    </w:p>
    <w:p w14:paraId="703FF89F" w14:textId="4062E8D0" w:rsidR="001F5D24" w:rsidRPr="00D8709C" w:rsidRDefault="001F5D24" w:rsidP="00AC226C">
      <w:pPr>
        <w:shd w:val="clear" w:color="auto" w:fill="FFFFFF"/>
        <w:spacing w:before="60"/>
        <w:ind w:firstLine="720"/>
        <w:jc w:val="both"/>
        <w:outlineLvl w:val="3"/>
        <w:rPr>
          <w:bCs/>
          <w:i/>
          <w:sz w:val="28"/>
          <w:szCs w:val="28"/>
        </w:rPr>
      </w:pPr>
      <w:r w:rsidRPr="00D8709C">
        <w:rPr>
          <w:bCs/>
          <w:i/>
          <w:sz w:val="28"/>
          <w:szCs w:val="28"/>
        </w:rPr>
        <w:t>Nghị quyết này được Hội đồng nhân dân Thành phố Hồ Chí Mi</w:t>
      </w:r>
      <w:r w:rsidR="00850C80" w:rsidRPr="00D8709C">
        <w:rPr>
          <w:bCs/>
          <w:i/>
          <w:sz w:val="28"/>
          <w:szCs w:val="28"/>
        </w:rPr>
        <w:t>nh khóa X</w:t>
      </w:r>
      <w:r w:rsidR="00AC226C" w:rsidRPr="00D8709C">
        <w:rPr>
          <w:bCs/>
          <w:i/>
          <w:sz w:val="28"/>
          <w:szCs w:val="28"/>
        </w:rPr>
        <w:t xml:space="preserve">I, Kỳ họp thứ ba </w:t>
      </w:r>
      <w:r w:rsidRPr="00D8709C">
        <w:rPr>
          <w:bCs/>
          <w:i/>
          <w:sz w:val="28"/>
          <w:szCs w:val="28"/>
        </w:rPr>
        <w:t>thông qua ngày ...... tháng..... năm 202</w:t>
      </w:r>
      <w:r w:rsidR="00E27F6C" w:rsidRPr="00D8709C">
        <w:rPr>
          <w:bCs/>
          <w:i/>
          <w:sz w:val="28"/>
          <w:szCs w:val="28"/>
        </w:rPr>
        <w:t>6</w:t>
      </w:r>
      <w:r w:rsidRPr="00D8709C">
        <w:rPr>
          <w:bCs/>
          <w:i/>
          <w:sz w:val="28"/>
          <w:szCs w:val="28"/>
        </w:rPr>
        <w:t>./.</w:t>
      </w:r>
    </w:p>
    <w:p w14:paraId="5B844257" w14:textId="77777777" w:rsidR="00456CED" w:rsidRPr="00D8709C" w:rsidRDefault="00456CED" w:rsidP="00A21EC3">
      <w:pPr>
        <w:shd w:val="clear" w:color="auto" w:fill="FFFFFF"/>
        <w:spacing w:before="120"/>
        <w:ind w:firstLine="720"/>
        <w:jc w:val="both"/>
        <w:outlineLvl w:val="3"/>
        <w:rPr>
          <w:bCs/>
          <w:i/>
          <w:sz w:val="28"/>
          <w:szCs w:val="28"/>
        </w:rPr>
      </w:pPr>
    </w:p>
    <w:p w14:paraId="766E3D1B" w14:textId="77777777" w:rsidR="00E805FB" w:rsidRPr="00D8709C" w:rsidRDefault="00E805FB" w:rsidP="00E805FB">
      <w:pPr>
        <w:shd w:val="clear" w:color="auto" w:fill="FFFFFF"/>
        <w:spacing w:before="120"/>
        <w:ind w:firstLine="720"/>
        <w:jc w:val="both"/>
        <w:outlineLvl w:val="3"/>
        <w:rPr>
          <w:iCs/>
          <w:sz w:val="28"/>
          <w:szCs w:val="28"/>
          <w:shd w:val="clear" w:color="auto" w:fill="FFFFFF"/>
        </w:rPr>
      </w:pPr>
    </w:p>
    <w:tbl>
      <w:tblPr>
        <w:tblW w:w="8789" w:type="dxa"/>
        <w:tblLayout w:type="fixed"/>
        <w:tblCellMar>
          <w:left w:w="0" w:type="dxa"/>
          <w:right w:w="0" w:type="dxa"/>
        </w:tblCellMar>
        <w:tblLook w:val="0000" w:firstRow="0" w:lastRow="0" w:firstColumn="0" w:lastColumn="0" w:noHBand="0" w:noVBand="0"/>
      </w:tblPr>
      <w:tblGrid>
        <w:gridCol w:w="5245"/>
        <w:gridCol w:w="3544"/>
      </w:tblGrid>
      <w:tr w:rsidR="00B222C7" w:rsidRPr="00D8709C" w14:paraId="727629FC" w14:textId="77777777" w:rsidTr="008A1F94">
        <w:tc>
          <w:tcPr>
            <w:tcW w:w="5245" w:type="dxa"/>
            <w:tcBorders>
              <w:top w:val="nil"/>
              <w:left w:val="nil"/>
              <w:bottom w:val="nil"/>
              <w:right w:val="nil"/>
            </w:tcBorders>
            <w:tcMar>
              <w:top w:w="0" w:type="dxa"/>
              <w:left w:w="108" w:type="dxa"/>
              <w:bottom w:w="0" w:type="dxa"/>
              <w:right w:w="108" w:type="dxa"/>
            </w:tcMar>
          </w:tcPr>
          <w:p w14:paraId="7E2B2160" w14:textId="77777777" w:rsidR="005241A4" w:rsidRPr="00D8709C" w:rsidRDefault="005241A4">
            <w:pPr>
              <w:rPr>
                <w:b/>
                <w:lang w:val="nl-NL"/>
              </w:rPr>
            </w:pPr>
            <w:r w:rsidRPr="00D8709C">
              <w:rPr>
                <w:b/>
                <w:lang w:val="nl-NL"/>
              </w:rPr>
              <w:t>Nơi nhận:</w:t>
            </w:r>
          </w:p>
          <w:p w14:paraId="57AC67B8" w14:textId="77777777" w:rsidR="00F21A9A" w:rsidRPr="00D8709C" w:rsidRDefault="00F21A9A">
            <w:pPr>
              <w:pStyle w:val="NormalWeb"/>
              <w:spacing w:before="0" w:beforeAutospacing="0" w:after="0" w:afterAutospacing="0" w:line="234" w:lineRule="atLeast"/>
              <w:rPr>
                <w:sz w:val="22"/>
                <w:szCs w:val="22"/>
                <w:lang w:val="de-DE"/>
              </w:rPr>
            </w:pPr>
            <w:r w:rsidRPr="00D8709C">
              <w:rPr>
                <w:sz w:val="22"/>
                <w:szCs w:val="22"/>
                <w:lang w:val="de-DE"/>
              </w:rPr>
              <w:t>- Ủy ban Thường vụ Quốc hội;</w:t>
            </w:r>
          </w:p>
          <w:p w14:paraId="0C13E3D3" w14:textId="77777777" w:rsidR="00F21A9A" w:rsidRPr="00D8709C" w:rsidRDefault="00F21A9A">
            <w:pPr>
              <w:pStyle w:val="NormalWeb"/>
              <w:spacing w:before="0" w:beforeAutospacing="0" w:after="0" w:afterAutospacing="0" w:line="234" w:lineRule="atLeast"/>
              <w:rPr>
                <w:sz w:val="22"/>
                <w:szCs w:val="22"/>
                <w:lang w:val="de-DE"/>
              </w:rPr>
            </w:pPr>
            <w:r w:rsidRPr="00D8709C">
              <w:rPr>
                <w:sz w:val="22"/>
                <w:szCs w:val="22"/>
                <w:lang w:val="de-DE"/>
              </w:rPr>
              <w:t xml:space="preserve">- </w:t>
            </w:r>
            <w:r w:rsidR="005241A4" w:rsidRPr="00D8709C">
              <w:rPr>
                <w:sz w:val="22"/>
                <w:szCs w:val="22"/>
                <w:lang w:val="de-DE"/>
              </w:rPr>
              <w:t>Chính phủ;</w:t>
            </w:r>
            <w:r w:rsidR="005241A4" w:rsidRPr="00D8709C">
              <w:rPr>
                <w:sz w:val="22"/>
                <w:szCs w:val="22"/>
                <w:lang w:val="de-DE"/>
              </w:rPr>
              <w:br/>
            </w:r>
            <w:r w:rsidR="005241A4" w:rsidRPr="00D8709C">
              <w:rPr>
                <w:sz w:val="22"/>
                <w:szCs w:val="22"/>
                <w:lang w:val="nl-NL"/>
              </w:rPr>
              <w:t>- Văn phòng: Quốc hội, Chính phủ;</w:t>
            </w:r>
            <w:r w:rsidR="005241A4" w:rsidRPr="00D8709C">
              <w:rPr>
                <w:sz w:val="22"/>
                <w:szCs w:val="22"/>
                <w:lang w:val="nl-NL"/>
              </w:rPr>
              <w:br/>
            </w:r>
            <w:r w:rsidRPr="00D8709C">
              <w:rPr>
                <w:sz w:val="22"/>
                <w:szCs w:val="22"/>
                <w:lang w:val="de-DE"/>
              </w:rPr>
              <w:t xml:space="preserve">- </w:t>
            </w:r>
            <w:r w:rsidR="005616E6" w:rsidRPr="00D8709C">
              <w:rPr>
                <w:sz w:val="22"/>
                <w:szCs w:val="22"/>
                <w:lang w:val="de-DE"/>
              </w:rPr>
              <w:t>Bộ</w:t>
            </w:r>
            <w:r w:rsidRPr="00D8709C">
              <w:rPr>
                <w:sz w:val="22"/>
                <w:szCs w:val="22"/>
                <w:lang w:val="de-DE"/>
              </w:rPr>
              <w:t xml:space="preserve"> Văn hóa, Thể thao và Du lịch;</w:t>
            </w:r>
          </w:p>
          <w:p w14:paraId="7217D14B" w14:textId="77777777" w:rsidR="00F21A9A" w:rsidRPr="00D8709C" w:rsidRDefault="00F21A9A">
            <w:pPr>
              <w:pStyle w:val="NormalWeb"/>
              <w:spacing w:before="0" w:beforeAutospacing="0" w:after="0" w:afterAutospacing="0" w:line="234" w:lineRule="atLeast"/>
              <w:rPr>
                <w:sz w:val="22"/>
                <w:szCs w:val="22"/>
                <w:lang w:val="de-DE"/>
              </w:rPr>
            </w:pPr>
            <w:r w:rsidRPr="00D8709C">
              <w:rPr>
                <w:sz w:val="22"/>
                <w:szCs w:val="22"/>
                <w:lang w:val="de-DE"/>
              </w:rPr>
              <w:t>- Bộ</w:t>
            </w:r>
            <w:r w:rsidR="005616E6" w:rsidRPr="00D8709C">
              <w:rPr>
                <w:sz w:val="22"/>
                <w:szCs w:val="22"/>
                <w:lang w:val="de-DE"/>
              </w:rPr>
              <w:t xml:space="preserve"> Tư pháp</w:t>
            </w:r>
            <w:r w:rsidRPr="00D8709C">
              <w:rPr>
                <w:sz w:val="22"/>
                <w:szCs w:val="22"/>
                <w:lang w:val="de-DE"/>
              </w:rPr>
              <w:t>;</w:t>
            </w:r>
          </w:p>
          <w:p w14:paraId="16C51A91" w14:textId="77777777" w:rsidR="00F21A9A" w:rsidRPr="00D8709C" w:rsidRDefault="00F21A9A">
            <w:pPr>
              <w:pStyle w:val="NormalWeb"/>
              <w:spacing w:before="0" w:beforeAutospacing="0" w:after="0" w:afterAutospacing="0" w:line="234" w:lineRule="atLeast"/>
              <w:rPr>
                <w:sz w:val="22"/>
                <w:szCs w:val="22"/>
                <w:lang w:val="de-DE"/>
              </w:rPr>
            </w:pPr>
            <w:r w:rsidRPr="00D8709C">
              <w:rPr>
                <w:sz w:val="22"/>
                <w:szCs w:val="22"/>
                <w:lang w:val="de-DE"/>
              </w:rPr>
              <w:t>- Bộ</w:t>
            </w:r>
            <w:r w:rsidR="005241A4" w:rsidRPr="00D8709C">
              <w:rPr>
                <w:sz w:val="22"/>
                <w:szCs w:val="22"/>
                <w:lang w:val="de-DE"/>
              </w:rPr>
              <w:t xml:space="preserve"> Tài c</w:t>
            </w:r>
            <w:r w:rsidR="005616E6" w:rsidRPr="00D8709C">
              <w:rPr>
                <w:sz w:val="22"/>
                <w:szCs w:val="22"/>
                <w:lang w:val="de-DE"/>
              </w:rPr>
              <w:t>hính</w:t>
            </w:r>
            <w:r w:rsidRPr="00D8709C">
              <w:rPr>
                <w:sz w:val="22"/>
                <w:szCs w:val="22"/>
                <w:lang w:val="de-DE"/>
              </w:rPr>
              <w:t>;</w:t>
            </w:r>
          </w:p>
          <w:p w14:paraId="2298EAF1" w14:textId="4E2A1478" w:rsidR="001209ED" w:rsidRPr="00D8709C" w:rsidRDefault="00F21A9A">
            <w:pPr>
              <w:pStyle w:val="NormalWeb"/>
              <w:spacing w:before="0" w:beforeAutospacing="0" w:after="0" w:afterAutospacing="0" w:line="234" w:lineRule="atLeast"/>
              <w:rPr>
                <w:sz w:val="22"/>
                <w:szCs w:val="22"/>
                <w:lang w:val="de-DE"/>
              </w:rPr>
            </w:pPr>
            <w:r w:rsidRPr="00D8709C">
              <w:rPr>
                <w:sz w:val="22"/>
                <w:szCs w:val="22"/>
                <w:lang w:val="de-DE"/>
              </w:rPr>
              <w:t>- Bộ</w:t>
            </w:r>
            <w:r w:rsidR="005616E6" w:rsidRPr="00D8709C">
              <w:rPr>
                <w:sz w:val="22"/>
                <w:szCs w:val="22"/>
                <w:lang w:val="de-DE"/>
              </w:rPr>
              <w:t xml:space="preserve"> Nội vụ;</w:t>
            </w:r>
            <w:r w:rsidR="005616E6" w:rsidRPr="00D8709C">
              <w:rPr>
                <w:sz w:val="22"/>
                <w:szCs w:val="22"/>
                <w:lang w:val="de-DE"/>
              </w:rPr>
              <w:br/>
              <w:t xml:space="preserve">- Ban Công tác đại biểu của </w:t>
            </w:r>
            <w:r w:rsidRPr="00D8709C">
              <w:rPr>
                <w:sz w:val="22"/>
                <w:szCs w:val="22"/>
                <w:lang w:val="de-DE"/>
              </w:rPr>
              <w:t>UBTVQH;</w:t>
            </w:r>
            <w:r w:rsidRPr="00D8709C">
              <w:rPr>
                <w:sz w:val="22"/>
                <w:szCs w:val="22"/>
                <w:lang w:val="de-DE"/>
              </w:rPr>
              <w:br/>
            </w:r>
            <w:r w:rsidR="00837A53" w:rsidRPr="00D8709C">
              <w:rPr>
                <w:sz w:val="22"/>
                <w:szCs w:val="22"/>
                <w:lang w:val="de-DE"/>
              </w:rPr>
              <w:t>- Cục Kiểm tra văn bản và Tổ chức thi hành pháp luật - Bộ Tư pháp;</w:t>
            </w:r>
            <w:r w:rsidR="001209ED" w:rsidRPr="00D8709C">
              <w:rPr>
                <w:sz w:val="22"/>
                <w:szCs w:val="22"/>
                <w:lang w:val="de-DE"/>
              </w:rPr>
              <w:br/>
              <w:t>- Thường trực Thành</w:t>
            </w:r>
            <w:r w:rsidR="005241A4" w:rsidRPr="00D8709C">
              <w:rPr>
                <w:sz w:val="22"/>
                <w:szCs w:val="22"/>
                <w:lang w:val="de-DE"/>
              </w:rPr>
              <w:t xml:space="preserve"> ủy</w:t>
            </w:r>
            <w:r w:rsidR="001209ED" w:rsidRPr="00D8709C">
              <w:rPr>
                <w:sz w:val="22"/>
                <w:szCs w:val="22"/>
                <w:lang w:val="de-DE"/>
              </w:rPr>
              <w:t xml:space="preserve"> </w:t>
            </w:r>
            <w:r w:rsidR="008A1F94" w:rsidRPr="00D8709C">
              <w:rPr>
                <w:sz w:val="22"/>
                <w:szCs w:val="22"/>
                <w:lang w:val="de-DE"/>
              </w:rPr>
              <w:t>Thành phố;</w:t>
            </w:r>
          </w:p>
          <w:p w14:paraId="5E8F9E83" w14:textId="2662E931" w:rsidR="001F5D24" w:rsidRPr="00D8709C" w:rsidRDefault="001F5D24">
            <w:pPr>
              <w:pStyle w:val="NormalWeb"/>
              <w:spacing w:before="0" w:beforeAutospacing="0" w:after="0" w:afterAutospacing="0" w:line="234" w:lineRule="atLeast"/>
              <w:rPr>
                <w:sz w:val="22"/>
                <w:szCs w:val="22"/>
                <w:lang w:val="de-DE"/>
              </w:rPr>
            </w:pPr>
            <w:r w:rsidRPr="00D8709C">
              <w:rPr>
                <w:sz w:val="22"/>
                <w:szCs w:val="22"/>
                <w:lang w:val="de-DE"/>
              </w:rPr>
              <w:t>- Thường trực HĐND Thành phố;</w:t>
            </w:r>
          </w:p>
          <w:p w14:paraId="3B98C76E" w14:textId="440EABBE" w:rsidR="001F5D24" w:rsidRPr="00D8709C" w:rsidRDefault="001F5D24">
            <w:pPr>
              <w:pStyle w:val="NormalWeb"/>
              <w:spacing w:before="0" w:beforeAutospacing="0" w:after="0" w:afterAutospacing="0" w:line="234" w:lineRule="atLeast"/>
              <w:rPr>
                <w:sz w:val="22"/>
                <w:szCs w:val="22"/>
                <w:lang w:val="de-DE"/>
              </w:rPr>
            </w:pPr>
            <w:r w:rsidRPr="00D8709C">
              <w:rPr>
                <w:sz w:val="22"/>
                <w:szCs w:val="22"/>
                <w:lang w:val="de-DE"/>
              </w:rPr>
              <w:lastRenderedPageBreak/>
              <w:t>- Chủ tịch, Phó Chủ tịch UBND Thành phố;</w:t>
            </w:r>
          </w:p>
          <w:p w14:paraId="06DD6089" w14:textId="431F9122" w:rsidR="008A1F94" w:rsidRPr="00D8709C" w:rsidRDefault="005241A4">
            <w:pPr>
              <w:pStyle w:val="NormalWeb"/>
              <w:spacing w:before="0" w:beforeAutospacing="0" w:after="0" w:afterAutospacing="0" w:line="234" w:lineRule="atLeast"/>
              <w:rPr>
                <w:sz w:val="22"/>
                <w:szCs w:val="22"/>
                <w:lang w:val="de-DE"/>
              </w:rPr>
            </w:pPr>
            <w:r w:rsidRPr="00D8709C">
              <w:rPr>
                <w:sz w:val="22"/>
                <w:szCs w:val="22"/>
                <w:lang w:val="de-DE"/>
              </w:rPr>
              <w:t>-</w:t>
            </w:r>
            <w:r w:rsidR="008A1F94" w:rsidRPr="00D8709C">
              <w:rPr>
                <w:sz w:val="22"/>
                <w:szCs w:val="22"/>
                <w:lang w:val="de-DE"/>
              </w:rPr>
              <w:t xml:space="preserve"> BTT</w:t>
            </w:r>
            <w:r w:rsidRPr="00D8709C">
              <w:rPr>
                <w:sz w:val="22"/>
                <w:szCs w:val="22"/>
                <w:lang w:val="de-DE"/>
              </w:rPr>
              <w:t xml:space="preserve"> UBMTTQVN </w:t>
            </w:r>
            <w:r w:rsidR="001209ED" w:rsidRPr="00D8709C">
              <w:rPr>
                <w:sz w:val="22"/>
                <w:szCs w:val="22"/>
                <w:lang w:val="de-DE"/>
              </w:rPr>
              <w:t>T</w:t>
            </w:r>
            <w:r w:rsidR="008A1F94" w:rsidRPr="00D8709C">
              <w:rPr>
                <w:sz w:val="22"/>
                <w:szCs w:val="22"/>
                <w:lang w:val="de-DE"/>
              </w:rPr>
              <w:t>hành phố;</w:t>
            </w:r>
          </w:p>
          <w:p w14:paraId="7808265E" w14:textId="77777777" w:rsidR="008A1F94" w:rsidRPr="00D8709C" w:rsidRDefault="008A1F94">
            <w:pPr>
              <w:pStyle w:val="NormalWeb"/>
              <w:spacing w:before="0" w:beforeAutospacing="0" w:after="0" w:afterAutospacing="0" w:line="234" w:lineRule="atLeast"/>
              <w:rPr>
                <w:sz w:val="22"/>
                <w:szCs w:val="22"/>
                <w:lang w:val="de-DE"/>
              </w:rPr>
            </w:pPr>
            <w:r w:rsidRPr="00D8709C">
              <w:rPr>
                <w:sz w:val="22"/>
                <w:szCs w:val="22"/>
                <w:lang w:val="de-DE"/>
              </w:rPr>
              <w:t>- Đoàn ĐBQH Thành phố;</w:t>
            </w:r>
          </w:p>
          <w:p w14:paraId="51D7B185" w14:textId="77777777" w:rsidR="008A1F94" w:rsidRPr="00D8709C" w:rsidRDefault="001209ED">
            <w:pPr>
              <w:pStyle w:val="NormalWeb"/>
              <w:spacing w:before="0" w:beforeAutospacing="0" w:after="0" w:afterAutospacing="0" w:line="234" w:lineRule="atLeast"/>
              <w:rPr>
                <w:sz w:val="22"/>
                <w:szCs w:val="22"/>
                <w:lang w:val="de-DE"/>
              </w:rPr>
            </w:pPr>
            <w:r w:rsidRPr="00D8709C">
              <w:rPr>
                <w:sz w:val="22"/>
                <w:szCs w:val="22"/>
                <w:lang w:val="de-DE"/>
              </w:rPr>
              <w:t>- Đại biểu HĐND T</w:t>
            </w:r>
            <w:r w:rsidR="008A1F94" w:rsidRPr="00D8709C">
              <w:rPr>
                <w:sz w:val="22"/>
                <w:szCs w:val="22"/>
                <w:lang w:val="de-DE"/>
              </w:rPr>
              <w:t>hành phố;</w:t>
            </w:r>
          </w:p>
          <w:p w14:paraId="774B65CD" w14:textId="77777777" w:rsidR="008A1F94" w:rsidRPr="00D8709C" w:rsidRDefault="001209ED" w:rsidP="001209ED">
            <w:pPr>
              <w:pStyle w:val="NormalWeb"/>
              <w:tabs>
                <w:tab w:val="left" w:pos="1545"/>
              </w:tabs>
              <w:spacing w:before="0" w:beforeAutospacing="0" w:after="0" w:afterAutospacing="0" w:line="234" w:lineRule="atLeast"/>
              <w:rPr>
                <w:sz w:val="22"/>
                <w:szCs w:val="22"/>
                <w:lang w:val="de-DE"/>
              </w:rPr>
            </w:pPr>
            <w:r w:rsidRPr="00D8709C">
              <w:rPr>
                <w:sz w:val="22"/>
                <w:szCs w:val="22"/>
                <w:lang w:val="de-DE"/>
              </w:rPr>
              <w:t>- Văn phòng Thành ủy T</w:t>
            </w:r>
            <w:r w:rsidR="008A1F94" w:rsidRPr="00D8709C">
              <w:rPr>
                <w:sz w:val="22"/>
                <w:szCs w:val="22"/>
                <w:lang w:val="de-DE"/>
              </w:rPr>
              <w:t>hành phố;</w:t>
            </w:r>
          </w:p>
          <w:p w14:paraId="22153645" w14:textId="77777777" w:rsidR="008A1F94" w:rsidRPr="00D8709C" w:rsidRDefault="001209ED" w:rsidP="001209ED">
            <w:pPr>
              <w:pStyle w:val="NormalWeb"/>
              <w:tabs>
                <w:tab w:val="left" w:pos="1545"/>
              </w:tabs>
              <w:spacing w:before="0" w:beforeAutospacing="0" w:after="0" w:afterAutospacing="0" w:line="234" w:lineRule="atLeast"/>
              <w:rPr>
                <w:sz w:val="22"/>
                <w:szCs w:val="22"/>
                <w:lang w:val="de-DE"/>
              </w:rPr>
            </w:pPr>
            <w:r w:rsidRPr="00D8709C">
              <w:rPr>
                <w:sz w:val="22"/>
                <w:szCs w:val="22"/>
                <w:lang w:val="de-DE"/>
              </w:rPr>
              <w:t>- Văn phòng Đoàn ĐBQH và HĐND T</w:t>
            </w:r>
            <w:r w:rsidR="008A1F94" w:rsidRPr="00D8709C">
              <w:rPr>
                <w:sz w:val="22"/>
                <w:szCs w:val="22"/>
                <w:lang w:val="de-DE"/>
              </w:rPr>
              <w:t>hành phố;</w:t>
            </w:r>
          </w:p>
          <w:p w14:paraId="5C2C24AC" w14:textId="48083266" w:rsidR="001209ED" w:rsidRPr="00D8709C" w:rsidRDefault="001209ED" w:rsidP="001209ED">
            <w:pPr>
              <w:pStyle w:val="NormalWeb"/>
              <w:tabs>
                <w:tab w:val="left" w:pos="1545"/>
              </w:tabs>
              <w:spacing w:before="0" w:beforeAutospacing="0" w:after="0" w:afterAutospacing="0" w:line="234" w:lineRule="atLeast"/>
              <w:rPr>
                <w:sz w:val="22"/>
                <w:szCs w:val="22"/>
                <w:lang w:val="de-DE"/>
              </w:rPr>
            </w:pPr>
            <w:r w:rsidRPr="00D8709C">
              <w:rPr>
                <w:sz w:val="22"/>
                <w:szCs w:val="22"/>
                <w:lang w:val="de-DE"/>
              </w:rPr>
              <w:t>- Văn phòng UBND T</w:t>
            </w:r>
            <w:r w:rsidR="008A1F94" w:rsidRPr="00D8709C">
              <w:rPr>
                <w:sz w:val="22"/>
                <w:szCs w:val="22"/>
                <w:lang w:val="de-DE"/>
              </w:rPr>
              <w:t>hành phố</w:t>
            </w:r>
            <w:r w:rsidRPr="00D8709C">
              <w:rPr>
                <w:sz w:val="22"/>
                <w:szCs w:val="22"/>
                <w:lang w:val="de-DE"/>
              </w:rPr>
              <w:t>;</w:t>
            </w:r>
          </w:p>
          <w:p w14:paraId="2487BFA4" w14:textId="2C09B57D" w:rsidR="001209ED" w:rsidRPr="00D8709C" w:rsidRDefault="001209ED" w:rsidP="001209ED">
            <w:pPr>
              <w:pStyle w:val="NormalWeb"/>
              <w:tabs>
                <w:tab w:val="left" w:pos="1545"/>
              </w:tabs>
              <w:spacing w:before="0" w:beforeAutospacing="0" w:after="0" w:afterAutospacing="0" w:line="234" w:lineRule="atLeast"/>
              <w:rPr>
                <w:sz w:val="22"/>
                <w:szCs w:val="22"/>
                <w:lang w:val="de-DE"/>
              </w:rPr>
            </w:pPr>
            <w:r w:rsidRPr="00D8709C">
              <w:rPr>
                <w:sz w:val="22"/>
                <w:szCs w:val="22"/>
                <w:lang w:val="de-DE"/>
              </w:rPr>
              <w:t xml:space="preserve">- </w:t>
            </w:r>
            <w:r w:rsidR="005241A4" w:rsidRPr="00D8709C">
              <w:rPr>
                <w:sz w:val="22"/>
                <w:szCs w:val="22"/>
                <w:lang w:val="de-DE"/>
              </w:rPr>
              <w:t>Các sở, ban, ngành</w:t>
            </w:r>
            <w:r w:rsidRPr="00D8709C">
              <w:rPr>
                <w:sz w:val="22"/>
                <w:szCs w:val="22"/>
                <w:lang w:val="de-DE"/>
              </w:rPr>
              <w:t xml:space="preserve"> T</w:t>
            </w:r>
            <w:r w:rsidR="008A1F94" w:rsidRPr="00D8709C">
              <w:rPr>
                <w:sz w:val="22"/>
                <w:szCs w:val="22"/>
                <w:lang w:val="de-DE"/>
              </w:rPr>
              <w:t>hành phố;</w:t>
            </w:r>
          </w:p>
          <w:p w14:paraId="7B93BF53" w14:textId="77777777" w:rsidR="008A1F94" w:rsidRPr="00D8709C" w:rsidRDefault="001209ED" w:rsidP="008A1F94">
            <w:pPr>
              <w:pStyle w:val="NormalWeb"/>
              <w:tabs>
                <w:tab w:val="left" w:pos="1545"/>
              </w:tabs>
              <w:spacing w:before="0" w:beforeAutospacing="0" w:after="0" w:afterAutospacing="0" w:line="234" w:lineRule="atLeast"/>
              <w:rPr>
                <w:sz w:val="22"/>
                <w:szCs w:val="22"/>
                <w:lang w:val="de-DE"/>
              </w:rPr>
            </w:pPr>
            <w:r w:rsidRPr="00D8709C">
              <w:rPr>
                <w:sz w:val="22"/>
                <w:szCs w:val="22"/>
                <w:lang w:val="de-DE"/>
              </w:rPr>
              <w:t>- HĐND</w:t>
            </w:r>
            <w:r w:rsidR="008A1F94" w:rsidRPr="00D8709C">
              <w:rPr>
                <w:sz w:val="22"/>
                <w:szCs w:val="22"/>
                <w:lang w:val="de-DE"/>
              </w:rPr>
              <w:t xml:space="preserve">, UBND, UBMTTQVN </w:t>
            </w:r>
            <w:r w:rsidRPr="00D8709C">
              <w:rPr>
                <w:sz w:val="22"/>
                <w:szCs w:val="22"/>
                <w:lang w:val="de-DE"/>
              </w:rPr>
              <w:t xml:space="preserve"> phường, </w:t>
            </w:r>
            <w:r w:rsidR="008A1F94" w:rsidRPr="00D8709C">
              <w:rPr>
                <w:sz w:val="22"/>
                <w:szCs w:val="22"/>
                <w:lang w:val="de-DE"/>
              </w:rPr>
              <w:t xml:space="preserve">xã, </w:t>
            </w:r>
            <w:r w:rsidRPr="00D8709C">
              <w:rPr>
                <w:sz w:val="22"/>
                <w:szCs w:val="22"/>
                <w:lang w:val="de-DE"/>
              </w:rPr>
              <w:t>đặc khu</w:t>
            </w:r>
            <w:r w:rsidR="008A1F94" w:rsidRPr="00D8709C">
              <w:rPr>
                <w:sz w:val="22"/>
                <w:szCs w:val="22"/>
                <w:lang w:val="de-DE"/>
              </w:rPr>
              <w:t xml:space="preserve"> Côn Đảo</w:t>
            </w:r>
            <w:r w:rsidRPr="00D8709C">
              <w:rPr>
                <w:sz w:val="22"/>
                <w:szCs w:val="22"/>
                <w:lang w:val="de-DE"/>
              </w:rPr>
              <w:t>;</w:t>
            </w:r>
          </w:p>
          <w:p w14:paraId="02A9B74A" w14:textId="77777777" w:rsidR="008A1F94" w:rsidRPr="00D8709C" w:rsidRDefault="005241A4" w:rsidP="008A1F94">
            <w:pPr>
              <w:pStyle w:val="NormalWeb"/>
              <w:tabs>
                <w:tab w:val="left" w:pos="1545"/>
              </w:tabs>
              <w:spacing w:before="0" w:beforeAutospacing="0" w:after="0" w:afterAutospacing="0" w:line="234" w:lineRule="atLeast"/>
              <w:rPr>
                <w:sz w:val="22"/>
                <w:szCs w:val="22"/>
              </w:rPr>
            </w:pPr>
            <w:r w:rsidRPr="00D8709C">
              <w:rPr>
                <w:sz w:val="22"/>
                <w:szCs w:val="22"/>
              </w:rPr>
              <w:t>-</w:t>
            </w:r>
            <w:r w:rsidRPr="00D8709C">
              <w:rPr>
                <w:sz w:val="22"/>
                <w:szCs w:val="22"/>
                <w:lang w:val="vi-VN"/>
              </w:rPr>
              <w:t xml:space="preserve"> Trung tâm </w:t>
            </w:r>
            <w:r w:rsidR="008A1F94" w:rsidRPr="00D8709C">
              <w:rPr>
                <w:sz w:val="22"/>
                <w:szCs w:val="22"/>
              </w:rPr>
              <w:t>Thông tin điện tử Thành phố;</w:t>
            </w:r>
          </w:p>
          <w:p w14:paraId="6BF36BBF" w14:textId="77777777" w:rsidR="005241A4" w:rsidRPr="00D8709C" w:rsidRDefault="005241A4" w:rsidP="001209ED">
            <w:pPr>
              <w:shd w:val="clear" w:color="auto" w:fill="FFFFFF"/>
              <w:ind w:left="-111"/>
              <w:jc w:val="both"/>
            </w:pPr>
            <w:r w:rsidRPr="00D8709C">
              <w:rPr>
                <w:sz w:val="22"/>
                <w:szCs w:val="22"/>
              </w:rPr>
              <w:t xml:space="preserve">  - Lưu: VT</w:t>
            </w:r>
            <w:r w:rsidR="001209ED" w:rsidRPr="00D8709C">
              <w:rPr>
                <w:sz w:val="22"/>
                <w:szCs w:val="22"/>
              </w:rPr>
              <w:t>, (Ban VHXH).</w:t>
            </w:r>
          </w:p>
        </w:tc>
        <w:tc>
          <w:tcPr>
            <w:tcW w:w="3544" w:type="dxa"/>
            <w:tcBorders>
              <w:top w:val="nil"/>
              <w:left w:val="nil"/>
              <w:bottom w:val="nil"/>
              <w:right w:val="nil"/>
            </w:tcBorders>
            <w:tcMar>
              <w:top w:w="0" w:type="dxa"/>
              <w:left w:w="108" w:type="dxa"/>
              <w:bottom w:w="0" w:type="dxa"/>
              <w:right w:w="108" w:type="dxa"/>
            </w:tcMar>
          </w:tcPr>
          <w:p w14:paraId="74797479" w14:textId="77777777" w:rsidR="005241A4" w:rsidRPr="00D8709C" w:rsidRDefault="005241A4">
            <w:pPr>
              <w:spacing w:before="120"/>
              <w:jc w:val="center"/>
              <w:rPr>
                <w:sz w:val="28"/>
                <w:szCs w:val="28"/>
              </w:rPr>
            </w:pPr>
            <w:r w:rsidRPr="00D8709C">
              <w:rPr>
                <w:b/>
                <w:bCs/>
                <w:sz w:val="28"/>
                <w:szCs w:val="28"/>
                <w:lang w:val="nl-NL"/>
              </w:rPr>
              <w:lastRenderedPageBreak/>
              <w:t>CHỦ TỊCH</w:t>
            </w:r>
            <w:r w:rsidRPr="00D8709C">
              <w:rPr>
                <w:b/>
                <w:bCs/>
                <w:sz w:val="28"/>
                <w:szCs w:val="28"/>
                <w:lang w:val="nl-NL"/>
              </w:rPr>
              <w:br/>
            </w:r>
            <w:r w:rsidRPr="00D8709C">
              <w:rPr>
                <w:b/>
                <w:bCs/>
                <w:sz w:val="28"/>
                <w:szCs w:val="28"/>
                <w:lang w:val="nl-NL"/>
              </w:rPr>
              <w:br/>
            </w:r>
            <w:r w:rsidRPr="00D8709C">
              <w:rPr>
                <w:b/>
                <w:bCs/>
                <w:sz w:val="28"/>
                <w:szCs w:val="28"/>
                <w:lang w:val="nl-NL"/>
              </w:rPr>
              <w:br/>
            </w:r>
            <w:r w:rsidRPr="00D8709C">
              <w:rPr>
                <w:b/>
                <w:bCs/>
                <w:sz w:val="28"/>
                <w:szCs w:val="28"/>
                <w:lang w:val="nl-NL"/>
              </w:rPr>
              <w:br/>
            </w:r>
            <w:r w:rsidRPr="00D8709C">
              <w:rPr>
                <w:b/>
                <w:bCs/>
                <w:sz w:val="28"/>
                <w:szCs w:val="28"/>
                <w:lang w:val="nl-NL"/>
              </w:rPr>
              <w:br/>
            </w:r>
          </w:p>
        </w:tc>
      </w:tr>
    </w:tbl>
    <w:p w14:paraId="5D964F32" w14:textId="77777777" w:rsidR="00E27F6C" w:rsidRPr="00D8709C" w:rsidRDefault="00E27F6C" w:rsidP="00E27F6C">
      <w:pPr>
        <w:shd w:val="clear" w:color="auto" w:fill="FFFFFF"/>
        <w:spacing w:line="234" w:lineRule="atLeast"/>
        <w:jc w:val="center"/>
        <w:rPr>
          <w:b/>
          <w:bCs/>
          <w:sz w:val="28"/>
          <w:szCs w:val="28"/>
          <w:lang w:val="es-PR"/>
        </w:rPr>
      </w:pPr>
      <w:bookmarkStart w:id="1" w:name="chuong_pl_2"/>
    </w:p>
    <w:bookmarkEnd w:id="1"/>
    <w:p w14:paraId="5A877AA8" w14:textId="77777777" w:rsidR="00E27F6C" w:rsidRPr="00D8709C" w:rsidRDefault="00E27F6C" w:rsidP="00E27F6C">
      <w:pPr>
        <w:shd w:val="clear" w:color="auto" w:fill="FFFFFF"/>
        <w:spacing w:line="234" w:lineRule="atLeast"/>
        <w:jc w:val="center"/>
        <w:rPr>
          <w:b/>
          <w:bCs/>
          <w:sz w:val="28"/>
          <w:szCs w:val="28"/>
          <w:lang w:val="es-PR"/>
        </w:rPr>
      </w:pPr>
    </w:p>
    <w:sectPr w:rsidR="00E27F6C" w:rsidRPr="00D8709C" w:rsidSect="00EA45EE">
      <w:headerReference w:type="default" r:id="rId8"/>
      <w:headerReference w:type="first" r:id="rId9"/>
      <w:pgSz w:w="11907" w:h="16840"/>
      <w:pgMar w:top="1134" w:right="1134" w:bottom="1134" w:left="164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CEE8" w14:textId="77777777" w:rsidR="00D34F93" w:rsidRDefault="00D34F93">
      <w:r>
        <w:separator/>
      </w:r>
    </w:p>
  </w:endnote>
  <w:endnote w:type="continuationSeparator" w:id="0">
    <w:p w14:paraId="4EC7AA74" w14:textId="77777777" w:rsidR="00D34F93" w:rsidRDefault="00D3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imes-Italic">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3AF4" w14:textId="77777777" w:rsidR="00D34F93" w:rsidRDefault="00D34F93">
      <w:r>
        <w:separator/>
      </w:r>
    </w:p>
  </w:footnote>
  <w:footnote w:type="continuationSeparator" w:id="0">
    <w:p w14:paraId="5A1DECF2" w14:textId="77777777" w:rsidR="00D34F93" w:rsidRDefault="00D3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D360" w14:textId="5C41D2B0" w:rsidR="00581E2C" w:rsidRDefault="00581E2C">
    <w:pPr>
      <w:pStyle w:val="Header"/>
      <w:jc w:val="center"/>
    </w:pPr>
    <w:r>
      <w:fldChar w:fldCharType="begin"/>
    </w:r>
    <w:r>
      <w:instrText xml:space="preserve"> PAGE   \* MERGEFORMAT </w:instrText>
    </w:r>
    <w:r>
      <w:fldChar w:fldCharType="separate"/>
    </w:r>
    <w:r w:rsidR="00AC226C">
      <w:rPr>
        <w:noProof/>
      </w:rPr>
      <w:t>3</w:t>
    </w:r>
    <w:r>
      <w:fldChar w:fldCharType="end"/>
    </w:r>
  </w:p>
  <w:p w14:paraId="5086ED01" w14:textId="77777777" w:rsidR="00581E2C" w:rsidRDefault="00581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BD01" w14:textId="77777777" w:rsidR="00581E2C" w:rsidRDefault="00581E2C">
    <w:pPr>
      <w:pStyle w:val="Header"/>
      <w:jc w:val="center"/>
    </w:pPr>
  </w:p>
  <w:p w14:paraId="27827F52" w14:textId="77777777" w:rsidR="00581E2C" w:rsidRDefault="0058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56D2F"/>
    <w:multiLevelType w:val="multilevel"/>
    <w:tmpl w:val="2B156D2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A9F2F70"/>
    <w:multiLevelType w:val="multilevel"/>
    <w:tmpl w:val="6A9F2F70"/>
    <w:lvl w:ilvl="0">
      <w:start w:val="1"/>
      <w:numFmt w:val="bullet"/>
      <w:lvlText w:val="-"/>
      <w:lvlJc w:val="left"/>
      <w:pPr>
        <w:ind w:left="435" w:hanging="360"/>
      </w:pPr>
      <w:rPr>
        <w:rFonts w:ascii="Times New Roman" w:eastAsia="Times New Roman" w:hAnsi="Times New Roman" w:cs="Times New Roman" w:hint="default"/>
        <w:i/>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16cid:durableId="776366733">
    <w:abstractNumId w:val="0"/>
  </w:num>
  <w:num w:numId="2" w16cid:durableId="481582158">
    <w:abstractNumId w:val="1"/>
  </w:num>
  <w:num w:numId="3" w16cid:durableId="85021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56"/>
    <w:rsid w:val="00000CB6"/>
    <w:rsid w:val="00003E5D"/>
    <w:rsid w:val="00006D77"/>
    <w:rsid w:val="000076DE"/>
    <w:rsid w:val="000123E5"/>
    <w:rsid w:val="00023818"/>
    <w:rsid w:val="00027CD2"/>
    <w:rsid w:val="00040915"/>
    <w:rsid w:val="00041B95"/>
    <w:rsid w:val="00042BE9"/>
    <w:rsid w:val="00042D57"/>
    <w:rsid w:val="00044F2A"/>
    <w:rsid w:val="00046DCA"/>
    <w:rsid w:val="000504F0"/>
    <w:rsid w:val="00052344"/>
    <w:rsid w:val="00052386"/>
    <w:rsid w:val="000570B9"/>
    <w:rsid w:val="00062E39"/>
    <w:rsid w:val="00063473"/>
    <w:rsid w:val="00065F06"/>
    <w:rsid w:val="000746E3"/>
    <w:rsid w:val="00074F4B"/>
    <w:rsid w:val="00076EDA"/>
    <w:rsid w:val="00080BEF"/>
    <w:rsid w:val="00083D91"/>
    <w:rsid w:val="000903CF"/>
    <w:rsid w:val="000A0B4B"/>
    <w:rsid w:val="000A406E"/>
    <w:rsid w:val="000A43DD"/>
    <w:rsid w:val="000A4D30"/>
    <w:rsid w:val="000A5C30"/>
    <w:rsid w:val="000A7472"/>
    <w:rsid w:val="000B46BA"/>
    <w:rsid w:val="000C5DC1"/>
    <w:rsid w:val="000D5966"/>
    <w:rsid w:val="000D6DB7"/>
    <w:rsid w:val="000D7734"/>
    <w:rsid w:val="000D781D"/>
    <w:rsid w:val="000E123D"/>
    <w:rsid w:val="000E3ACF"/>
    <w:rsid w:val="000E4F6B"/>
    <w:rsid w:val="000F2131"/>
    <w:rsid w:val="000F67FC"/>
    <w:rsid w:val="000F6CD4"/>
    <w:rsid w:val="00102D5B"/>
    <w:rsid w:val="001037C9"/>
    <w:rsid w:val="00103CF2"/>
    <w:rsid w:val="00106A38"/>
    <w:rsid w:val="0010708D"/>
    <w:rsid w:val="00113EDD"/>
    <w:rsid w:val="00115010"/>
    <w:rsid w:val="001209ED"/>
    <w:rsid w:val="0013200F"/>
    <w:rsid w:val="00135B80"/>
    <w:rsid w:val="00136A0D"/>
    <w:rsid w:val="0014032F"/>
    <w:rsid w:val="0014035F"/>
    <w:rsid w:val="00146E65"/>
    <w:rsid w:val="00147611"/>
    <w:rsid w:val="00154D87"/>
    <w:rsid w:val="00161D08"/>
    <w:rsid w:val="001636D3"/>
    <w:rsid w:val="00171BC4"/>
    <w:rsid w:val="00174A1F"/>
    <w:rsid w:val="00180484"/>
    <w:rsid w:val="00180A52"/>
    <w:rsid w:val="00181A65"/>
    <w:rsid w:val="00183B20"/>
    <w:rsid w:val="00183C70"/>
    <w:rsid w:val="00185238"/>
    <w:rsid w:val="0018570B"/>
    <w:rsid w:val="00186AF2"/>
    <w:rsid w:val="00194D6F"/>
    <w:rsid w:val="001A06B4"/>
    <w:rsid w:val="001A0B83"/>
    <w:rsid w:val="001A2866"/>
    <w:rsid w:val="001A2B4D"/>
    <w:rsid w:val="001A2C82"/>
    <w:rsid w:val="001A4032"/>
    <w:rsid w:val="001A7850"/>
    <w:rsid w:val="001B01EC"/>
    <w:rsid w:val="001B47DF"/>
    <w:rsid w:val="001B687C"/>
    <w:rsid w:val="001B6ED9"/>
    <w:rsid w:val="001B7B07"/>
    <w:rsid w:val="001C2C4F"/>
    <w:rsid w:val="001C3881"/>
    <w:rsid w:val="001C39EF"/>
    <w:rsid w:val="001D2110"/>
    <w:rsid w:val="001D30EE"/>
    <w:rsid w:val="001D6D35"/>
    <w:rsid w:val="001D711B"/>
    <w:rsid w:val="001E1D56"/>
    <w:rsid w:val="001E6C52"/>
    <w:rsid w:val="001E75C4"/>
    <w:rsid w:val="001E7E63"/>
    <w:rsid w:val="001F0DCC"/>
    <w:rsid w:val="001F3A62"/>
    <w:rsid w:val="001F5042"/>
    <w:rsid w:val="001F5D24"/>
    <w:rsid w:val="001F70E4"/>
    <w:rsid w:val="002014F2"/>
    <w:rsid w:val="002052E3"/>
    <w:rsid w:val="00206D0C"/>
    <w:rsid w:val="0021037D"/>
    <w:rsid w:val="002117B7"/>
    <w:rsid w:val="002154CC"/>
    <w:rsid w:val="002158F6"/>
    <w:rsid w:val="00215F79"/>
    <w:rsid w:val="00217D3D"/>
    <w:rsid w:val="0022187D"/>
    <w:rsid w:val="00221D7B"/>
    <w:rsid w:val="002232B8"/>
    <w:rsid w:val="00224362"/>
    <w:rsid w:val="00227376"/>
    <w:rsid w:val="00233263"/>
    <w:rsid w:val="00236803"/>
    <w:rsid w:val="00236F94"/>
    <w:rsid w:val="00241C44"/>
    <w:rsid w:val="00245F72"/>
    <w:rsid w:val="00246AAD"/>
    <w:rsid w:val="00254EC7"/>
    <w:rsid w:val="00255547"/>
    <w:rsid w:val="00256406"/>
    <w:rsid w:val="00263815"/>
    <w:rsid w:val="00270A19"/>
    <w:rsid w:val="00275188"/>
    <w:rsid w:val="002754E0"/>
    <w:rsid w:val="00276DE4"/>
    <w:rsid w:val="00283085"/>
    <w:rsid w:val="00283AFF"/>
    <w:rsid w:val="00292F44"/>
    <w:rsid w:val="00294047"/>
    <w:rsid w:val="00294C65"/>
    <w:rsid w:val="00296904"/>
    <w:rsid w:val="00296BF5"/>
    <w:rsid w:val="00297E4A"/>
    <w:rsid w:val="002A28C3"/>
    <w:rsid w:val="002A2F60"/>
    <w:rsid w:val="002A3ADA"/>
    <w:rsid w:val="002B39AA"/>
    <w:rsid w:val="002B6CCA"/>
    <w:rsid w:val="002C2F5D"/>
    <w:rsid w:val="002C4619"/>
    <w:rsid w:val="002C5B06"/>
    <w:rsid w:val="002D2AA5"/>
    <w:rsid w:val="002D5A5B"/>
    <w:rsid w:val="002D5B9A"/>
    <w:rsid w:val="002D70AA"/>
    <w:rsid w:val="002E1A7D"/>
    <w:rsid w:val="002E2C9F"/>
    <w:rsid w:val="002E2CD7"/>
    <w:rsid w:val="002E3251"/>
    <w:rsid w:val="002E6550"/>
    <w:rsid w:val="002E6A09"/>
    <w:rsid w:val="002E731B"/>
    <w:rsid w:val="00301E4D"/>
    <w:rsid w:val="00304C40"/>
    <w:rsid w:val="00304E51"/>
    <w:rsid w:val="00306C98"/>
    <w:rsid w:val="00306E28"/>
    <w:rsid w:val="00307187"/>
    <w:rsid w:val="00310E8A"/>
    <w:rsid w:val="003110DF"/>
    <w:rsid w:val="00315504"/>
    <w:rsid w:val="00317AA6"/>
    <w:rsid w:val="0032006A"/>
    <w:rsid w:val="003314E5"/>
    <w:rsid w:val="003377C6"/>
    <w:rsid w:val="003448FD"/>
    <w:rsid w:val="00350072"/>
    <w:rsid w:val="00352CD4"/>
    <w:rsid w:val="003573C7"/>
    <w:rsid w:val="003635DF"/>
    <w:rsid w:val="00370EDA"/>
    <w:rsid w:val="00383938"/>
    <w:rsid w:val="0038774A"/>
    <w:rsid w:val="0039068B"/>
    <w:rsid w:val="00392F95"/>
    <w:rsid w:val="0039761D"/>
    <w:rsid w:val="003A0965"/>
    <w:rsid w:val="003A2BF0"/>
    <w:rsid w:val="003A2FB9"/>
    <w:rsid w:val="003A5F56"/>
    <w:rsid w:val="003A7A72"/>
    <w:rsid w:val="003B088D"/>
    <w:rsid w:val="003B165D"/>
    <w:rsid w:val="003B286E"/>
    <w:rsid w:val="003B5E9F"/>
    <w:rsid w:val="003C0402"/>
    <w:rsid w:val="003C6605"/>
    <w:rsid w:val="003D1CA6"/>
    <w:rsid w:val="003D49D1"/>
    <w:rsid w:val="003D5A17"/>
    <w:rsid w:val="003E1EB5"/>
    <w:rsid w:val="003E4D14"/>
    <w:rsid w:val="003E5657"/>
    <w:rsid w:val="003E72B7"/>
    <w:rsid w:val="003F33C3"/>
    <w:rsid w:val="003F4E4C"/>
    <w:rsid w:val="00400F44"/>
    <w:rsid w:val="00402A30"/>
    <w:rsid w:val="004072FE"/>
    <w:rsid w:val="00410526"/>
    <w:rsid w:val="00410F32"/>
    <w:rsid w:val="0041156F"/>
    <w:rsid w:val="0041430B"/>
    <w:rsid w:val="00417B1B"/>
    <w:rsid w:val="00431629"/>
    <w:rsid w:val="0043206B"/>
    <w:rsid w:val="00434135"/>
    <w:rsid w:val="00434CD2"/>
    <w:rsid w:val="004361BE"/>
    <w:rsid w:val="00436A51"/>
    <w:rsid w:val="004370D9"/>
    <w:rsid w:val="00444E7C"/>
    <w:rsid w:val="004457B4"/>
    <w:rsid w:val="004502E1"/>
    <w:rsid w:val="00450963"/>
    <w:rsid w:val="00451564"/>
    <w:rsid w:val="00452B1E"/>
    <w:rsid w:val="00456CED"/>
    <w:rsid w:val="0046031C"/>
    <w:rsid w:val="0046189C"/>
    <w:rsid w:val="00465081"/>
    <w:rsid w:val="0046529C"/>
    <w:rsid w:val="0046582B"/>
    <w:rsid w:val="004665F6"/>
    <w:rsid w:val="00466B96"/>
    <w:rsid w:val="004705BF"/>
    <w:rsid w:val="004750A7"/>
    <w:rsid w:val="00482C5A"/>
    <w:rsid w:val="00486D70"/>
    <w:rsid w:val="00495AB6"/>
    <w:rsid w:val="004B0871"/>
    <w:rsid w:val="004B0B7A"/>
    <w:rsid w:val="004B19BF"/>
    <w:rsid w:val="004B28A9"/>
    <w:rsid w:val="004B5390"/>
    <w:rsid w:val="004B638C"/>
    <w:rsid w:val="004B7708"/>
    <w:rsid w:val="004C21D7"/>
    <w:rsid w:val="004C61C5"/>
    <w:rsid w:val="004D0D03"/>
    <w:rsid w:val="004D0D0A"/>
    <w:rsid w:val="004D1E48"/>
    <w:rsid w:val="004D3F38"/>
    <w:rsid w:val="004D4871"/>
    <w:rsid w:val="004E59F7"/>
    <w:rsid w:val="004F381B"/>
    <w:rsid w:val="00500957"/>
    <w:rsid w:val="00501A49"/>
    <w:rsid w:val="00502747"/>
    <w:rsid w:val="00503F1A"/>
    <w:rsid w:val="00507B74"/>
    <w:rsid w:val="0051053F"/>
    <w:rsid w:val="00512226"/>
    <w:rsid w:val="00516E2D"/>
    <w:rsid w:val="0052170E"/>
    <w:rsid w:val="005241A4"/>
    <w:rsid w:val="0052504B"/>
    <w:rsid w:val="00527D76"/>
    <w:rsid w:val="0053050C"/>
    <w:rsid w:val="00530CAA"/>
    <w:rsid w:val="0053247F"/>
    <w:rsid w:val="005337FD"/>
    <w:rsid w:val="00534232"/>
    <w:rsid w:val="00536A90"/>
    <w:rsid w:val="00540BF3"/>
    <w:rsid w:val="00540D2C"/>
    <w:rsid w:val="00543487"/>
    <w:rsid w:val="00552EFF"/>
    <w:rsid w:val="0055555C"/>
    <w:rsid w:val="005616E6"/>
    <w:rsid w:val="0057010C"/>
    <w:rsid w:val="00571D87"/>
    <w:rsid w:val="00572656"/>
    <w:rsid w:val="005735DE"/>
    <w:rsid w:val="00574277"/>
    <w:rsid w:val="005746A4"/>
    <w:rsid w:val="00581E2C"/>
    <w:rsid w:val="00582FD7"/>
    <w:rsid w:val="005849C9"/>
    <w:rsid w:val="00584E76"/>
    <w:rsid w:val="005870A6"/>
    <w:rsid w:val="00591C02"/>
    <w:rsid w:val="005941A1"/>
    <w:rsid w:val="005952A7"/>
    <w:rsid w:val="005973DE"/>
    <w:rsid w:val="005A0D77"/>
    <w:rsid w:val="005A0F97"/>
    <w:rsid w:val="005A2822"/>
    <w:rsid w:val="005A37A7"/>
    <w:rsid w:val="005A619C"/>
    <w:rsid w:val="005B66F4"/>
    <w:rsid w:val="005C4E2C"/>
    <w:rsid w:val="005C7418"/>
    <w:rsid w:val="005D24F8"/>
    <w:rsid w:val="005D376F"/>
    <w:rsid w:val="005D5017"/>
    <w:rsid w:val="005D63F0"/>
    <w:rsid w:val="005D725D"/>
    <w:rsid w:val="005D7C05"/>
    <w:rsid w:val="005E02A1"/>
    <w:rsid w:val="005E1455"/>
    <w:rsid w:val="005E2F32"/>
    <w:rsid w:val="005E32FF"/>
    <w:rsid w:val="005F2BAF"/>
    <w:rsid w:val="005F7CB6"/>
    <w:rsid w:val="006019A8"/>
    <w:rsid w:val="00602948"/>
    <w:rsid w:val="00603491"/>
    <w:rsid w:val="0060522E"/>
    <w:rsid w:val="0060712A"/>
    <w:rsid w:val="00617359"/>
    <w:rsid w:val="00621120"/>
    <w:rsid w:val="00624086"/>
    <w:rsid w:val="006249E9"/>
    <w:rsid w:val="00624E5F"/>
    <w:rsid w:val="006253E9"/>
    <w:rsid w:val="00625ED3"/>
    <w:rsid w:val="00626414"/>
    <w:rsid w:val="00627AB0"/>
    <w:rsid w:val="006301DD"/>
    <w:rsid w:val="006338A1"/>
    <w:rsid w:val="00641E68"/>
    <w:rsid w:val="00650431"/>
    <w:rsid w:val="00655C6F"/>
    <w:rsid w:val="0065668D"/>
    <w:rsid w:val="00657860"/>
    <w:rsid w:val="006670BE"/>
    <w:rsid w:val="0067016A"/>
    <w:rsid w:val="00671988"/>
    <w:rsid w:val="006725B3"/>
    <w:rsid w:val="006924B3"/>
    <w:rsid w:val="006930CE"/>
    <w:rsid w:val="00693361"/>
    <w:rsid w:val="006945B8"/>
    <w:rsid w:val="00696CBD"/>
    <w:rsid w:val="006A06F9"/>
    <w:rsid w:val="006A0CC4"/>
    <w:rsid w:val="006A2181"/>
    <w:rsid w:val="006A3152"/>
    <w:rsid w:val="006B3B81"/>
    <w:rsid w:val="006B4577"/>
    <w:rsid w:val="006B4BB3"/>
    <w:rsid w:val="006C1002"/>
    <w:rsid w:val="006D5080"/>
    <w:rsid w:val="006D56D3"/>
    <w:rsid w:val="006E1AB3"/>
    <w:rsid w:val="006E26B3"/>
    <w:rsid w:val="006E3828"/>
    <w:rsid w:val="006F05E2"/>
    <w:rsid w:val="006F1EDB"/>
    <w:rsid w:val="006F5870"/>
    <w:rsid w:val="006F662D"/>
    <w:rsid w:val="006F6E40"/>
    <w:rsid w:val="00702987"/>
    <w:rsid w:val="00705349"/>
    <w:rsid w:val="00706286"/>
    <w:rsid w:val="00710688"/>
    <w:rsid w:val="00714355"/>
    <w:rsid w:val="007148D8"/>
    <w:rsid w:val="00716AA1"/>
    <w:rsid w:val="00720695"/>
    <w:rsid w:val="00724BC6"/>
    <w:rsid w:val="007260DE"/>
    <w:rsid w:val="00732F78"/>
    <w:rsid w:val="0073726D"/>
    <w:rsid w:val="007432EA"/>
    <w:rsid w:val="00745867"/>
    <w:rsid w:val="00745E2C"/>
    <w:rsid w:val="007474DA"/>
    <w:rsid w:val="007503D4"/>
    <w:rsid w:val="007507B9"/>
    <w:rsid w:val="007551E5"/>
    <w:rsid w:val="007571EC"/>
    <w:rsid w:val="007574E3"/>
    <w:rsid w:val="00764BBD"/>
    <w:rsid w:val="00765E58"/>
    <w:rsid w:val="00766A63"/>
    <w:rsid w:val="00771615"/>
    <w:rsid w:val="00771AB9"/>
    <w:rsid w:val="0077233C"/>
    <w:rsid w:val="0077355A"/>
    <w:rsid w:val="00775335"/>
    <w:rsid w:val="007773CD"/>
    <w:rsid w:val="00781746"/>
    <w:rsid w:val="00782592"/>
    <w:rsid w:val="00782FEA"/>
    <w:rsid w:val="00787E72"/>
    <w:rsid w:val="00790EB2"/>
    <w:rsid w:val="007938C6"/>
    <w:rsid w:val="007940B3"/>
    <w:rsid w:val="007970CB"/>
    <w:rsid w:val="007A0F7F"/>
    <w:rsid w:val="007A6302"/>
    <w:rsid w:val="007A66D1"/>
    <w:rsid w:val="007A7B31"/>
    <w:rsid w:val="007B0EF9"/>
    <w:rsid w:val="007B3782"/>
    <w:rsid w:val="007B4D56"/>
    <w:rsid w:val="007B5285"/>
    <w:rsid w:val="007C26E4"/>
    <w:rsid w:val="007C39D3"/>
    <w:rsid w:val="007C78B3"/>
    <w:rsid w:val="007D1265"/>
    <w:rsid w:val="007D15F6"/>
    <w:rsid w:val="007D24B1"/>
    <w:rsid w:val="007E0786"/>
    <w:rsid w:val="007E1BDF"/>
    <w:rsid w:val="007F2626"/>
    <w:rsid w:val="007F2BFE"/>
    <w:rsid w:val="007F6682"/>
    <w:rsid w:val="0080425D"/>
    <w:rsid w:val="008046B1"/>
    <w:rsid w:val="008050FB"/>
    <w:rsid w:val="00805E54"/>
    <w:rsid w:val="0080662B"/>
    <w:rsid w:val="008073F7"/>
    <w:rsid w:val="008075DE"/>
    <w:rsid w:val="008119E9"/>
    <w:rsid w:val="0081700F"/>
    <w:rsid w:val="008215E4"/>
    <w:rsid w:val="00826880"/>
    <w:rsid w:val="008276F8"/>
    <w:rsid w:val="00827F89"/>
    <w:rsid w:val="008311F7"/>
    <w:rsid w:val="00833744"/>
    <w:rsid w:val="00837A53"/>
    <w:rsid w:val="0084050C"/>
    <w:rsid w:val="00840CAA"/>
    <w:rsid w:val="00841E04"/>
    <w:rsid w:val="00844219"/>
    <w:rsid w:val="00850C80"/>
    <w:rsid w:val="008512B1"/>
    <w:rsid w:val="0085608D"/>
    <w:rsid w:val="00860256"/>
    <w:rsid w:val="00866213"/>
    <w:rsid w:val="00872355"/>
    <w:rsid w:val="008748CC"/>
    <w:rsid w:val="00874EA7"/>
    <w:rsid w:val="00877C19"/>
    <w:rsid w:val="00880966"/>
    <w:rsid w:val="00881350"/>
    <w:rsid w:val="00882954"/>
    <w:rsid w:val="008829D9"/>
    <w:rsid w:val="008844FC"/>
    <w:rsid w:val="00884AC7"/>
    <w:rsid w:val="00885063"/>
    <w:rsid w:val="008850DF"/>
    <w:rsid w:val="00885497"/>
    <w:rsid w:val="008866CE"/>
    <w:rsid w:val="008964A2"/>
    <w:rsid w:val="0089664B"/>
    <w:rsid w:val="00897234"/>
    <w:rsid w:val="008A0DDA"/>
    <w:rsid w:val="008A1F94"/>
    <w:rsid w:val="008A237A"/>
    <w:rsid w:val="008A447A"/>
    <w:rsid w:val="008A46F6"/>
    <w:rsid w:val="008A57E2"/>
    <w:rsid w:val="008B34D5"/>
    <w:rsid w:val="008B3582"/>
    <w:rsid w:val="008B46F2"/>
    <w:rsid w:val="008B4D1E"/>
    <w:rsid w:val="008B633B"/>
    <w:rsid w:val="008B7AB8"/>
    <w:rsid w:val="008C0B9F"/>
    <w:rsid w:val="008C2B30"/>
    <w:rsid w:val="008C4712"/>
    <w:rsid w:val="008C4CB2"/>
    <w:rsid w:val="008C4D7D"/>
    <w:rsid w:val="008C7B73"/>
    <w:rsid w:val="008D0C9A"/>
    <w:rsid w:val="008D160D"/>
    <w:rsid w:val="008D2AFC"/>
    <w:rsid w:val="008D5AFD"/>
    <w:rsid w:val="008D6831"/>
    <w:rsid w:val="008D70AA"/>
    <w:rsid w:val="008E2008"/>
    <w:rsid w:val="008E31B7"/>
    <w:rsid w:val="008E6901"/>
    <w:rsid w:val="008E793C"/>
    <w:rsid w:val="008F2657"/>
    <w:rsid w:val="008F62E5"/>
    <w:rsid w:val="008F75E5"/>
    <w:rsid w:val="0091107A"/>
    <w:rsid w:val="009121E3"/>
    <w:rsid w:val="00920B6A"/>
    <w:rsid w:val="00921E25"/>
    <w:rsid w:val="00922152"/>
    <w:rsid w:val="00923696"/>
    <w:rsid w:val="00923805"/>
    <w:rsid w:val="00925C20"/>
    <w:rsid w:val="00925CC4"/>
    <w:rsid w:val="00931DD9"/>
    <w:rsid w:val="00932CDC"/>
    <w:rsid w:val="0093492C"/>
    <w:rsid w:val="00934F56"/>
    <w:rsid w:val="0093532E"/>
    <w:rsid w:val="00935987"/>
    <w:rsid w:val="00940082"/>
    <w:rsid w:val="00940159"/>
    <w:rsid w:val="00942C27"/>
    <w:rsid w:val="00942F22"/>
    <w:rsid w:val="00951049"/>
    <w:rsid w:val="009540E1"/>
    <w:rsid w:val="00956C39"/>
    <w:rsid w:val="00966281"/>
    <w:rsid w:val="00971364"/>
    <w:rsid w:val="0097433B"/>
    <w:rsid w:val="0097490E"/>
    <w:rsid w:val="00975D34"/>
    <w:rsid w:val="0098726E"/>
    <w:rsid w:val="009922BB"/>
    <w:rsid w:val="009934C9"/>
    <w:rsid w:val="0099749E"/>
    <w:rsid w:val="00997B34"/>
    <w:rsid w:val="009A1E90"/>
    <w:rsid w:val="009A2705"/>
    <w:rsid w:val="009B3EE1"/>
    <w:rsid w:val="009B65A3"/>
    <w:rsid w:val="009B65F0"/>
    <w:rsid w:val="009B7083"/>
    <w:rsid w:val="009B709C"/>
    <w:rsid w:val="009C3D04"/>
    <w:rsid w:val="009C45B4"/>
    <w:rsid w:val="009D008F"/>
    <w:rsid w:val="009D7B7D"/>
    <w:rsid w:val="009E190F"/>
    <w:rsid w:val="009E4632"/>
    <w:rsid w:val="009F0EB1"/>
    <w:rsid w:val="009F1C59"/>
    <w:rsid w:val="009F23C5"/>
    <w:rsid w:val="009F5243"/>
    <w:rsid w:val="009F7CBE"/>
    <w:rsid w:val="00A004B1"/>
    <w:rsid w:val="00A00E06"/>
    <w:rsid w:val="00A01897"/>
    <w:rsid w:val="00A04CA3"/>
    <w:rsid w:val="00A04CEC"/>
    <w:rsid w:val="00A1066C"/>
    <w:rsid w:val="00A10846"/>
    <w:rsid w:val="00A10D39"/>
    <w:rsid w:val="00A10E05"/>
    <w:rsid w:val="00A162B1"/>
    <w:rsid w:val="00A17B00"/>
    <w:rsid w:val="00A213DD"/>
    <w:rsid w:val="00A21EC3"/>
    <w:rsid w:val="00A236BD"/>
    <w:rsid w:val="00A23850"/>
    <w:rsid w:val="00A26BB9"/>
    <w:rsid w:val="00A32145"/>
    <w:rsid w:val="00A36836"/>
    <w:rsid w:val="00A37734"/>
    <w:rsid w:val="00A45425"/>
    <w:rsid w:val="00A47A48"/>
    <w:rsid w:val="00A5042A"/>
    <w:rsid w:val="00A50C3C"/>
    <w:rsid w:val="00A5154E"/>
    <w:rsid w:val="00A53EE3"/>
    <w:rsid w:val="00A57611"/>
    <w:rsid w:val="00A62B13"/>
    <w:rsid w:val="00A6337B"/>
    <w:rsid w:val="00A649DD"/>
    <w:rsid w:val="00A6693B"/>
    <w:rsid w:val="00A7213C"/>
    <w:rsid w:val="00A7232D"/>
    <w:rsid w:val="00A75346"/>
    <w:rsid w:val="00A75D6D"/>
    <w:rsid w:val="00A76C7D"/>
    <w:rsid w:val="00A90C16"/>
    <w:rsid w:val="00A91C7D"/>
    <w:rsid w:val="00A940A6"/>
    <w:rsid w:val="00A94B24"/>
    <w:rsid w:val="00A955EE"/>
    <w:rsid w:val="00A95FF1"/>
    <w:rsid w:val="00A9630F"/>
    <w:rsid w:val="00AA0EAD"/>
    <w:rsid w:val="00AA0F17"/>
    <w:rsid w:val="00AA16C0"/>
    <w:rsid w:val="00AA4DDB"/>
    <w:rsid w:val="00AA6E35"/>
    <w:rsid w:val="00AB0E8E"/>
    <w:rsid w:val="00AB1C27"/>
    <w:rsid w:val="00AB1D31"/>
    <w:rsid w:val="00AB365F"/>
    <w:rsid w:val="00AB6A25"/>
    <w:rsid w:val="00AB7C5A"/>
    <w:rsid w:val="00AC226C"/>
    <w:rsid w:val="00AC26AC"/>
    <w:rsid w:val="00AC3E9D"/>
    <w:rsid w:val="00AD03C5"/>
    <w:rsid w:val="00AD3C1A"/>
    <w:rsid w:val="00AE168D"/>
    <w:rsid w:val="00AE3B1C"/>
    <w:rsid w:val="00AE6835"/>
    <w:rsid w:val="00AF112B"/>
    <w:rsid w:val="00AF38A4"/>
    <w:rsid w:val="00AF73F7"/>
    <w:rsid w:val="00B00483"/>
    <w:rsid w:val="00B06CF0"/>
    <w:rsid w:val="00B216AE"/>
    <w:rsid w:val="00B22073"/>
    <w:rsid w:val="00B222C7"/>
    <w:rsid w:val="00B23DAF"/>
    <w:rsid w:val="00B25873"/>
    <w:rsid w:val="00B40238"/>
    <w:rsid w:val="00B40969"/>
    <w:rsid w:val="00B44ABD"/>
    <w:rsid w:val="00B44C07"/>
    <w:rsid w:val="00B46FDE"/>
    <w:rsid w:val="00B5174B"/>
    <w:rsid w:val="00B55690"/>
    <w:rsid w:val="00B6432A"/>
    <w:rsid w:val="00B66151"/>
    <w:rsid w:val="00B67647"/>
    <w:rsid w:val="00B709DD"/>
    <w:rsid w:val="00B739F0"/>
    <w:rsid w:val="00B7439A"/>
    <w:rsid w:val="00B746DA"/>
    <w:rsid w:val="00B80DB2"/>
    <w:rsid w:val="00B82C29"/>
    <w:rsid w:val="00B907B6"/>
    <w:rsid w:val="00B92C06"/>
    <w:rsid w:val="00B92D3A"/>
    <w:rsid w:val="00B930A3"/>
    <w:rsid w:val="00BB0466"/>
    <w:rsid w:val="00BB21F6"/>
    <w:rsid w:val="00BB2582"/>
    <w:rsid w:val="00BB2CCC"/>
    <w:rsid w:val="00BC0E14"/>
    <w:rsid w:val="00BC45AA"/>
    <w:rsid w:val="00BC46D6"/>
    <w:rsid w:val="00BD0001"/>
    <w:rsid w:val="00BD2C3B"/>
    <w:rsid w:val="00BD60E2"/>
    <w:rsid w:val="00BE1CD2"/>
    <w:rsid w:val="00BE3842"/>
    <w:rsid w:val="00BE760B"/>
    <w:rsid w:val="00BE7D84"/>
    <w:rsid w:val="00BF1EBF"/>
    <w:rsid w:val="00BF31F1"/>
    <w:rsid w:val="00BF3835"/>
    <w:rsid w:val="00BF5B70"/>
    <w:rsid w:val="00C03282"/>
    <w:rsid w:val="00C03A30"/>
    <w:rsid w:val="00C1294F"/>
    <w:rsid w:val="00C15761"/>
    <w:rsid w:val="00C157E2"/>
    <w:rsid w:val="00C2016F"/>
    <w:rsid w:val="00C21486"/>
    <w:rsid w:val="00C22EF2"/>
    <w:rsid w:val="00C26AB1"/>
    <w:rsid w:val="00C3042D"/>
    <w:rsid w:val="00C31E83"/>
    <w:rsid w:val="00C32C2D"/>
    <w:rsid w:val="00C366A0"/>
    <w:rsid w:val="00C417D6"/>
    <w:rsid w:val="00C42053"/>
    <w:rsid w:val="00C43501"/>
    <w:rsid w:val="00C4717C"/>
    <w:rsid w:val="00C47E59"/>
    <w:rsid w:val="00C529B2"/>
    <w:rsid w:val="00C532C7"/>
    <w:rsid w:val="00C54D0E"/>
    <w:rsid w:val="00C63865"/>
    <w:rsid w:val="00C64978"/>
    <w:rsid w:val="00C6616E"/>
    <w:rsid w:val="00C70AE2"/>
    <w:rsid w:val="00C71F13"/>
    <w:rsid w:val="00C722E6"/>
    <w:rsid w:val="00C734F7"/>
    <w:rsid w:val="00C82F5D"/>
    <w:rsid w:val="00C84844"/>
    <w:rsid w:val="00C92E35"/>
    <w:rsid w:val="00C93D70"/>
    <w:rsid w:val="00CA20A3"/>
    <w:rsid w:val="00CA3D8D"/>
    <w:rsid w:val="00CB015B"/>
    <w:rsid w:val="00CB6784"/>
    <w:rsid w:val="00CB7971"/>
    <w:rsid w:val="00CC3272"/>
    <w:rsid w:val="00CC4EB3"/>
    <w:rsid w:val="00CC5E33"/>
    <w:rsid w:val="00CC6759"/>
    <w:rsid w:val="00CD569F"/>
    <w:rsid w:val="00CE01D0"/>
    <w:rsid w:val="00CE3184"/>
    <w:rsid w:val="00CE41AA"/>
    <w:rsid w:val="00CE446D"/>
    <w:rsid w:val="00CE49C1"/>
    <w:rsid w:val="00CF0BA7"/>
    <w:rsid w:val="00CF703F"/>
    <w:rsid w:val="00D03704"/>
    <w:rsid w:val="00D06BB9"/>
    <w:rsid w:val="00D143B1"/>
    <w:rsid w:val="00D155E5"/>
    <w:rsid w:val="00D169B8"/>
    <w:rsid w:val="00D209DA"/>
    <w:rsid w:val="00D23B89"/>
    <w:rsid w:val="00D26B71"/>
    <w:rsid w:val="00D2709B"/>
    <w:rsid w:val="00D3018A"/>
    <w:rsid w:val="00D3211D"/>
    <w:rsid w:val="00D34399"/>
    <w:rsid w:val="00D34F93"/>
    <w:rsid w:val="00D4001D"/>
    <w:rsid w:val="00D425F5"/>
    <w:rsid w:val="00D432FE"/>
    <w:rsid w:val="00D5667A"/>
    <w:rsid w:val="00D57958"/>
    <w:rsid w:val="00D601C5"/>
    <w:rsid w:val="00D60736"/>
    <w:rsid w:val="00D60BCD"/>
    <w:rsid w:val="00D61FC1"/>
    <w:rsid w:val="00D63045"/>
    <w:rsid w:val="00D631D3"/>
    <w:rsid w:val="00D65A99"/>
    <w:rsid w:val="00D729B7"/>
    <w:rsid w:val="00D730F9"/>
    <w:rsid w:val="00D73C2A"/>
    <w:rsid w:val="00D82DCE"/>
    <w:rsid w:val="00D86177"/>
    <w:rsid w:val="00D86994"/>
    <w:rsid w:val="00D8709C"/>
    <w:rsid w:val="00D87275"/>
    <w:rsid w:val="00D8731E"/>
    <w:rsid w:val="00D96E3F"/>
    <w:rsid w:val="00DA3A0E"/>
    <w:rsid w:val="00DA455D"/>
    <w:rsid w:val="00DA67CA"/>
    <w:rsid w:val="00DB0490"/>
    <w:rsid w:val="00DB1F0E"/>
    <w:rsid w:val="00DB296A"/>
    <w:rsid w:val="00DB6303"/>
    <w:rsid w:val="00DC225F"/>
    <w:rsid w:val="00DC55EB"/>
    <w:rsid w:val="00DD0C3D"/>
    <w:rsid w:val="00DD0CFF"/>
    <w:rsid w:val="00DD2252"/>
    <w:rsid w:val="00DF01EC"/>
    <w:rsid w:val="00DF2E1C"/>
    <w:rsid w:val="00DF52C2"/>
    <w:rsid w:val="00DF7486"/>
    <w:rsid w:val="00E0713C"/>
    <w:rsid w:val="00E1063E"/>
    <w:rsid w:val="00E11722"/>
    <w:rsid w:val="00E12877"/>
    <w:rsid w:val="00E2063A"/>
    <w:rsid w:val="00E20DA8"/>
    <w:rsid w:val="00E27F6C"/>
    <w:rsid w:val="00E31D3D"/>
    <w:rsid w:val="00E325ED"/>
    <w:rsid w:val="00E32EC2"/>
    <w:rsid w:val="00E361A6"/>
    <w:rsid w:val="00E36D5B"/>
    <w:rsid w:val="00E41B90"/>
    <w:rsid w:val="00E4316B"/>
    <w:rsid w:val="00E4677C"/>
    <w:rsid w:val="00E56977"/>
    <w:rsid w:val="00E56BE8"/>
    <w:rsid w:val="00E60E38"/>
    <w:rsid w:val="00E647B5"/>
    <w:rsid w:val="00E654F5"/>
    <w:rsid w:val="00E75C71"/>
    <w:rsid w:val="00E805FB"/>
    <w:rsid w:val="00E80746"/>
    <w:rsid w:val="00E82F8F"/>
    <w:rsid w:val="00E86D90"/>
    <w:rsid w:val="00E87ECA"/>
    <w:rsid w:val="00E91609"/>
    <w:rsid w:val="00E94930"/>
    <w:rsid w:val="00EA45EE"/>
    <w:rsid w:val="00EA5E0C"/>
    <w:rsid w:val="00EA7702"/>
    <w:rsid w:val="00EC0B34"/>
    <w:rsid w:val="00EC64D7"/>
    <w:rsid w:val="00EC6DC7"/>
    <w:rsid w:val="00ED174C"/>
    <w:rsid w:val="00ED4DA2"/>
    <w:rsid w:val="00EF13F5"/>
    <w:rsid w:val="00EF2D41"/>
    <w:rsid w:val="00EF5036"/>
    <w:rsid w:val="00F03E05"/>
    <w:rsid w:val="00F111D8"/>
    <w:rsid w:val="00F11818"/>
    <w:rsid w:val="00F13370"/>
    <w:rsid w:val="00F21A9A"/>
    <w:rsid w:val="00F22767"/>
    <w:rsid w:val="00F23438"/>
    <w:rsid w:val="00F24B1C"/>
    <w:rsid w:val="00F24B8F"/>
    <w:rsid w:val="00F25959"/>
    <w:rsid w:val="00F27899"/>
    <w:rsid w:val="00F32CCC"/>
    <w:rsid w:val="00F3403D"/>
    <w:rsid w:val="00F3470F"/>
    <w:rsid w:val="00F35134"/>
    <w:rsid w:val="00F3550A"/>
    <w:rsid w:val="00F47121"/>
    <w:rsid w:val="00F4748A"/>
    <w:rsid w:val="00F54DDC"/>
    <w:rsid w:val="00F559D7"/>
    <w:rsid w:val="00F658A6"/>
    <w:rsid w:val="00F66086"/>
    <w:rsid w:val="00F66832"/>
    <w:rsid w:val="00F66EC1"/>
    <w:rsid w:val="00F702CA"/>
    <w:rsid w:val="00F77F20"/>
    <w:rsid w:val="00F818C3"/>
    <w:rsid w:val="00F81E09"/>
    <w:rsid w:val="00F87AEA"/>
    <w:rsid w:val="00F90BDB"/>
    <w:rsid w:val="00F9137A"/>
    <w:rsid w:val="00F92723"/>
    <w:rsid w:val="00F9338D"/>
    <w:rsid w:val="00F97AD7"/>
    <w:rsid w:val="00FA5853"/>
    <w:rsid w:val="00FA6BFF"/>
    <w:rsid w:val="00FB32F7"/>
    <w:rsid w:val="00FC0213"/>
    <w:rsid w:val="00FC1FA1"/>
    <w:rsid w:val="00FC3A68"/>
    <w:rsid w:val="00FD33E3"/>
    <w:rsid w:val="00FD78D6"/>
    <w:rsid w:val="00FE24CA"/>
    <w:rsid w:val="00FE3BFF"/>
    <w:rsid w:val="00FF7696"/>
    <w:rsid w:val="2EB60471"/>
    <w:rsid w:val="33B20F56"/>
    <w:rsid w:val="35613AD8"/>
    <w:rsid w:val="3B16213F"/>
    <w:rsid w:val="3C234AA6"/>
    <w:rsid w:val="43856F98"/>
    <w:rsid w:val="6516149B"/>
    <w:rsid w:val="73F75A62"/>
    <w:rsid w:val="77860A19"/>
    <w:rsid w:val="79A2167B"/>
    <w:rsid w:val="7AD1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482A7"/>
  <w15:chartTrackingRefBased/>
  <w15:docId w15:val="{E22EEA40-FA59-4F47-8ABF-51767211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tabs>
        <w:tab w:val="center" w:pos="1744"/>
        <w:tab w:val="center" w:pos="6649"/>
      </w:tabs>
      <w:outlineLvl w:val="0"/>
    </w:pPr>
    <w:rPr>
      <w:rFonts w:ascii="VNI-Times" w:hAnsi="VNI-Time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Pr>
      <w:rFonts w:ascii="Times-Italic" w:hAnsi="Times-Italic" w:hint="default"/>
      <w:b w:val="0"/>
      <w:bCs w:val="0"/>
      <w:i/>
      <w:iCs/>
      <w:color w:val="000000"/>
      <w:sz w:val="30"/>
      <w:szCs w:val="30"/>
    </w:rPr>
  </w:style>
  <w:style w:type="character" w:styleId="Hyperlink">
    <w:name w:val="Hyperlink"/>
    <w:unhideWhenUsed/>
    <w:rPr>
      <w:color w:val="0000FF"/>
      <w:u w:val="single"/>
    </w:rPr>
  </w:style>
  <w:style w:type="character" w:customStyle="1" w:styleId="CommentSubjectChar">
    <w:name w:val="Comment Subject Char"/>
    <w:link w:val="CommentSubject"/>
    <w:uiPriority w:val="99"/>
    <w:rPr>
      <w:rFonts w:eastAsia="Calibri"/>
      <w:b/>
      <w:bCs/>
    </w:rPr>
  </w:style>
  <w:style w:type="character" w:styleId="CommentReference">
    <w:name w:val="annotation reference"/>
    <w:uiPriority w:val="99"/>
    <w:unhideWhenUsed/>
    <w:rPr>
      <w:sz w:val="16"/>
      <w:szCs w:val="16"/>
    </w:rPr>
  </w:style>
  <w:style w:type="character" w:customStyle="1" w:styleId="FooterChar">
    <w:name w:val="Footer Char"/>
    <w:link w:val="Footer"/>
    <w:rPr>
      <w:sz w:val="24"/>
      <w:szCs w:val="24"/>
    </w:rPr>
  </w:style>
  <w:style w:type="character" w:styleId="PageNumber">
    <w:name w:val="page number"/>
  </w:style>
  <w:style w:type="character" w:styleId="Emphasis">
    <w:name w:val="Emphasis"/>
    <w:uiPriority w:val="20"/>
    <w:qFormat/>
    <w:rPr>
      <w:i/>
      <w:iCs/>
    </w:rPr>
  </w:style>
  <w:style w:type="character" w:customStyle="1" w:styleId="BalloonTextChar">
    <w:name w:val="Balloon Text Char"/>
    <w:link w:val="BalloonText"/>
    <w:uiPriority w:val="99"/>
    <w:semiHidden/>
    <w:rPr>
      <w:rFonts w:ascii="Segoe UI" w:hAnsi="Segoe UI" w:cs="Segoe UI"/>
      <w:sz w:val="18"/>
      <w:szCs w:val="18"/>
    </w:rPr>
  </w:style>
  <w:style w:type="character" w:styleId="Strong">
    <w:name w:val="Strong"/>
    <w:uiPriority w:val="22"/>
    <w:qFormat/>
    <w:rPr>
      <w:b/>
      <w:bCs/>
    </w:rPr>
  </w:style>
  <w:style w:type="character" w:customStyle="1" w:styleId="05NidungVBChar">
    <w:name w:val="05 Nội dung VB Char"/>
    <w:link w:val="05NidungVB"/>
    <w:rPr>
      <w:sz w:val="28"/>
      <w:szCs w:val="2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Pr>
      <w:sz w:val="24"/>
      <w:szCs w:val="24"/>
    </w:rPr>
  </w:style>
  <w:style w:type="character" w:customStyle="1" w:styleId="CommentTextChar">
    <w:name w:val="Comment Text Char"/>
    <w:link w:val="CommentText"/>
    <w:uiPriority w:val="99"/>
    <w:rPr>
      <w:rFonts w:eastAsia="Calibri"/>
    </w:rPr>
  </w:style>
  <w:style w:type="character" w:customStyle="1" w:styleId="BodyTextIndent2Char">
    <w:name w:val="Body Text Indent 2 Char"/>
    <w:link w:val="BodyTextIndent2"/>
    <w:rPr>
      <w:rFonts w:ascii="VNI-Times" w:hAnsi="VNI-Times"/>
      <w:sz w:val="28"/>
      <w:szCs w:val="24"/>
    </w:rPr>
  </w:style>
  <w:style w:type="character" w:customStyle="1" w:styleId="HeaderChar">
    <w:name w:val="Header Char"/>
    <w:link w:val="Header"/>
    <w:uiPriority w:val="99"/>
    <w:rPr>
      <w:sz w:val="24"/>
      <w:szCs w:val="24"/>
    </w:rPr>
  </w:style>
  <w:style w:type="character" w:customStyle="1" w:styleId="Heading1Char">
    <w:name w:val="Heading 1 Char"/>
    <w:link w:val="Heading1"/>
    <w:rPr>
      <w:rFonts w:ascii="VNI-Times" w:hAnsi="VNI-Times"/>
      <w:b/>
      <w:bCs/>
      <w:sz w:val="28"/>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link w:val="NormalWebChar"/>
    <w:uiPriority w:val="99"/>
    <w:unhideWhenUsed/>
    <w:pPr>
      <w:spacing w:before="100" w:beforeAutospacing="1" w:after="100" w:afterAutospacing="1"/>
    </w:pPr>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pPr>
      <w:tabs>
        <w:tab w:val="center" w:pos="4320"/>
        <w:tab w:val="right" w:pos="8640"/>
      </w:tabs>
    </w:pPr>
  </w:style>
  <w:style w:type="paragraph" w:styleId="BodyTextIndent2">
    <w:name w:val="Body Text Indent 2"/>
    <w:basedOn w:val="Normal"/>
    <w:link w:val="BodyTextIndent2Char"/>
    <w:pPr>
      <w:spacing w:after="120"/>
      <w:ind w:firstLine="544"/>
      <w:jc w:val="both"/>
    </w:pPr>
    <w:rPr>
      <w:rFonts w:ascii="VNI-Times" w:hAnsi="VNI-Times"/>
      <w:sz w:val="2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before="60" w:after="60"/>
    </w:pPr>
    <w:rPr>
      <w:rFonts w:eastAsia="Calibri"/>
      <w:sz w:val="20"/>
      <w:szCs w:val="20"/>
    </w:rPr>
  </w:style>
  <w:style w:type="paragraph" w:customStyle="1" w:styleId="CharChar">
    <w:name w:val="Char Char"/>
    <w:basedOn w:val="Normal"/>
    <w:pPr>
      <w:spacing w:after="160" w:line="240" w:lineRule="exact"/>
    </w:pPr>
    <w:rPr>
      <w:rFonts w:ascii="Tahoma" w:eastAsia="PMingLiU" w:hAnsi="Tahoma"/>
      <w:sz w:val="20"/>
      <w:szCs w:val="20"/>
    </w:rPr>
  </w:style>
  <w:style w:type="paragraph" w:customStyle="1" w:styleId="Char4">
    <w:name w:val="Char4"/>
    <w:basedOn w:val="Normal"/>
    <w:semiHidden/>
    <w:pPr>
      <w:spacing w:after="160" w:line="240" w:lineRule="exact"/>
    </w:pPr>
    <w:rPr>
      <w:rFonts w:ascii="Arial" w:hAnsi="Arial" w:cs="Arial"/>
      <w:sz w:val="22"/>
      <w:szCs w:val="22"/>
    </w:rPr>
  </w:style>
  <w:style w:type="paragraph" w:customStyle="1" w:styleId="Char">
    <w:name w:val="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spacing w:before="60" w:after="60" w:line="312" w:lineRule="auto"/>
      <w:ind w:left="720"/>
      <w:contextualSpacing/>
    </w:pPr>
    <w:rPr>
      <w:rFonts w:eastAsia="Calibri"/>
      <w:sz w:val="26"/>
      <w:szCs w:val="22"/>
    </w:rPr>
  </w:style>
  <w:style w:type="paragraph" w:customStyle="1" w:styleId="Char1">
    <w:name w:val="Char1"/>
    <w:basedOn w:val="Normal"/>
    <w:semiHidden/>
    <w:pPr>
      <w:spacing w:after="160" w:line="240" w:lineRule="exact"/>
    </w:pPr>
    <w:rPr>
      <w:rFonts w:ascii="Arial" w:hAnsi="Arial"/>
      <w:sz w:val="22"/>
      <w:szCs w:val="22"/>
    </w:rPr>
  </w:style>
  <w:style w:type="paragraph" w:customStyle="1" w:styleId="05NidungVB">
    <w:name w:val="05 Nội dung VB"/>
    <w:basedOn w:val="Normal"/>
    <w:link w:val="05NidungVBChar"/>
    <w:pPr>
      <w:widowControl w:val="0"/>
      <w:spacing w:after="120" w:line="400" w:lineRule="atLeast"/>
      <w:ind w:firstLine="567"/>
      <w:jc w:val="both"/>
    </w:pPr>
    <w:rPr>
      <w:sz w:val="28"/>
      <w:szCs w:val="28"/>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80966"/>
    <w:rPr>
      <w:sz w:val="20"/>
      <w:szCs w:val="20"/>
    </w:rPr>
  </w:style>
  <w:style w:type="character" w:customStyle="1" w:styleId="FootnoteTextChar">
    <w:name w:val="Footnote Text Char"/>
    <w:basedOn w:val="DefaultParagraphFont"/>
    <w:link w:val="FootnoteText"/>
    <w:uiPriority w:val="99"/>
    <w:rsid w:val="00880966"/>
  </w:style>
  <w:style w:type="character" w:styleId="FootnoteReference">
    <w:name w:val="footnote reference"/>
    <w:uiPriority w:val="99"/>
    <w:semiHidden/>
    <w:unhideWhenUsed/>
    <w:rsid w:val="00880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0399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1B61-4A7E-49C7-B5C6-8E0CC57C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959</Words>
  <Characters>5470</Characters>
  <Application>Microsoft Office Word</Application>
  <DocSecurity>0</DocSecurity>
  <PresentationFormat/>
  <Lines>45</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6417</CharactersWithSpaces>
  <SharedDoc>false</SharedDoc>
  <HLinks>
    <vt:vector size="6" baseType="variant">
      <vt:variant>
        <vt:i4>8323178</vt:i4>
      </vt:variant>
      <vt:variant>
        <vt:i4>0</vt:i4>
      </vt:variant>
      <vt:variant>
        <vt:i4>0</vt:i4>
      </vt:variant>
      <vt:variant>
        <vt:i4>5</vt:i4>
      </vt:variant>
      <vt:variant>
        <vt:lpwstr>https://thuvienphapluat.vn/van-ban/Bo-may-hanh-chinh/Thong-tu-46-2016-TTLT-BTC-BVHTTDL-che-do-quan-ly-dac-thu-doi-tuyen-truyen-luu-dong-308082.aspx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27</cp:revision>
  <cp:lastPrinted>2026-02-03T02:12:00Z</cp:lastPrinted>
  <dcterms:created xsi:type="dcterms:W3CDTF">2026-01-20T09:40:00Z</dcterms:created>
  <dcterms:modified xsi:type="dcterms:W3CDTF">2026-04-14T20:13:00Z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1033-10.2.0.5808</vt:lpwstr>
  </property>
  <property fmtid="{D5CDD505-2E9C-101B-9397-08002B2CF9AE}" pid="3" name="ICV">
    <vt:lpwstr>661FCAA188494734BB1D064B4DCB8E7B_13</vt:lpwstr>
  </property>
</Properties>
</file>