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1717E" w:rsidRPr="00E1717E" w:rsidRDefault="00E1717E" w:rsidP="00D52735">
      <w:pPr>
        <w:spacing w:after="0"/>
        <w:jc w:val="center"/>
        <w:rPr>
          <w:rFonts w:asciiTheme="majorHAnsi" w:hAnsiTheme="majorHAnsi" w:cstheme="majorHAnsi"/>
          <w:i/>
          <w:iCs/>
          <w:sz w:val="28"/>
          <w:szCs w:val="28"/>
          <w:lang w:val="en-US"/>
        </w:rPr>
      </w:pPr>
      <w:r w:rsidRPr="00E1717E">
        <w:rPr>
          <w:rFonts w:asciiTheme="majorHAnsi" w:hAnsiTheme="majorHAnsi" w:cstheme="majorHAnsi"/>
          <w:i/>
          <w:iCs/>
          <w:sz w:val="28"/>
          <w:szCs w:val="28"/>
          <w:lang w:val="en-US"/>
        </w:rPr>
        <w:t>(đính kèm Kế hoạch số 1036/KH-SVHTT ngày 13 tháng 3 năm 2024)</w:t>
      </w:r>
    </w:p>
    <w:p w:rsidR="00E1717E" w:rsidRDefault="00E1717E" w:rsidP="00D52735">
      <w:pPr>
        <w:spacing w:after="0"/>
        <w:jc w:val="center"/>
        <w:rPr>
          <w:rFonts w:asciiTheme="majorHAnsi" w:hAnsiTheme="majorHAnsi" w:cstheme="majorHAnsi"/>
          <w:b/>
          <w:bCs/>
          <w:sz w:val="28"/>
          <w:szCs w:val="28"/>
          <w:lang w:val="en-US"/>
        </w:rPr>
      </w:pPr>
    </w:p>
    <w:p w:rsidR="00D52735" w:rsidRPr="001C2BB2" w:rsidRDefault="00D52735" w:rsidP="00D52735">
      <w:pPr>
        <w:spacing w:after="0"/>
        <w:jc w:val="center"/>
        <w:rPr>
          <w:rFonts w:asciiTheme="majorHAnsi" w:hAnsiTheme="majorHAnsi" w:cstheme="majorHAnsi"/>
          <w:b/>
          <w:bCs/>
          <w:sz w:val="28"/>
          <w:szCs w:val="28"/>
          <w:lang w:val="en-US"/>
        </w:rPr>
      </w:pPr>
      <w:r w:rsidRPr="001C2BB2">
        <w:rPr>
          <w:rFonts w:asciiTheme="majorHAnsi" w:hAnsiTheme="majorHAnsi" w:cstheme="majorHAnsi"/>
          <w:b/>
          <w:bCs/>
          <w:sz w:val="28"/>
          <w:szCs w:val="28"/>
          <w:lang w:val="en-US"/>
        </w:rPr>
        <w:t xml:space="preserve">TÀI LIỆU HƯỚNG DẪN THỰC HIỆN </w:t>
      </w:r>
    </w:p>
    <w:p w:rsidR="00786784" w:rsidRDefault="00D52735" w:rsidP="00D52735">
      <w:pPr>
        <w:spacing w:after="0"/>
        <w:jc w:val="center"/>
        <w:rPr>
          <w:rFonts w:asciiTheme="majorHAnsi" w:hAnsiTheme="majorHAnsi" w:cstheme="majorHAnsi"/>
          <w:b/>
          <w:bCs/>
          <w:sz w:val="28"/>
          <w:szCs w:val="28"/>
          <w:lang w:val="en-US"/>
        </w:rPr>
      </w:pPr>
      <w:r w:rsidRPr="001C2BB2">
        <w:rPr>
          <w:rFonts w:asciiTheme="majorHAnsi" w:hAnsiTheme="majorHAnsi" w:cstheme="majorHAnsi"/>
          <w:b/>
          <w:bCs/>
          <w:sz w:val="28"/>
          <w:szCs w:val="28"/>
          <w:lang w:val="en-US"/>
        </w:rPr>
        <w:t>PHƯƠNG THỨC ĐÁNH GIÁ SỰ HÀI LÒNG HẠNH PHÚC</w:t>
      </w:r>
    </w:p>
    <w:p w:rsidR="00B53E5B" w:rsidRPr="001C2BB2" w:rsidRDefault="00B53E5B" w:rsidP="00D52735">
      <w:pPr>
        <w:spacing w:after="0"/>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(dành cho các quận, huyện và 02 địa bàn thí điểm)</w:t>
      </w:r>
    </w:p>
    <w:p w:rsidR="00D52735" w:rsidRDefault="00D52735" w:rsidP="00D52735">
      <w:pPr>
        <w:spacing w:after="0"/>
        <w:jc w:val="center"/>
        <w:rPr>
          <w:rFonts w:asciiTheme="majorHAnsi" w:hAnsiTheme="majorHAnsi" w:cstheme="majorHAnsi"/>
          <w:sz w:val="28"/>
          <w:szCs w:val="28"/>
          <w:lang w:val="en-US"/>
        </w:rPr>
      </w:pPr>
    </w:p>
    <w:p w:rsidR="00D52735" w:rsidRPr="00D52735" w:rsidRDefault="00D52735" w:rsidP="00D52735">
      <w:pPr>
        <w:spacing w:after="0"/>
        <w:rPr>
          <w:rFonts w:asciiTheme="majorHAnsi" w:hAnsiTheme="majorHAnsi" w:cstheme="majorHAnsi"/>
          <w:b/>
          <w:sz w:val="28"/>
          <w:szCs w:val="28"/>
          <w:lang w:val="en-US"/>
        </w:rPr>
      </w:pPr>
      <w:r w:rsidRPr="00D52735">
        <w:rPr>
          <w:rFonts w:asciiTheme="majorHAnsi" w:hAnsiTheme="majorHAnsi" w:cstheme="majorHAnsi"/>
          <w:b/>
          <w:sz w:val="28"/>
          <w:szCs w:val="28"/>
          <w:lang w:val="en-US"/>
        </w:rPr>
        <w:t>Mục lục</w:t>
      </w:r>
    </w:p>
    <w:p w:rsidR="00D52735" w:rsidRDefault="00D52735" w:rsidP="00D52735">
      <w:pPr>
        <w:spacing w:after="0"/>
        <w:rPr>
          <w:rFonts w:asciiTheme="majorHAnsi" w:hAnsiTheme="majorHAnsi" w:cstheme="majorHAnsi"/>
          <w:sz w:val="28"/>
          <w:szCs w:val="28"/>
          <w:lang w:val="en-US"/>
        </w:rPr>
      </w:pPr>
    </w:p>
    <w:p w:rsidR="00D52735" w:rsidRDefault="00592CD2" w:rsidP="00D52735">
      <w:pPr>
        <w:pStyle w:val="ListParagraph"/>
        <w:numPr>
          <w:ilvl w:val="0"/>
          <w:numId w:val="1"/>
        </w:numPr>
        <w:spacing w:after="0"/>
        <w:rPr>
          <w:rFonts w:asciiTheme="majorHAnsi" w:hAnsiTheme="majorHAnsi" w:cstheme="majorHAnsi"/>
          <w:sz w:val="28"/>
          <w:szCs w:val="28"/>
          <w:lang w:val="en-US"/>
        </w:rPr>
      </w:pPr>
      <w:r w:rsidRPr="00FA6E8B">
        <w:rPr>
          <w:rFonts w:asciiTheme="majorHAnsi" w:hAnsiTheme="majorHAnsi" w:cstheme="majorHAnsi"/>
          <w:b/>
          <w:bCs/>
          <w:sz w:val="28"/>
          <w:szCs w:val="28"/>
          <w:lang w:val="en-US"/>
        </w:rPr>
        <w:t>Nội dung</w:t>
      </w:r>
      <w:r>
        <w:rPr>
          <w:rFonts w:asciiTheme="majorHAnsi" w:hAnsiTheme="majorHAnsi" w:cstheme="majorHAnsi"/>
          <w:sz w:val="28"/>
          <w:szCs w:val="28"/>
          <w:lang w:val="en-US"/>
        </w:rPr>
        <w:t xml:space="preserve"> “</w:t>
      </w:r>
      <w:r w:rsidR="00D52735">
        <w:rPr>
          <w:rFonts w:asciiTheme="majorHAnsi" w:hAnsiTheme="majorHAnsi" w:cstheme="majorHAnsi"/>
          <w:sz w:val="28"/>
          <w:szCs w:val="28"/>
          <w:lang w:val="en-US"/>
        </w:rPr>
        <w:t>Bộ tiêu chí xây dựng gia đình hạnh phúc</w:t>
      </w:r>
      <w:r>
        <w:rPr>
          <w:rFonts w:asciiTheme="majorHAnsi" w:hAnsiTheme="majorHAnsi" w:cstheme="majorHAnsi"/>
          <w:sz w:val="28"/>
          <w:szCs w:val="28"/>
          <w:lang w:val="en-US"/>
        </w:rPr>
        <w:t>”</w:t>
      </w:r>
      <w:r w:rsidR="00D52735">
        <w:rPr>
          <w:rFonts w:asciiTheme="majorHAnsi" w:hAnsiTheme="majorHAnsi" w:cstheme="majorHAnsi"/>
          <w:sz w:val="28"/>
          <w:szCs w:val="28"/>
          <w:lang w:val="en-US"/>
        </w:rPr>
        <w:t>,</w:t>
      </w:r>
    </w:p>
    <w:p w:rsidR="00D52735" w:rsidRPr="00D52735" w:rsidRDefault="00D52735" w:rsidP="00D52735">
      <w:pPr>
        <w:pStyle w:val="ListParagraph"/>
        <w:numPr>
          <w:ilvl w:val="0"/>
          <w:numId w:val="1"/>
        </w:numPr>
        <w:autoSpaceDE w:val="0"/>
        <w:autoSpaceDN w:val="0"/>
        <w:adjustRightInd w:val="0"/>
        <w:jc w:val="both"/>
        <w:rPr>
          <w:rFonts w:asciiTheme="majorHAnsi" w:hAnsiTheme="majorHAnsi" w:cstheme="majorHAnsi"/>
          <w:bCs/>
          <w:sz w:val="28"/>
          <w:szCs w:val="28"/>
        </w:rPr>
      </w:pPr>
      <w:r w:rsidRPr="00FA6E8B">
        <w:rPr>
          <w:rFonts w:asciiTheme="majorHAnsi" w:hAnsiTheme="majorHAnsi" w:cstheme="majorHAnsi"/>
          <w:b/>
          <w:bCs/>
          <w:sz w:val="28"/>
          <w:szCs w:val="28"/>
          <w:lang w:val="en-US"/>
        </w:rPr>
        <w:t>Kế hoạch số</w:t>
      </w:r>
      <w:r w:rsidR="00B8019C">
        <w:rPr>
          <w:rFonts w:asciiTheme="majorHAnsi" w:hAnsiTheme="majorHAnsi" w:cstheme="majorHAnsi"/>
          <w:sz w:val="28"/>
          <w:szCs w:val="28"/>
          <w:lang w:val="en-US"/>
        </w:rPr>
        <w:t xml:space="preserve"> 1036</w:t>
      </w:r>
      <w:r w:rsidRPr="00D52735">
        <w:rPr>
          <w:rFonts w:asciiTheme="majorHAnsi" w:hAnsiTheme="majorHAnsi" w:cstheme="majorHAnsi"/>
          <w:sz w:val="28"/>
          <w:szCs w:val="28"/>
          <w:lang w:val="en-US"/>
        </w:rPr>
        <w:t xml:space="preserve">/SVHTT-XDNSVHGĐ ngày </w:t>
      </w:r>
      <w:r w:rsidR="00B8019C">
        <w:rPr>
          <w:rFonts w:asciiTheme="majorHAnsi" w:hAnsiTheme="majorHAnsi" w:cstheme="majorHAnsi"/>
          <w:sz w:val="28"/>
          <w:szCs w:val="28"/>
          <w:lang w:val="en-US"/>
        </w:rPr>
        <w:t xml:space="preserve">13 </w:t>
      </w:r>
      <w:r w:rsidRPr="00D52735">
        <w:rPr>
          <w:rFonts w:asciiTheme="majorHAnsi" w:hAnsiTheme="majorHAnsi" w:cstheme="majorHAnsi"/>
          <w:sz w:val="28"/>
          <w:szCs w:val="28"/>
          <w:lang w:val="en-US"/>
        </w:rPr>
        <w:t xml:space="preserve">tháng </w:t>
      </w:r>
      <w:r w:rsidR="00592CD2">
        <w:rPr>
          <w:rFonts w:asciiTheme="majorHAnsi" w:hAnsiTheme="majorHAnsi" w:cstheme="majorHAnsi"/>
          <w:sz w:val="28"/>
          <w:szCs w:val="28"/>
          <w:lang w:val="en-US"/>
        </w:rPr>
        <w:t>3</w:t>
      </w:r>
      <w:r w:rsidRPr="00D52735">
        <w:rPr>
          <w:rFonts w:asciiTheme="majorHAnsi" w:hAnsiTheme="majorHAnsi" w:cstheme="majorHAnsi"/>
          <w:sz w:val="28"/>
          <w:szCs w:val="28"/>
          <w:lang w:val="en-US"/>
        </w:rPr>
        <w:t xml:space="preserve"> năm 202</w:t>
      </w:r>
      <w:r w:rsidR="00592CD2">
        <w:rPr>
          <w:rFonts w:asciiTheme="majorHAnsi" w:hAnsiTheme="majorHAnsi" w:cstheme="majorHAnsi"/>
          <w:sz w:val="28"/>
          <w:szCs w:val="28"/>
          <w:lang w:val="en-US"/>
        </w:rPr>
        <w:t>4</w:t>
      </w:r>
      <w:r w:rsidRPr="00D52735">
        <w:rPr>
          <w:rFonts w:asciiTheme="majorHAnsi" w:hAnsiTheme="majorHAnsi" w:cstheme="majorHAnsi"/>
          <w:sz w:val="28"/>
          <w:szCs w:val="28"/>
          <w:lang w:val="en-US"/>
        </w:rPr>
        <w:t xml:space="preserve"> </w:t>
      </w:r>
      <w:r w:rsidR="00B8019C">
        <w:rPr>
          <w:rFonts w:asciiTheme="majorHAnsi" w:hAnsiTheme="majorHAnsi" w:cstheme="majorHAnsi"/>
          <w:sz w:val="28"/>
          <w:szCs w:val="28"/>
          <w:lang w:val="en-US"/>
        </w:rPr>
        <w:t xml:space="preserve">của Sở Văn hóa và Thể thao </w:t>
      </w:r>
      <w:r w:rsidRPr="00D52735">
        <w:rPr>
          <w:rFonts w:asciiTheme="majorHAnsi" w:hAnsiTheme="majorHAnsi" w:cstheme="majorHAnsi"/>
          <w:sz w:val="28"/>
          <w:szCs w:val="28"/>
          <w:lang w:val="en-US"/>
        </w:rPr>
        <w:t xml:space="preserve">về tổ chức thực hiện phương thức đánh giá hài lòng hạnh phúc “Bộ tiêu chí xây dựng gia đình hạnh phúc” của </w:t>
      </w:r>
      <w:r w:rsidRPr="00D52735">
        <w:rPr>
          <w:rFonts w:asciiTheme="majorHAnsi" w:hAnsiTheme="majorHAnsi" w:cstheme="majorHAnsi"/>
          <w:bCs/>
          <w:sz w:val="28"/>
          <w:szCs w:val="28"/>
        </w:rPr>
        <w:t xml:space="preserve">đề án “Nghiên cứu, xây dựng tiêu chí đánh giá gia đình hạnh phúc ở Thành phố Hồ Chí Minh giai đoạn 2021-2030” </w:t>
      </w:r>
      <w:r w:rsidR="00592CD2">
        <w:rPr>
          <w:rFonts w:asciiTheme="majorHAnsi" w:hAnsiTheme="majorHAnsi" w:cstheme="majorHAnsi"/>
          <w:bCs/>
          <w:sz w:val="28"/>
          <w:szCs w:val="28"/>
          <w:lang w:val="en-US"/>
        </w:rPr>
        <w:t xml:space="preserve">trên địa bàn Thành phố và </w:t>
      </w:r>
      <w:r w:rsidRPr="00D52735">
        <w:rPr>
          <w:rFonts w:asciiTheme="majorHAnsi" w:hAnsiTheme="majorHAnsi" w:cstheme="majorHAnsi"/>
          <w:bCs/>
          <w:sz w:val="28"/>
          <w:szCs w:val="28"/>
        </w:rPr>
        <w:t>tại địa bàn thí điểm</w:t>
      </w:r>
      <w:r>
        <w:rPr>
          <w:rFonts w:asciiTheme="majorHAnsi" w:hAnsiTheme="majorHAnsi" w:cstheme="majorHAnsi"/>
          <w:bCs/>
          <w:sz w:val="28"/>
          <w:szCs w:val="28"/>
          <w:lang w:val="en-US"/>
        </w:rPr>
        <w:t>,</w:t>
      </w:r>
    </w:p>
    <w:p w:rsidR="00D52735" w:rsidRPr="00D52735" w:rsidRDefault="00D52735" w:rsidP="00D52735">
      <w:pPr>
        <w:pStyle w:val="ListParagraph"/>
        <w:numPr>
          <w:ilvl w:val="0"/>
          <w:numId w:val="4"/>
        </w:numPr>
        <w:autoSpaceDE w:val="0"/>
        <w:autoSpaceDN w:val="0"/>
        <w:adjustRightInd w:val="0"/>
        <w:jc w:val="both"/>
        <w:rPr>
          <w:rFonts w:asciiTheme="majorHAnsi" w:hAnsiTheme="majorHAnsi" w:cstheme="majorHAnsi"/>
          <w:bCs/>
          <w:sz w:val="28"/>
          <w:szCs w:val="28"/>
        </w:rPr>
      </w:pPr>
      <w:r>
        <w:rPr>
          <w:rFonts w:asciiTheme="majorHAnsi" w:hAnsiTheme="majorHAnsi" w:cstheme="majorHAnsi"/>
          <w:bCs/>
          <w:sz w:val="28"/>
          <w:szCs w:val="28"/>
          <w:lang w:val="en-US"/>
        </w:rPr>
        <w:t>Địa bàn thực hiện</w:t>
      </w:r>
    </w:p>
    <w:p w:rsidR="00D52735" w:rsidRPr="00D52735" w:rsidRDefault="00D52735" w:rsidP="00D52735">
      <w:pPr>
        <w:pStyle w:val="ListParagraph"/>
        <w:numPr>
          <w:ilvl w:val="0"/>
          <w:numId w:val="4"/>
        </w:numPr>
        <w:autoSpaceDE w:val="0"/>
        <w:autoSpaceDN w:val="0"/>
        <w:adjustRightInd w:val="0"/>
        <w:jc w:val="both"/>
        <w:rPr>
          <w:rFonts w:asciiTheme="majorHAnsi" w:hAnsiTheme="majorHAnsi" w:cstheme="majorHAnsi"/>
          <w:bCs/>
          <w:sz w:val="28"/>
          <w:szCs w:val="28"/>
        </w:rPr>
      </w:pPr>
      <w:r>
        <w:rPr>
          <w:rFonts w:asciiTheme="majorHAnsi" w:hAnsiTheme="majorHAnsi" w:cstheme="majorHAnsi"/>
          <w:bCs/>
          <w:sz w:val="28"/>
          <w:szCs w:val="28"/>
          <w:lang w:val="en-US"/>
        </w:rPr>
        <w:t>Số lượng thực hiện</w:t>
      </w:r>
    </w:p>
    <w:p w:rsidR="00D52735" w:rsidRPr="00D52735" w:rsidRDefault="00D52735" w:rsidP="00D52735">
      <w:pPr>
        <w:pStyle w:val="ListParagraph"/>
        <w:numPr>
          <w:ilvl w:val="0"/>
          <w:numId w:val="4"/>
        </w:numPr>
        <w:autoSpaceDE w:val="0"/>
        <w:autoSpaceDN w:val="0"/>
        <w:adjustRightInd w:val="0"/>
        <w:jc w:val="both"/>
        <w:rPr>
          <w:rFonts w:asciiTheme="majorHAnsi" w:hAnsiTheme="majorHAnsi" w:cstheme="majorHAnsi"/>
          <w:bCs/>
          <w:sz w:val="28"/>
          <w:szCs w:val="28"/>
        </w:rPr>
      </w:pPr>
      <w:r w:rsidRPr="00D52735">
        <w:rPr>
          <w:rFonts w:asciiTheme="majorHAnsi" w:hAnsiTheme="majorHAnsi" w:cstheme="majorHAnsi"/>
          <w:bCs/>
          <w:sz w:val="28"/>
          <w:szCs w:val="28"/>
        </w:rPr>
        <w:t>Tiêu chí lựa chọn hộ gia đình</w:t>
      </w:r>
    </w:p>
    <w:p w:rsidR="00D52735" w:rsidRPr="00FA6E8B" w:rsidRDefault="00D52735" w:rsidP="00D52735">
      <w:pPr>
        <w:pStyle w:val="ListParagraph"/>
        <w:numPr>
          <w:ilvl w:val="0"/>
          <w:numId w:val="1"/>
        </w:numPr>
        <w:spacing w:after="0"/>
        <w:rPr>
          <w:rFonts w:asciiTheme="majorHAnsi" w:hAnsiTheme="majorHAnsi" w:cstheme="majorHAnsi"/>
          <w:b/>
          <w:bCs/>
          <w:sz w:val="28"/>
          <w:szCs w:val="28"/>
        </w:rPr>
      </w:pPr>
      <w:r w:rsidRPr="00FA6E8B">
        <w:rPr>
          <w:rFonts w:asciiTheme="majorHAnsi" w:hAnsiTheme="majorHAnsi" w:cstheme="majorHAnsi"/>
          <w:b/>
          <w:bCs/>
          <w:sz w:val="28"/>
          <w:szCs w:val="28"/>
        </w:rPr>
        <w:t>Cách thức thực hiện đánh giá</w:t>
      </w:r>
    </w:p>
    <w:p w:rsidR="00D52735" w:rsidRDefault="00D52735" w:rsidP="00D52735">
      <w:pPr>
        <w:pStyle w:val="ListParagraph"/>
        <w:numPr>
          <w:ilvl w:val="0"/>
          <w:numId w:val="2"/>
        </w:numPr>
        <w:spacing w:after="0"/>
        <w:rPr>
          <w:rFonts w:asciiTheme="majorHAnsi" w:hAnsiTheme="majorHAnsi" w:cstheme="majorHAnsi"/>
          <w:sz w:val="28"/>
          <w:szCs w:val="28"/>
          <w:lang w:val="en-US"/>
        </w:rPr>
      </w:pPr>
      <w:r>
        <w:rPr>
          <w:rFonts w:asciiTheme="majorHAnsi" w:hAnsiTheme="majorHAnsi" w:cstheme="majorHAnsi"/>
          <w:sz w:val="28"/>
          <w:szCs w:val="28"/>
          <w:lang w:val="en-US"/>
        </w:rPr>
        <w:t>Khung đánh giá</w:t>
      </w:r>
    </w:p>
    <w:p w:rsidR="00D52735" w:rsidRDefault="00D52735" w:rsidP="00D52735">
      <w:pPr>
        <w:pStyle w:val="ListParagraph"/>
        <w:numPr>
          <w:ilvl w:val="0"/>
          <w:numId w:val="2"/>
        </w:numPr>
        <w:spacing w:after="0"/>
        <w:rPr>
          <w:rFonts w:asciiTheme="majorHAnsi" w:hAnsiTheme="majorHAnsi" w:cstheme="majorHAnsi"/>
          <w:sz w:val="28"/>
          <w:szCs w:val="28"/>
          <w:lang w:val="en-US"/>
        </w:rPr>
      </w:pPr>
      <w:r>
        <w:rPr>
          <w:rFonts w:asciiTheme="majorHAnsi" w:hAnsiTheme="majorHAnsi" w:cstheme="majorHAnsi"/>
          <w:sz w:val="28"/>
          <w:szCs w:val="28"/>
          <w:lang w:val="en-US"/>
        </w:rPr>
        <w:t>Cách thực hiện</w:t>
      </w:r>
    </w:p>
    <w:p w:rsidR="00D52735" w:rsidRDefault="00D52735" w:rsidP="00D52735">
      <w:pPr>
        <w:pStyle w:val="ListParagraph"/>
        <w:numPr>
          <w:ilvl w:val="0"/>
          <w:numId w:val="2"/>
        </w:numPr>
        <w:spacing w:after="0"/>
        <w:rPr>
          <w:rFonts w:asciiTheme="majorHAnsi" w:hAnsiTheme="majorHAnsi" w:cstheme="majorHAnsi"/>
          <w:sz w:val="28"/>
          <w:szCs w:val="28"/>
          <w:lang w:val="en-US"/>
        </w:rPr>
      </w:pPr>
      <w:r>
        <w:rPr>
          <w:rFonts w:asciiTheme="majorHAnsi" w:hAnsiTheme="majorHAnsi" w:cstheme="majorHAnsi"/>
          <w:sz w:val="28"/>
          <w:szCs w:val="28"/>
          <w:lang w:val="en-US"/>
        </w:rPr>
        <w:t>Mẫu đánh giá</w:t>
      </w:r>
    </w:p>
    <w:p w:rsidR="00B15668" w:rsidRDefault="00B15668" w:rsidP="00D52735">
      <w:pPr>
        <w:pStyle w:val="ListParagraph"/>
        <w:numPr>
          <w:ilvl w:val="0"/>
          <w:numId w:val="2"/>
        </w:numPr>
        <w:spacing w:after="0"/>
        <w:rPr>
          <w:rFonts w:asciiTheme="majorHAnsi" w:hAnsiTheme="majorHAnsi" w:cstheme="majorHAnsi"/>
          <w:sz w:val="28"/>
          <w:szCs w:val="28"/>
          <w:lang w:val="en-US"/>
        </w:rPr>
      </w:pPr>
      <w:r>
        <w:rPr>
          <w:rFonts w:asciiTheme="majorHAnsi" w:hAnsiTheme="majorHAnsi" w:cstheme="majorHAnsi"/>
          <w:sz w:val="28"/>
          <w:szCs w:val="28"/>
          <w:lang w:val="en-US"/>
        </w:rPr>
        <w:t>Giải thích từ ngữ</w:t>
      </w:r>
    </w:p>
    <w:p w:rsidR="00D52735" w:rsidRPr="00FA6E8B" w:rsidRDefault="00D52735" w:rsidP="00D52735">
      <w:pPr>
        <w:pStyle w:val="ListParagraph"/>
        <w:numPr>
          <w:ilvl w:val="0"/>
          <w:numId w:val="1"/>
        </w:numPr>
        <w:spacing w:after="0"/>
        <w:rPr>
          <w:rFonts w:asciiTheme="majorHAnsi" w:hAnsiTheme="majorHAnsi" w:cstheme="majorHAnsi"/>
          <w:b/>
          <w:bCs/>
          <w:sz w:val="28"/>
          <w:szCs w:val="28"/>
          <w:lang w:val="en-US"/>
        </w:rPr>
      </w:pPr>
      <w:r w:rsidRPr="00FA6E8B">
        <w:rPr>
          <w:rFonts w:asciiTheme="majorHAnsi" w:hAnsiTheme="majorHAnsi" w:cstheme="majorHAnsi"/>
          <w:b/>
          <w:bCs/>
          <w:sz w:val="28"/>
          <w:szCs w:val="28"/>
          <w:lang w:val="en-US"/>
        </w:rPr>
        <w:t>Tiến độ thời gian thực hiện</w:t>
      </w:r>
    </w:p>
    <w:p w:rsidR="00D52735" w:rsidRDefault="00D52735" w:rsidP="00D52735">
      <w:pPr>
        <w:pStyle w:val="ListParagraph"/>
        <w:numPr>
          <w:ilvl w:val="0"/>
          <w:numId w:val="3"/>
        </w:numPr>
        <w:spacing w:after="0"/>
        <w:rPr>
          <w:rFonts w:asciiTheme="majorHAnsi" w:hAnsiTheme="majorHAnsi" w:cstheme="majorHAnsi"/>
          <w:sz w:val="28"/>
          <w:szCs w:val="28"/>
          <w:lang w:val="en-US"/>
        </w:rPr>
      </w:pPr>
      <w:r>
        <w:rPr>
          <w:rFonts w:asciiTheme="majorHAnsi" w:hAnsiTheme="majorHAnsi" w:cstheme="majorHAnsi"/>
          <w:sz w:val="28"/>
          <w:szCs w:val="28"/>
          <w:lang w:val="en-US"/>
        </w:rPr>
        <w:t>Thời gian triển khai</w:t>
      </w:r>
    </w:p>
    <w:p w:rsidR="00D52735" w:rsidRDefault="00D52735" w:rsidP="00D52735">
      <w:pPr>
        <w:pStyle w:val="ListParagraph"/>
        <w:numPr>
          <w:ilvl w:val="0"/>
          <w:numId w:val="3"/>
        </w:numPr>
        <w:spacing w:after="0"/>
        <w:rPr>
          <w:rFonts w:asciiTheme="majorHAnsi" w:hAnsiTheme="majorHAnsi" w:cstheme="majorHAnsi"/>
          <w:sz w:val="28"/>
          <w:szCs w:val="28"/>
          <w:lang w:val="en-US"/>
        </w:rPr>
      </w:pPr>
      <w:r>
        <w:rPr>
          <w:rFonts w:asciiTheme="majorHAnsi" w:hAnsiTheme="majorHAnsi" w:cstheme="majorHAnsi"/>
          <w:sz w:val="28"/>
          <w:szCs w:val="28"/>
          <w:lang w:val="en-US"/>
        </w:rPr>
        <w:t>Thời gian tổ chức thực hiện</w:t>
      </w:r>
    </w:p>
    <w:p w:rsidR="00D52735" w:rsidRDefault="00D52735" w:rsidP="00D52735">
      <w:pPr>
        <w:pStyle w:val="ListParagraph"/>
        <w:numPr>
          <w:ilvl w:val="0"/>
          <w:numId w:val="3"/>
        </w:numPr>
        <w:spacing w:after="0"/>
        <w:rPr>
          <w:rFonts w:asciiTheme="majorHAnsi" w:hAnsiTheme="majorHAnsi" w:cstheme="majorHAnsi"/>
          <w:sz w:val="28"/>
          <w:szCs w:val="28"/>
          <w:lang w:val="en-US"/>
        </w:rPr>
      </w:pPr>
      <w:r>
        <w:rPr>
          <w:rFonts w:asciiTheme="majorHAnsi" w:hAnsiTheme="majorHAnsi" w:cstheme="majorHAnsi"/>
          <w:sz w:val="28"/>
          <w:szCs w:val="28"/>
          <w:lang w:val="en-US"/>
        </w:rPr>
        <w:t>Thời gian tổng hợp, báo cáo và đánh giá thực hiện</w:t>
      </w:r>
    </w:p>
    <w:p w:rsidR="00D52735" w:rsidRDefault="00D52735" w:rsidP="00D52735">
      <w:pPr>
        <w:spacing w:after="0"/>
        <w:ind w:left="720"/>
        <w:rPr>
          <w:rFonts w:asciiTheme="majorHAnsi" w:hAnsiTheme="majorHAnsi" w:cstheme="majorHAnsi"/>
          <w:sz w:val="28"/>
          <w:szCs w:val="28"/>
          <w:lang w:val="en-US"/>
        </w:rPr>
      </w:pPr>
    </w:p>
    <w:p w:rsidR="00D52735" w:rsidRDefault="00D52735" w:rsidP="00D52735">
      <w:pPr>
        <w:spacing w:after="0"/>
        <w:ind w:left="720"/>
        <w:rPr>
          <w:rFonts w:asciiTheme="majorHAnsi" w:hAnsiTheme="majorHAnsi" w:cstheme="majorHAnsi"/>
          <w:sz w:val="28"/>
          <w:szCs w:val="28"/>
          <w:lang w:val="en-US"/>
        </w:rPr>
      </w:pPr>
    </w:p>
    <w:p w:rsidR="00D52735" w:rsidRDefault="00D52735" w:rsidP="00D52735">
      <w:pPr>
        <w:spacing w:after="0"/>
        <w:ind w:left="720"/>
        <w:rPr>
          <w:rFonts w:asciiTheme="majorHAnsi" w:hAnsiTheme="majorHAnsi" w:cstheme="majorHAnsi"/>
          <w:sz w:val="28"/>
          <w:szCs w:val="28"/>
          <w:lang w:val="en-US"/>
        </w:rPr>
      </w:pPr>
    </w:p>
    <w:p w:rsidR="00D52735" w:rsidRDefault="00D52735" w:rsidP="00D52735">
      <w:pPr>
        <w:spacing w:after="0"/>
        <w:ind w:left="720"/>
        <w:rPr>
          <w:rFonts w:asciiTheme="majorHAnsi" w:hAnsiTheme="majorHAnsi" w:cstheme="majorHAnsi"/>
          <w:sz w:val="28"/>
          <w:szCs w:val="28"/>
          <w:lang w:val="en-US"/>
        </w:rPr>
      </w:pPr>
    </w:p>
    <w:p w:rsidR="00D52735" w:rsidRDefault="00D52735" w:rsidP="00D52735">
      <w:pPr>
        <w:spacing w:after="0"/>
        <w:ind w:left="720"/>
        <w:rPr>
          <w:rFonts w:asciiTheme="majorHAnsi" w:hAnsiTheme="majorHAnsi" w:cstheme="majorHAnsi"/>
          <w:sz w:val="28"/>
          <w:szCs w:val="28"/>
          <w:lang w:val="en-US"/>
        </w:rPr>
      </w:pPr>
    </w:p>
    <w:p w:rsidR="00D52735" w:rsidRDefault="00D52735" w:rsidP="00D52735">
      <w:pPr>
        <w:spacing w:after="0"/>
        <w:ind w:left="720"/>
        <w:rPr>
          <w:rFonts w:asciiTheme="majorHAnsi" w:hAnsiTheme="majorHAnsi" w:cstheme="majorHAnsi"/>
          <w:sz w:val="28"/>
          <w:szCs w:val="28"/>
          <w:lang w:val="en-US"/>
        </w:rPr>
      </w:pPr>
    </w:p>
    <w:p w:rsidR="00D52735" w:rsidRDefault="00D52735" w:rsidP="00D52735">
      <w:pPr>
        <w:spacing w:after="0"/>
        <w:ind w:left="720"/>
        <w:rPr>
          <w:rFonts w:asciiTheme="majorHAnsi" w:hAnsiTheme="majorHAnsi" w:cstheme="majorHAnsi"/>
          <w:sz w:val="28"/>
          <w:szCs w:val="28"/>
          <w:lang w:val="en-US"/>
        </w:rPr>
      </w:pPr>
    </w:p>
    <w:p w:rsidR="00D52735" w:rsidRDefault="00D52735" w:rsidP="00D52735">
      <w:pPr>
        <w:spacing w:after="0"/>
        <w:ind w:left="720"/>
        <w:rPr>
          <w:rFonts w:asciiTheme="majorHAnsi" w:hAnsiTheme="majorHAnsi" w:cstheme="majorHAnsi"/>
          <w:sz w:val="28"/>
          <w:szCs w:val="28"/>
          <w:lang w:val="en-US"/>
        </w:rPr>
      </w:pPr>
    </w:p>
    <w:p w:rsidR="00D52735" w:rsidRDefault="00D52735" w:rsidP="00D52735">
      <w:pPr>
        <w:spacing w:after="0"/>
        <w:ind w:left="720"/>
        <w:rPr>
          <w:rFonts w:asciiTheme="majorHAnsi" w:hAnsiTheme="majorHAnsi" w:cstheme="majorHAnsi"/>
          <w:sz w:val="28"/>
          <w:szCs w:val="28"/>
          <w:lang w:val="en-US"/>
        </w:rPr>
      </w:pPr>
    </w:p>
    <w:p w:rsidR="00D52735" w:rsidRDefault="00D52735" w:rsidP="00D52735">
      <w:pPr>
        <w:spacing w:after="0"/>
        <w:ind w:left="720"/>
        <w:rPr>
          <w:rFonts w:asciiTheme="majorHAnsi" w:hAnsiTheme="majorHAnsi" w:cstheme="majorHAnsi"/>
          <w:sz w:val="28"/>
          <w:szCs w:val="28"/>
          <w:lang w:val="en-US"/>
        </w:rPr>
      </w:pPr>
    </w:p>
    <w:p w:rsidR="00D52735" w:rsidRDefault="00D52735" w:rsidP="00D52735">
      <w:pPr>
        <w:spacing w:after="0"/>
        <w:ind w:left="720"/>
        <w:rPr>
          <w:rFonts w:asciiTheme="majorHAnsi" w:hAnsiTheme="majorHAnsi" w:cstheme="majorHAnsi"/>
          <w:sz w:val="28"/>
          <w:szCs w:val="28"/>
          <w:lang w:val="en-US"/>
        </w:rPr>
      </w:pPr>
    </w:p>
    <w:p w:rsidR="00D52735" w:rsidRDefault="00D52735" w:rsidP="00AF4A21">
      <w:pPr>
        <w:spacing w:after="0"/>
        <w:rPr>
          <w:rFonts w:asciiTheme="majorHAnsi" w:hAnsiTheme="majorHAnsi" w:cstheme="majorHAnsi"/>
          <w:sz w:val="28"/>
          <w:szCs w:val="28"/>
          <w:lang w:val="en-US"/>
        </w:rPr>
      </w:pPr>
    </w:p>
    <w:p w:rsidR="00451BE9" w:rsidRDefault="00451BE9" w:rsidP="00B53E5B">
      <w:pPr>
        <w:spacing w:after="0"/>
        <w:rPr>
          <w:rFonts w:asciiTheme="majorHAnsi" w:hAnsiTheme="majorHAnsi" w:cstheme="majorHAnsi"/>
          <w:sz w:val="28"/>
          <w:szCs w:val="28"/>
          <w:lang w:val="en-US"/>
        </w:rPr>
      </w:pPr>
    </w:p>
    <w:p w:rsidR="00451BE9" w:rsidRDefault="00451BE9" w:rsidP="00451BE9">
      <w:pPr>
        <w:spacing w:after="0"/>
        <w:ind w:left="90"/>
        <w:rPr>
          <w:rFonts w:asciiTheme="majorHAnsi" w:hAnsiTheme="majorHAnsi" w:cstheme="majorHAnsi"/>
          <w:b/>
          <w:bCs/>
          <w:sz w:val="28"/>
          <w:szCs w:val="28"/>
          <w:lang w:val="en-US"/>
        </w:rPr>
      </w:pPr>
      <w:r w:rsidRPr="00451BE9">
        <w:rPr>
          <w:rFonts w:asciiTheme="majorHAnsi" w:hAnsiTheme="majorHAnsi" w:cstheme="majorHAnsi"/>
          <w:b/>
          <w:bCs/>
          <w:sz w:val="28"/>
          <w:szCs w:val="28"/>
          <w:lang w:val="en-US"/>
        </w:rPr>
        <w:lastRenderedPageBreak/>
        <w:t xml:space="preserve">Phần 1: </w:t>
      </w:r>
    </w:p>
    <w:p w:rsidR="00451BE9" w:rsidRPr="008233FE" w:rsidRDefault="00451BE9" w:rsidP="008233FE">
      <w:pPr>
        <w:spacing w:after="0"/>
        <w:ind w:left="90"/>
        <w:jc w:val="center"/>
        <w:rPr>
          <w:rFonts w:asciiTheme="majorHAnsi" w:hAnsiTheme="majorHAnsi" w:cstheme="majorHAnsi"/>
          <w:b/>
          <w:bCs/>
          <w:sz w:val="28"/>
          <w:szCs w:val="28"/>
          <w:lang w:val="en-US"/>
        </w:rPr>
      </w:pPr>
      <w:r w:rsidRPr="00451BE9">
        <w:rPr>
          <w:rFonts w:asciiTheme="majorHAnsi" w:hAnsiTheme="majorHAnsi" w:cstheme="majorHAnsi"/>
          <w:b/>
          <w:bCs/>
          <w:sz w:val="28"/>
          <w:szCs w:val="28"/>
          <w:lang w:val="en-US"/>
        </w:rPr>
        <w:t>Bộ tiêu chí xây dựng gia đình hạnh phúc</w:t>
      </w:r>
    </w:p>
    <w:p w:rsidR="008233FE" w:rsidRPr="00F25EAC" w:rsidRDefault="008233FE" w:rsidP="008233FE">
      <w:pPr>
        <w:spacing w:before="120" w:after="0" w:line="240" w:lineRule="auto"/>
        <w:ind w:firstLine="567"/>
        <w:jc w:val="both"/>
        <w:rPr>
          <w:rFonts w:ascii="Times New Roman" w:hAnsi="Times New Roman" w:cs="Times New Roman"/>
          <w:b/>
          <w:sz w:val="28"/>
          <w:szCs w:val="28"/>
        </w:rPr>
      </w:pPr>
      <w:r w:rsidRPr="00F25EAC">
        <w:rPr>
          <w:rFonts w:ascii="Times New Roman" w:hAnsi="Times New Roman" w:cs="Times New Roman"/>
          <w:b/>
          <w:sz w:val="28"/>
          <w:szCs w:val="28"/>
        </w:rPr>
        <w:t>1. Tiêu chí về ứng xử trong gia đình</w:t>
      </w:r>
    </w:p>
    <w:p w:rsidR="008233FE" w:rsidRPr="00F25EAC" w:rsidRDefault="008233FE" w:rsidP="008233FE">
      <w:pPr>
        <w:spacing w:before="120" w:after="0" w:line="240" w:lineRule="auto"/>
        <w:ind w:firstLine="567"/>
        <w:jc w:val="both"/>
        <w:rPr>
          <w:rFonts w:ascii="Times New Roman" w:hAnsi="Times New Roman" w:cs="Times New Roman"/>
          <w:sz w:val="28"/>
          <w:szCs w:val="28"/>
        </w:rPr>
      </w:pPr>
      <w:r w:rsidRPr="00F25EAC">
        <w:rPr>
          <w:rFonts w:ascii="Times New Roman" w:hAnsi="Times New Roman" w:cs="Times New Roman"/>
          <w:sz w:val="28"/>
          <w:szCs w:val="28"/>
        </w:rPr>
        <w:t>- Các thanh viên trong gia đình thực hiện nguyên tắc: Tôn trọng – Bình đẳng – Yêu thương – Chia sẻ -  Chuẩn mực.</w:t>
      </w:r>
    </w:p>
    <w:p w:rsidR="008233FE" w:rsidRPr="00F25EAC" w:rsidRDefault="008233FE" w:rsidP="008233FE">
      <w:pPr>
        <w:spacing w:before="120" w:after="0" w:line="240" w:lineRule="auto"/>
        <w:ind w:firstLine="567"/>
        <w:jc w:val="both"/>
        <w:rPr>
          <w:rFonts w:ascii="Times New Roman" w:hAnsi="Times New Roman" w:cs="Times New Roman"/>
          <w:sz w:val="28"/>
          <w:szCs w:val="28"/>
        </w:rPr>
      </w:pPr>
      <w:r w:rsidRPr="00F25EAC">
        <w:rPr>
          <w:rFonts w:ascii="Times New Roman" w:hAnsi="Times New Roman" w:cs="Times New Roman"/>
          <w:sz w:val="28"/>
          <w:szCs w:val="28"/>
        </w:rPr>
        <w:t>- Các mối quan hệ ứng xử trong gia đình được đảm bảo:</w:t>
      </w:r>
    </w:p>
    <w:p w:rsidR="008233FE" w:rsidRPr="00F25EAC" w:rsidRDefault="008233FE" w:rsidP="008233FE">
      <w:pPr>
        <w:spacing w:before="120" w:after="0" w:line="240" w:lineRule="auto"/>
        <w:ind w:firstLine="567"/>
        <w:jc w:val="both"/>
        <w:rPr>
          <w:rFonts w:ascii="Times New Roman" w:hAnsi="Times New Roman" w:cs="Times New Roman"/>
          <w:sz w:val="28"/>
          <w:szCs w:val="28"/>
        </w:rPr>
      </w:pPr>
      <w:r w:rsidRPr="00F25EAC">
        <w:rPr>
          <w:rFonts w:ascii="Times New Roman" w:hAnsi="Times New Roman" w:cs="Times New Roman"/>
          <w:sz w:val="28"/>
          <w:szCs w:val="28"/>
        </w:rPr>
        <w:t>+ Ứng xử vợ chồng: Chung thủy, Nghĩa tình, yêu thương, chia sẻ, bình đẳng, tôn trọng;</w:t>
      </w:r>
    </w:p>
    <w:p w:rsidR="008233FE" w:rsidRPr="00F25EAC" w:rsidRDefault="008233FE" w:rsidP="008233FE">
      <w:pPr>
        <w:spacing w:before="120" w:after="0" w:line="240" w:lineRule="auto"/>
        <w:ind w:firstLine="567"/>
        <w:jc w:val="both"/>
        <w:rPr>
          <w:rFonts w:ascii="Times New Roman" w:hAnsi="Times New Roman" w:cs="Times New Roman"/>
          <w:sz w:val="28"/>
          <w:szCs w:val="28"/>
        </w:rPr>
      </w:pPr>
      <w:r w:rsidRPr="00F25EAC">
        <w:rPr>
          <w:rFonts w:ascii="Times New Roman" w:hAnsi="Times New Roman" w:cs="Times New Roman"/>
          <w:sz w:val="28"/>
          <w:szCs w:val="28"/>
        </w:rPr>
        <w:t xml:space="preserve">+ Ứng xử </w:t>
      </w:r>
      <w:r w:rsidRPr="00F25EAC">
        <w:rPr>
          <w:rFonts w:ascii="Times New Roman" w:hAnsi="Times New Roman" w:cs="Times New Roman"/>
          <w:spacing w:val="-8"/>
          <w:sz w:val="28"/>
          <w:szCs w:val="28"/>
        </w:rPr>
        <w:t>của cha mẹ với con, ông bà với cháu: Gương mẫu</w:t>
      </w:r>
      <w:r w:rsidRPr="00F25EAC">
        <w:rPr>
          <w:rFonts w:ascii="Times New Roman" w:hAnsi="Times New Roman" w:cs="Times New Roman"/>
          <w:sz w:val="28"/>
          <w:szCs w:val="28"/>
        </w:rPr>
        <w:t>, yêu thương, công bằng, tôn trọng;</w:t>
      </w:r>
    </w:p>
    <w:p w:rsidR="008233FE" w:rsidRPr="00F25EAC" w:rsidRDefault="008233FE" w:rsidP="008233FE">
      <w:pPr>
        <w:spacing w:before="120" w:after="0" w:line="240" w:lineRule="auto"/>
        <w:ind w:firstLine="567"/>
        <w:jc w:val="both"/>
        <w:rPr>
          <w:rFonts w:ascii="Times New Roman" w:hAnsi="Times New Roman" w:cs="Times New Roman"/>
          <w:sz w:val="28"/>
          <w:szCs w:val="28"/>
        </w:rPr>
      </w:pPr>
      <w:r w:rsidRPr="00F25EAC">
        <w:rPr>
          <w:rFonts w:ascii="Times New Roman" w:hAnsi="Times New Roman" w:cs="Times New Roman"/>
          <w:sz w:val="28"/>
          <w:szCs w:val="28"/>
        </w:rPr>
        <w:t>+ Ứng xử của con với cha mẹ, cháu với ông bà: Hiếu thảo, lễ phép, kính trọng, phụng dưỡng;</w:t>
      </w:r>
    </w:p>
    <w:p w:rsidR="008233FE" w:rsidRPr="00F25EAC" w:rsidRDefault="008233FE" w:rsidP="008233FE">
      <w:pPr>
        <w:spacing w:before="120" w:after="0" w:line="240" w:lineRule="auto"/>
        <w:ind w:right="101" w:firstLine="567"/>
        <w:jc w:val="both"/>
        <w:rPr>
          <w:rFonts w:ascii="Times New Roman" w:hAnsi="Times New Roman" w:cs="Times New Roman"/>
          <w:sz w:val="28"/>
          <w:szCs w:val="28"/>
        </w:rPr>
      </w:pPr>
      <w:r w:rsidRPr="00F25EAC">
        <w:rPr>
          <w:rFonts w:ascii="Times New Roman" w:hAnsi="Times New Roman" w:cs="Times New Roman"/>
          <w:sz w:val="28"/>
          <w:szCs w:val="28"/>
        </w:rPr>
        <w:t>+ Ứng xử của anh, chị, em: Hòa thuận, chia sẻ, tôn trọng, đoàn kết.</w:t>
      </w:r>
    </w:p>
    <w:p w:rsidR="008233FE" w:rsidRPr="00F25EAC" w:rsidRDefault="008233FE" w:rsidP="008233FE">
      <w:pPr>
        <w:spacing w:before="120" w:after="0" w:line="240" w:lineRule="auto"/>
        <w:ind w:firstLine="567"/>
        <w:jc w:val="both"/>
        <w:rPr>
          <w:rFonts w:ascii="Times New Roman" w:hAnsi="Times New Roman" w:cs="Times New Roman"/>
          <w:b/>
          <w:sz w:val="28"/>
          <w:szCs w:val="28"/>
        </w:rPr>
      </w:pPr>
      <w:r w:rsidRPr="00F25EAC">
        <w:rPr>
          <w:rFonts w:ascii="Times New Roman" w:hAnsi="Times New Roman" w:cs="Times New Roman"/>
          <w:b/>
          <w:sz w:val="28"/>
          <w:szCs w:val="28"/>
        </w:rPr>
        <w:t>2. Tiêu chí về điều kiện vật chất</w:t>
      </w:r>
    </w:p>
    <w:p w:rsidR="008233FE" w:rsidRPr="00F25EAC" w:rsidRDefault="008233FE" w:rsidP="008233FE">
      <w:pPr>
        <w:spacing w:before="120" w:after="0" w:line="240" w:lineRule="auto"/>
        <w:ind w:firstLine="567"/>
        <w:jc w:val="both"/>
        <w:rPr>
          <w:rFonts w:ascii="Times New Roman" w:hAnsi="Times New Roman" w:cs="Times New Roman"/>
          <w:sz w:val="28"/>
          <w:szCs w:val="28"/>
        </w:rPr>
      </w:pPr>
      <w:r w:rsidRPr="00F25EAC">
        <w:rPr>
          <w:rFonts w:ascii="Times New Roman" w:hAnsi="Times New Roman" w:cs="Times New Roman"/>
          <w:sz w:val="28"/>
          <w:szCs w:val="28"/>
        </w:rPr>
        <w:t>- Tất cả các thành viên đều có nghĩa vụ lao động, có việc làm theo độ tuổi quy định của pháp luật và tham gia đóng góp xây dựng kinh tế gia đình theo năng lực của bản thân.</w:t>
      </w:r>
    </w:p>
    <w:p w:rsidR="008233FE" w:rsidRPr="00F25EAC" w:rsidRDefault="008233FE" w:rsidP="008233FE">
      <w:pPr>
        <w:spacing w:before="120" w:after="0" w:line="240" w:lineRule="auto"/>
        <w:ind w:firstLine="567"/>
        <w:jc w:val="both"/>
        <w:rPr>
          <w:rFonts w:ascii="Times New Roman" w:hAnsi="Times New Roman" w:cs="Times New Roman"/>
          <w:b/>
          <w:sz w:val="28"/>
          <w:szCs w:val="28"/>
        </w:rPr>
      </w:pPr>
      <w:r w:rsidRPr="00F25EAC">
        <w:rPr>
          <w:rFonts w:ascii="Times New Roman" w:hAnsi="Times New Roman" w:cs="Times New Roman"/>
          <w:sz w:val="28"/>
          <w:szCs w:val="28"/>
        </w:rPr>
        <w:t>- Tất cả các thành viên gia đình có nghĩa vụ xây dựng đời sống vật chất, đáp ứng các nhu cầu cơ bản ăn - ở - mặc và sinh hoạt vật chất cho bản thân và gia đình.</w:t>
      </w:r>
    </w:p>
    <w:p w:rsidR="008233FE" w:rsidRPr="00F25EAC" w:rsidRDefault="008233FE" w:rsidP="008233FE">
      <w:pPr>
        <w:spacing w:before="120" w:after="0" w:line="240" w:lineRule="auto"/>
        <w:ind w:firstLine="567"/>
        <w:jc w:val="both"/>
        <w:rPr>
          <w:rFonts w:ascii="Times New Roman" w:hAnsi="Times New Roman" w:cs="Times New Roman"/>
          <w:b/>
          <w:sz w:val="28"/>
          <w:szCs w:val="28"/>
        </w:rPr>
      </w:pPr>
      <w:r w:rsidRPr="00F25EAC">
        <w:rPr>
          <w:rFonts w:ascii="Times New Roman" w:hAnsi="Times New Roman" w:cs="Times New Roman"/>
          <w:sz w:val="28"/>
          <w:szCs w:val="28"/>
        </w:rPr>
        <w:t>- Có nơi ở/ nhà ở đáp ứng nhu cầu cơ bản.</w:t>
      </w:r>
    </w:p>
    <w:p w:rsidR="008233FE" w:rsidRPr="00F25EAC" w:rsidRDefault="008233FE" w:rsidP="008233FE">
      <w:pPr>
        <w:spacing w:before="120" w:after="0" w:line="240" w:lineRule="auto"/>
        <w:ind w:firstLine="567"/>
        <w:jc w:val="both"/>
        <w:rPr>
          <w:rFonts w:ascii="Times New Roman" w:hAnsi="Times New Roman" w:cs="Times New Roman"/>
          <w:b/>
          <w:sz w:val="28"/>
          <w:szCs w:val="28"/>
        </w:rPr>
      </w:pPr>
      <w:r w:rsidRPr="00F25EAC">
        <w:rPr>
          <w:rFonts w:ascii="Times New Roman" w:hAnsi="Times New Roman" w:cs="Times New Roman"/>
          <w:b/>
          <w:sz w:val="28"/>
          <w:szCs w:val="28"/>
        </w:rPr>
        <w:t>3. Tiêu chí về điều kiện tinh thần</w:t>
      </w:r>
    </w:p>
    <w:p w:rsidR="008233FE" w:rsidRPr="00F25EAC" w:rsidRDefault="008233FE" w:rsidP="008233FE">
      <w:pPr>
        <w:spacing w:before="120" w:after="0" w:line="240" w:lineRule="auto"/>
        <w:ind w:firstLine="567"/>
        <w:jc w:val="both"/>
        <w:rPr>
          <w:rFonts w:ascii="Times New Roman" w:hAnsi="Times New Roman" w:cs="Times New Roman"/>
          <w:sz w:val="28"/>
          <w:szCs w:val="28"/>
        </w:rPr>
      </w:pPr>
      <w:r w:rsidRPr="00F25EAC">
        <w:rPr>
          <w:rFonts w:ascii="Times New Roman" w:hAnsi="Times New Roman" w:cs="Times New Roman"/>
          <w:sz w:val="28"/>
          <w:szCs w:val="28"/>
        </w:rPr>
        <w:t>- Các thành viên trong gia đình thể hiện sự tôn trọng lẫn nhau, đảm bảo quyền tự do tín ngưỡng, đoàn kết giữa các thành viên.</w:t>
      </w:r>
    </w:p>
    <w:p w:rsidR="008233FE" w:rsidRPr="00F25EAC" w:rsidRDefault="008233FE" w:rsidP="008233FE">
      <w:pPr>
        <w:spacing w:before="120" w:after="0" w:line="240" w:lineRule="auto"/>
        <w:ind w:firstLine="567"/>
        <w:jc w:val="both"/>
        <w:rPr>
          <w:rFonts w:ascii="Times New Roman" w:hAnsi="Times New Roman" w:cs="Times New Roman"/>
          <w:b/>
          <w:sz w:val="28"/>
          <w:szCs w:val="28"/>
        </w:rPr>
      </w:pPr>
      <w:r w:rsidRPr="00F25EAC">
        <w:rPr>
          <w:rFonts w:ascii="Times New Roman" w:hAnsi="Times New Roman" w:cs="Times New Roman"/>
          <w:sz w:val="28"/>
          <w:szCs w:val="28"/>
        </w:rPr>
        <w:t>- Quyền tự do tín ngưỡng, tôn giáo được tôn trọng;</w:t>
      </w:r>
    </w:p>
    <w:p w:rsidR="008233FE" w:rsidRPr="00F25EAC" w:rsidRDefault="008233FE" w:rsidP="008233FE">
      <w:pPr>
        <w:spacing w:before="120" w:after="0" w:line="240" w:lineRule="auto"/>
        <w:ind w:firstLine="567"/>
        <w:jc w:val="both"/>
        <w:rPr>
          <w:rFonts w:ascii="Times New Roman" w:hAnsi="Times New Roman" w:cs="Times New Roman"/>
          <w:b/>
          <w:sz w:val="28"/>
          <w:szCs w:val="28"/>
        </w:rPr>
      </w:pPr>
      <w:r w:rsidRPr="00F25EAC">
        <w:rPr>
          <w:rFonts w:ascii="Times New Roman" w:hAnsi="Times New Roman" w:cs="Times New Roman"/>
          <w:spacing w:val="-10"/>
          <w:sz w:val="28"/>
          <w:szCs w:val="28"/>
        </w:rPr>
        <w:t xml:space="preserve">- </w:t>
      </w:r>
      <w:r w:rsidRPr="00F25EAC">
        <w:rPr>
          <w:rFonts w:ascii="Times New Roman" w:hAnsi="Times New Roman" w:cs="Times New Roman"/>
          <w:sz w:val="28"/>
          <w:szCs w:val="28"/>
        </w:rPr>
        <w:t>Các thành viên duy trì tham gia vào các sự kiện, hoạt động chung, quan trọng, đặc biệt của gia đình; Các thành viên gia đình thể hiện sự lắng nghe, chia sẻ, động viên, khích lệ; khuyến khích nói lời yêu thương với nhau.</w:t>
      </w:r>
    </w:p>
    <w:p w:rsidR="008233FE" w:rsidRPr="00F25EAC" w:rsidRDefault="008233FE" w:rsidP="008233FE">
      <w:pPr>
        <w:spacing w:before="120" w:after="0" w:line="240" w:lineRule="auto"/>
        <w:ind w:firstLine="567"/>
        <w:jc w:val="both"/>
        <w:rPr>
          <w:rFonts w:ascii="Times New Roman" w:hAnsi="Times New Roman" w:cs="Times New Roman"/>
          <w:sz w:val="28"/>
          <w:szCs w:val="28"/>
        </w:rPr>
      </w:pPr>
      <w:r w:rsidRPr="00F25EAC">
        <w:rPr>
          <w:rFonts w:ascii="Times New Roman" w:hAnsi="Times New Roman" w:cs="Times New Roman"/>
          <w:sz w:val="28"/>
          <w:szCs w:val="28"/>
        </w:rPr>
        <w:t xml:space="preserve">- Có điều kiện để tham gia các không gian công cộng dành cho việc vui chơi giải trí cùng nhau; </w:t>
      </w:r>
    </w:p>
    <w:p w:rsidR="008233FE" w:rsidRPr="00F25EAC" w:rsidRDefault="008233FE" w:rsidP="008233FE">
      <w:pPr>
        <w:spacing w:before="120" w:after="0" w:line="240" w:lineRule="auto"/>
        <w:ind w:firstLine="567"/>
        <w:jc w:val="both"/>
        <w:rPr>
          <w:rFonts w:ascii="Times New Roman" w:hAnsi="Times New Roman" w:cs="Times New Roman"/>
          <w:b/>
          <w:sz w:val="28"/>
          <w:szCs w:val="28"/>
        </w:rPr>
      </w:pPr>
      <w:r w:rsidRPr="00F25EAC">
        <w:rPr>
          <w:rFonts w:ascii="Times New Roman" w:hAnsi="Times New Roman" w:cs="Times New Roman"/>
          <w:sz w:val="28"/>
          <w:szCs w:val="28"/>
        </w:rPr>
        <w:t>- Tất cả thành viên gia đình đều có quyền tự do sáng tạo, xây dựng các giá trị văn hóa phù hợp với gia đình, cộng động và xã hội</w:t>
      </w:r>
      <w:r w:rsidRPr="00F25EAC">
        <w:rPr>
          <w:rFonts w:ascii="Times New Roman" w:hAnsi="Times New Roman" w:cs="Times New Roman"/>
          <w:b/>
          <w:sz w:val="28"/>
          <w:szCs w:val="28"/>
        </w:rPr>
        <w:t xml:space="preserve">; </w:t>
      </w:r>
      <w:r w:rsidRPr="00F25EAC">
        <w:rPr>
          <w:rFonts w:ascii="Times New Roman" w:hAnsi="Times New Roman" w:cs="Times New Roman"/>
          <w:sz w:val="28"/>
          <w:szCs w:val="28"/>
        </w:rPr>
        <w:t xml:space="preserve">Quan hệ xã hội với mọi người xung quanh tốt; </w:t>
      </w:r>
    </w:p>
    <w:p w:rsidR="008233FE" w:rsidRPr="00F25EAC" w:rsidRDefault="008233FE" w:rsidP="008233FE">
      <w:pPr>
        <w:spacing w:before="120" w:after="0" w:line="240" w:lineRule="auto"/>
        <w:ind w:firstLine="567"/>
        <w:jc w:val="both"/>
        <w:rPr>
          <w:rFonts w:ascii="Times New Roman" w:hAnsi="Times New Roman" w:cs="Times New Roman"/>
          <w:b/>
          <w:sz w:val="28"/>
          <w:szCs w:val="28"/>
        </w:rPr>
      </w:pPr>
      <w:r w:rsidRPr="00F25EAC">
        <w:rPr>
          <w:rFonts w:ascii="Times New Roman" w:hAnsi="Times New Roman" w:cs="Times New Roman"/>
          <w:b/>
          <w:sz w:val="28"/>
          <w:szCs w:val="28"/>
        </w:rPr>
        <w:t>4. Tiêu chí về giáo dục</w:t>
      </w:r>
    </w:p>
    <w:p w:rsidR="008233FE" w:rsidRPr="00F25EAC" w:rsidRDefault="008233FE" w:rsidP="008233FE">
      <w:pPr>
        <w:widowControl w:val="0"/>
        <w:spacing w:before="120" w:after="0" w:line="240" w:lineRule="auto"/>
        <w:ind w:firstLine="567"/>
        <w:jc w:val="both"/>
        <w:rPr>
          <w:rFonts w:ascii="Times New Roman" w:hAnsi="Times New Roman" w:cs="Times New Roman"/>
          <w:sz w:val="28"/>
          <w:szCs w:val="28"/>
        </w:rPr>
      </w:pPr>
      <w:r w:rsidRPr="00F25EAC">
        <w:rPr>
          <w:rFonts w:ascii="Times New Roman" w:hAnsi="Times New Roman" w:cs="Times New Roman"/>
          <w:sz w:val="28"/>
          <w:szCs w:val="28"/>
        </w:rPr>
        <w:t>- Tất cả các thành viên gia đình đều được tạo điều kiện học tập, nâng cao trình độ chuyên môn, phát huy khả năng sáng tạo.</w:t>
      </w:r>
    </w:p>
    <w:p w:rsidR="008233FE" w:rsidRPr="00F25EAC" w:rsidRDefault="008233FE" w:rsidP="008233FE">
      <w:pPr>
        <w:spacing w:before="120" w:after="0" w:line="240" w:lineRule="auto"/>
        <w:ind w:firstLine="567"/>
        <w:jc w:val="both"/>
        <w:rPr>
          <w:rFonts w:ascii="Times New Roman" w:hAnsi="Times New Roman" w:cs="Times New Roman"/>
          <w:sz w:val="28"/>
          <w:szCs w:val="28"/>
        </w:rPr>
      </w:pPr>
      <w:r w:rsidRPr="00F25EAC">
        <w:rPr>
          <w:rFonts w:ascii="Times New Roman" w:hAnsi="Times New Roman" w:cs="Times New Roman"/>
          <w:sz w:val="28"/>
          <w:szCs w:val="28"/>
        </w:rPr>
        <w:lastRenderedPageBreak/>
        <w:t>- Tất cả thành viên đều có quyền được giáo dục tri thức pháp luật để thực hiện tốt nghĩa vụ công dân, trên tinh thần thượng tôn Hiến pháp và pháp luật.</w:t>
      </w:r>
    </w:p>
    <w:p w:rsidR="008233FE" w:rsidRPr="00F25EAC" w:rsidRDefault="008233FE" w:rsidP="008233FE">
      <w:pPr>
        <w:spacing w:before="120" w:after="0" w:line="240" w:lineRule="auto"/>
        <w:ind w:firstLine="567"/>
        <w:jc w:val="both"/>
        <w:rPr>
          <w:rFonts w:ascii="Times New Roman" w:hAnsi="Times New Roman" w:cs="Times New Roman"/>
          <w:b/>
          <w:sz w:val="28"/>
          <w:szCs w:val="28"/>
        </w:rPr>
      </w:pPr>
      <w:r w:rsidRPr="00F25EAC">
        <w:rPr>
          <w:rFonts w:ascii="Times New Roman" w:hAnsi="Times New Roman" w:cs="Times New Roman"/>
          <w:b/>
          <w:sz w:val="28"/>
          <w:szCs w:val="28"/>
        </w:rPr>
        <w:t>5. Tiêu chí về y tế và chăm sóc sức khỏe</w:t>
      </w:r>
    </w:p>
    <w:p w:rsidR="008233FE" w:rsidRPr="00F25EAC" w:rsidRDefault="008233FE" w:rsidP="008233FE">
      <w:pPr>
        <w:spacing w:before="120" w:after="0" w:line="240" w:lineRule="auto"/>
        <w:ind w:firstLine="567"/>
        <w:jc w:val="both"/>
        <w:rPr>
          <w:rFonts w:ascii="Times New Roman" w:hAnsi="Times New Roman" w:cs="Times New Roman"/>
          <w:sz w:val="28"/>
          <w:szCs w:val="28"/>
        </w:rPr>
      </w:pPr>
      <w:r w:rsidRPr="00F25EAC">
        <w:rPr>
          <w:rFonts w:ascii="Times New Roman" w:hAnsi="Times New Roman" w:cs="Times New Roman"/>
          <w:sz w:val="28"/>
          <w:szCs w:val="28"/>
        </w:rPr>
        <w:t>- Các thành viên trong gia đình tham gia bảo hiểm y tế và được chăm sóc sức khỏe.</w:t>
      </w:r>
    </w:p>
    <w:p w:rsidR="008233FE" w:rsidRPr="00F25EAC" w:rsidRDefault="008233FE" w:rsidP="008233FE">
      <w:pPr>
        <w:spacing w:before="120" w:after="0" w:line="240" w:lineRule="auto"/>
        <w:ind w:firstLine="567"/>
        <w:jc w:val="both"/>
        <w:rPr>
          <w:rFonts w:ascii="Times New Roman" w:hAnsi="Times New Roman" w:cs="Times New Roman"/>
          <w:b/>
          <w:sz w:val="28"/>
          <w:szCs w:val="28"/>
        </w:rPr>
      </w:pPr>
      <w:r w:rsidRPr="00F25EAC">
        <w:rPr>
          <w:rFonts w:ascii="Times New Roman" w:hAnsi="Times New Roman" w:cs="Times New Roman"/>
          <w:sz w:val="28"/>
          <w:szCs w:val="28"/>
        </w:rPr>
        <w:t xml:space="preserve">- </w:t>
      </w:r>
      <w:r w:rsidRPr="00F25EAC">
        <w:rPr>
          <w:rFonts w:ascii="Times New Roman" w:hAnsi="Times New Roman" w:cs="Times New Roman"/>
          <w:sz w:val="28"/>
          <w:szCs w:val="28"/>
          <w:shd w:val="clear" w:color="auto" w:fill="FFFFFF"/>
        </w:rPr>
        <w:t xml:space="preserve">Mỗi cặp vợ chồng </w:t>
      </w:r>
      <w:r w:rsidRPr="00F25EAC">
        <w:rPr>
          <w:rFonts w:ascii="Times New Roman" w:hAnsi="Times New Roman" w:cs="Times New Roman"/>
          <w:sz w:val="28"/>
          <w:szCs w:val="28"/>
        </w:rPr>
        <w:t>có số con theo nguyện vọng/mong đợi và phù hợp pháp luật”</w:t>
      </w:r>
      <w:r w:rsidRPr="00F25EAC">
        <w:rPr>
          <w:rFonts w:ascii="Times New Roman" w:hAnsi="Times New Roman" w:cs="Times New Roman"/>
          <w:sz w:val="28"/>
          <w:szCs w:val="28"/>
          <w:shd w:val="clear" w:color="auto" w:fill="FFFFFF"/>
        </w:rPr>
        <w:t>.</w:t>
      </w:r>
    </w:p>
    <w:p w:rsidR="008233FE" w:rsidRPr="00F25EAC" w:rsidRDefault="008233FE" w:rsidP="008233FE">
      <w:pPr>
        <w:spacing w:before="120" w:after="0" w:line="240" w:lineRule="auto"/>
        <w:ind w:firstLine="567"/>
        <w:jc w:val="both"/>
        <w:rPr>
          <w:rFonts w:ascii="Times New Roman" w:hAnsi="Times New Roman" w:cs="Times New Roman"/>
          <w:sz w:val="28"/>
          <w:szCs w:val="28"/>
        </w:rPr>
      </w:pPr>
      <w:r w:rsidRPr="00F25EAC">
        <w:rPr>
          <w:rFonts w:ascii="Times New Roman" w:hAnsi="Times New Roman" w:cs="Times New Roman"/>
          <w:sz w:val="28"/>
          <w:szCs w:val="28"/>
        </w:rPr>
        <w:t>- Các thành viên tham gia rèn luyện thể dục, thể thao.</w:t>
      </w:r>
    </w:p>
    <w:p w:rsidR="008233FE" w:rsidRPr="00F25EAC" w:rsidRDefault="008233FE" w:rsidP="008233FE">
      <w:pPr>
        <w:spacing w:before="120" w:after="0" w:line="240" w:lineRule="auto"/>
        <w:ind w:firstLine="567"/>
        <w:jc w:val="both"/>
        <w:rPr>
          <w:rFonts w:ascii="Times New Roman" w:hAnsi="Times New Roman" w:cs="Times New Roman"/>
          <w:sz w:val="28"/>
          <w:szCs w:val="28"/>
        </w:rPr>
      </w:pPr>
      <w:r w:rsidRPr="00F25EAC">
        <w:rPr>
          <w:rFonts w:ascii="Times New Roman" w:hAnsi="Times New Roman" w:cs="Times New Roman"/>
          <w:sz w:val="28"/>
          <w:szCs w:val="28"/>
        </w:rPr>
        <w:t>- Tất cả thành viên gia đình đều được chăm sóc sức khỏe sinh sản; được tôn trọng và chăm sóc tốt khi thực hiện hoạt động sinh sản đảm bảo bình đẳng giới trong gia đình.</w:t>
      </w: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451BE9" w:rsidRDefault="00451BE9" w:rsidP="00451BE9">
      <w:pPr>
        <w:spacing w:after="0"/>
        <w:rPr>
          <w:rFonts w:asciiTheme="majorHAnsi" w:hAnsiTheme="majorHAnsi" w:cstheme="majorHAnsi"/>
          <w:sz w:val="28"/>
          <w:szCs w:val="28"/>
          <w:lang w:val="en-US"/>
        </w:rPr>
      </w:pPr>
    </w:p>
    <w:p w:rsidR="008233FE" w:rsidRDefault="008233FE" w:rsidP="00451BE9">
      <w:pPr>
        <w:spacing w:after="0"/>
        <w:rPr>
          <w:rFonts w:asciiTheme="majorHAnsi" w:hAnsiTheme="majorHAnsi" w:cstheme="majorHAnsi"/>
          <w:sz w:val="28"/>
          <w:szCs w:val="28"/>
          <w:lang w:val="en-US"/>
        </w:rPr>
      </w:pPr>
    </w:p>
    <w:p w:rsidR="00B15668" w:rsidRPr="004A1B59" w:rsidRDefault="00B15668" w:rsidP="004A1B59">
      <w:pPr>
        <w:spacing w:after="0"/>
        <w:rPr>
          <w:rFonts w:asciiTheme="majorHAnsi" w:hAnsiTheme="majorHAnsi" w:cstheme="majorHAnsi"/>
          <w:b/>
          <w:sz w:val="28"/>
          <w:szCs w:val="28"/>
          <w:u w:val="single"/>
          <w:lang w:val="en-US"/>
        </w:rPr>
      </w:pPr>
      <w:r w:rsidRPr="00B15668">
        <w:rPr>
          <w:rFonts w:asciiTheme="majorHAnsi" w:hAnsiTheme="majorHAnsi" w:cstheme="majorHAnsi"/>
          <w:b/>
          <w:sz w:val="28"/>
          <w:szCs w:val="28"/>
          <w:u w:val="single"/>
          <w:lang w:val="en-US"/>
        </w:rPr>
        <w:lastRenderedPageBreak/>
        <w:t>PHẦN 2:</w:t>
      </w:r>
    </w:p>
    <w:p w:rsidR="00AF4A21" w:rsidRDefault="00AF4A21" w:rsidP="00AF4A21">
      <w:pPr>
        <w:pStyle w:val="ListParagraph"/>
        <w:autoSpaceDE w:val="0"/>
        <w:autoSpaceDN w:val="0"/>
        <w:adjustRightInd w:val="0"/>
        <w:ind w:left="0" w:firstLine="360"/>
        <w:jc w:val="both"/>
        <w:rPr>
          <w:rFonts w:asciiTheme="majorHAnsi" w:hAnsiTheme="majorHAnsi" w:cstheme="majorHAnsi"/>
          <w:bCs/>
          <w:sz w:val="28"/>
          <w:szCs w:val="28"/>
          <w:lang w:val="en-US"/>
        </w:rPr>
      </w:pPr>
      <w:r w:rsidRPr="00FA6E8B">
        <w:rPr>
          <w:rFonts w:asciiTheme="majorHAnsi" w:hAnsiTheme="majorHAnsi" w:cstheme="majorHAnsi"/>
          <w:b/>
          <w:bCs/>
          <w:sz w:val="28"/>
          <w:szCs w:val="28"/>
          <w:lang w:val="en-US"/>
        </w:rPr>
        <w:t>Kế hoạch số</w:t>
      </w:r>
      <w:r>
        <w:rPr>
          <w:rFonts w:asciiTheme="majorHAnsi" w:hAnsiTheme="majorHAnsi" w:cstheme="majorHAnsi"/>
          <w:sz w:val="28"/>
          <w:szCs w:val="28"/>
          <w:lang w:val="en-US"/>
        </w:rPr>
        <w:t xml:space="preserve"> 1036</w:t>
      </w:r>
      <w:r w:rsidRPr="00D52735">
        <w:rPr>
          <w:rFonts w:asciiTheme="majorHAnsi" w:hAnsiTheme="majorHAnsi" w:cstheme="majorHAnsi"/>
          <w:sz w:val="28"/>
          <w:szCs w:val="28"/>
          <w:lang w:val="en-US"/>
        </w:rPr>
        <w:t xml:space="preserve">/SVHTT-XDNSVHGĐ ngày </w:t>
      </w:r>
      <w:r>
        <w:rPr>
          <w:rFonts w:asciiTheme="majorHAnsi" w:hAnsiTheme="majorHAnsi" w:cstheme="majorHAnsi"/>
          <w:sz w:val="28"/>
          <w:szCs w:val="28"/>
          <w:lang w:val="en-US"/>
        </w:rPr>
        <w:t xml:space="preserve">13 </w:t>
      </w:r>
      <w:r w:rsidRPr="00D52735">
        <w:rPr>
          <w:rFonts w:asciiTheme="majorHAnsi" w:hAnsiTheme="majorHAnsi" w:cstheme="majorHAnsi"/>
          <w:sz w:val="28"/>
          <w:szCs w:val="28"/>
          <w:lang w:val="en-US"/>
        </w:rPr>
        <w:t xml:space="preserve">tháng </w:t>
      </w:r>
      <w:r>
        <w:rPr>
          <w:rFonts w:asciiTheme="majorHAnsi" w:hAnsiTheme="majorHAnsi" w:cstheme="majorHAnsi"/>
          <w:sz w:val="28"/>
          <w:szCs w:val="28"/>
          <w:lang w:val="en-US"/>
        </w:rPr>
        <w:t>3</w:t>
      </w:r>
      <w:r w:rsidRPr="00D52735">
        <w:rPr>
          <w:rFonts w:asciiTheme="majorHAnsi" w:hAnsiTheme="majorHAnsi" w:cstheme="majorHAnsi"/>
          <w:sz w:val="28"/>
          <w:szCs w:val="28"/>
          <w:lang w:val="en-US"/>
        </w:rPr>
        <w:t xml:space="preserve"> năm 202</w:t>
      </w:r>
      <w:r>
        <w:rPr>
          <w:rFonts w:asciiTheme="majorHAnsi" w:hAnsiTheme="majorHAnsi" w:cstheme="majorHAnsi"/>
          <w:sz w:val="28"/>
          <w:szCs w:val="28"/>
          <w:lang w:val="en-US"/>
        </w:rPr>
        <w:t>4</w:t>
      </w:r>
      <w:r w:rsidRPr="00D52735">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của Sở Văn hóa và Thể thao </w:t>
      </w:r>
      <w:r w:rsidRPr="00D52735">
        <w:rPr>
          <w:rFonts w:asciiTheme="majorHAnsi" w:hAnsiTheme="majorHAnsi" w:cstheme="majorHAnsi"/>
          <w:sz w:val="28"/>
          <w:szCs w:val="28"/>
          <w:lang w:val="en-US"/>
        </w:rPr>
        <w:t xml:space="preserve">về tổ chức thực hiện phương thức đánh giá hài lòng hạnh phúc “Bộ tiêu chí xây dựng gia đình hạnh phúc” của </w:t>
      </w:r>
      <w:r w:rsidRPr="00D52735">
        <w:rPr>
          <w:rFonts w:asciiTheme="majorHAnsi" w:hAnsiTheme="majorHAnsi" w:cstheme="majorHAnsi"/>
          <w:bCs/>
          <w:sz w:val="28"/>
          <w:szCs w:val="28"/>
        </w:rPr>
        <w:t xml:space="preserve">đề án “Nghiên cứu, xây dựng tiêu chí đánh giá gia đình hạnh phúc ở Thành phố Hồ Chí Minh </w:t>
      </w:r>
    </w:p>
    <w:p w:rsidR="00AF4A21" w:rsidRDefault="00AF4A21" w:rsidP="00AF4A21">
      <w:pPr>
        <w:pStyle w:val="ListParagraph"/>
        <w:autoSpaceDE w:val="0"/>
        <w:autoSpaceDN w:val="0"/>
        <w:adjustRightInd w:val="0"/>
        <w:ind w:left="0" w:firstLine="360"/>
        <w:jc w:val="both"/>
        <w:rPr>
          <w:rFonts w:asciiTheme="majorHAnsi" w:hAnsiTheme="majorHAnsi" w:cstheme="majorHAnsi"/>
          <w:bCs/>
          <w:sz w:val="28"/>
          <w:szCs w:val="28"/>
          <w:lang w:val="en-US"/>
        </w:rPr>
      </w:pPr>
    </w:p>
    <w:p w:rsidR="008E6C6F" w:rsidRPr="00C8482B" w:rsidRDefault="008E6C6F" w:rsidP="00AF4A21">
      <w:pPr>
        <w:pStyle w:val="ListParagraph"/>
        <w:numPr>
          <w:ilvl w:val="0"/>
          <w:numId w:val="6"/>
        </w:numPr>
        <w:autoSpaceDE w:val="0"/>
        <w:autoSpaceDN w:val="0"/>
        <w:adjustRightInd w:val="0"/>
        <w:jc w:val="both"/>
        <w:rPr>
          <w:rFonts w:asciiTheme="majorHAnsi" w:hAnsiTheme="majorHAnsi" w:cstheme="majorHAnsi"/>
          <w:b/>
          <w:bCs/>
          <w:sz w:val="28"/>
          <w:szCs w:val="28"/>
        </w:rPr>
      </w:pPr>
      <w:r>
        <w:rPr>
          <w:rFonts w:asciiTheme="majorHAnsi" w:hAnsiTheme="majorHAnsi" w:cstheme="majorHAnsi"/>
          <w:b/>
          <w:bCs/>
          <w:sz w:val="28"/>
          <w:szCs w:val="28"/>
          <w:lang w:val="en-US"/>
        </w:rPr>
        <w:t>Phạm vi thành phố</w:t>
      </w:r>
      <w:r w:rsidR="00C8482B">
        <w:rPr>
          <w:rFonts w:asciiTheme="majorHAnsi" w:hAnsiTheme="majorHAnsi" w:cstheme="majorHAnsi"/>
          <w:b/>
          <w:bCs/>
          <w:sz w:val="28"/>
          <w:szCs w:val="28"/>
          <w:lang w:val="en-US"/>
        </w:rPr>
        <w:t xml:space="preserve">: </w:t>
      </w:r>
      <w:r w:rsidR="00C8482B" w:rsidRPr="00C8482B">
        <w:rPr>
          <w:rFonts w:asciiTheme="majorHAnsi" w:hAnsiTheme="majorHAnsi" w:cstheme="majorHAnsi"/>
          <w:sz w:val="28"/>
          <w:szCs w:val="28"/>
          <w:lang w:val="en-US"/>
        </w:rPr>
        <w:t>Các sở, ban, ngành, tổ chức đoàn thể thành phố và các quận, huyện còn lại</w:t>
      </w:r>
    </w:p>
    <w:p w:rsidR="008E6C6F" w:rsidRPr="00D52735" w:rsidRDefault="008E6C6F" w:rsidP="00D52735">
      <w:pPr>
        <w:pStyle w:val="ListParagraph"/>
        <w:numPr>
          <w:ilvl w:val="0"/>
          <w:numId w:val="6"/>
        </w:numPr>
        <w:autoSpaceDE w:val="0"/>
        <w:autoSpaceDN w:val="0"/>
        <w:adjustRightInd w:val="0"/>
        <w:jc w:val="both"/>
        <w:rPr>
          <w:rFonts w:asciiTheme="majorHAnsi" w:hAnsiTheme="majorHAnsi" w:cstheme="majorHAnsi"/>
          <w:b/>
          <w:bCs/>
          <w:sz w:val="28"/>
          <w:szCs w:val="28"/>
        </w:rPr>
      </w:pPr>
      <w:r>
        <w:rPr>
          <w:rFonts w:asciiTheme="majorHAnsi" w:hAnsiTheme="majorHAnsi" w:cstheme="majorHAnsi"/>
          <w:b/>
          <w:bCs/>
          <w:sz w:val="28"/>
          <w:szCs w:val="28"/>
          <w:lang w:val="en-US"/>
        </w:rPr>
        <w:t>Địa bàn thí điểm</w:t>
      </w:r>
    </w:p>
    <w:p w:rsidR="00D52735" w:rsidRDefault="00D52735" w:rsidP="00D52735">
      <w:pPr>
        <w:pStyle w:val="ListParagraph"/>
        <w:numPr>
          <w:ilvl w:val="0"/>
          <w:numId w:val="7"/>
        </w:numPr>
        <w:autoSpaceDE w:val="0"/>
        <w:autoSpaceDN w:val="0"/>
        <w:adjustRightInd w:val="0"/>
        <w:jc w:val="both"/>
        <w:rPr>
          <w:rFonts w:asciiTheme="majorHAnsi" w:hAnsiTheme="majorHAnsi" w:cstheme="majorHAnsi"/>
          <w:b/>
          <w:bCs/>
          <w:sz w:val="28"/>
          <w:szCs w:val="28"/>
        </w:rPr>
      </w:pPr>
      <w:r w:rsidRPr="00D52735">
        <w:rPr>
          <w:rFonts w:asciiTheme="majorHAnsi" w:hAnsiTheme="majorHAnsi" w:cstheme="majorHAnsi"/>
          <w:b/>
          <w:bCs/>
          <w:sz w:val="28"/>
          <w:szCs w:val="28"/>
        </w:rPr>
        <w:t xml:space="preserve">Xã </w:t>
      </w:r>
      <w:r w:rsidR="003A7819" w:rsidRPr="00D52735">
        <w:rPr>
          <w:rFonts w:asciiTheme="majorHAnsi" w:hAnsiTheme="majorHAnsi" w:cstheme="majorHAnsi"/>
          <w:b/>
          <w:bCs/>
          <w:sz w:val="28"/>
          <w:szCs w:val="28"/>
        </w:rPr>
        <w:t>Hòa Phú</w:t>
      </w:r>
      <w:r w:rsidRPr="00D52735">
        <w:rPr>
          <w:rFonts w:asciiTheme="majorHAnsi" w:hAnsiTheme="majorHAnsi" w:cstheme="majorHAnsi"/>
          <w:b/>
          <w:bCs/>
          <w:sz w:val="28"/>
          <w:szCs w:val="28"/>
        </w:rPr>
        <w:t xml:space="preserve">, huyện </w:t>
      </w:r>
      <w:r w:rsidR="003A7819" w:rsidRPr="00D52735">
        <w:rPr>
          <w:rFonts w:asciiTheme="majorHAnsi" w:hAnsiTheme="majorHAnsi" w:cstheme="majorHAnsi"/>
          <w:b/>
          <w:bCs/>
          <w:sz w:val="28"/>
          <w:szCs w:val="28"/>
        </w:rPr>
        <w:t>Củ Chi</w:t>
      </w:r>
    </w:p>
    <w:p w:rsidR="003A7819" w:rsidRPr="003A7819" w:rsidRDefault="003A7819" w:rsidP="003A7819">
      <w:pPr>
        <w:pStyle w:val="ListParagraph"/>
        <w:numPr>
          <w:ilvl w:val="0"/>
          <w:numId w:val="8"/>
        </w:numPr>
        <w:autoSpaceDE w:val="0"/>
        <w:autoSpaceDN w:val="0"/>
        <w:adjustRightInd w:val="0"/>
        <w:jc w:val="both"/>
        <w:rPr>
          <w:rFonts w:asciiTheme="majorHAnsi" w:hAnsiTheme="majorHAnsi" w:cstheme="majorHAnsi"/>
          <w:b/>
          <w:bCs/>
          <w:sz w:val="28"/>
          <w:szCs w:val="28"/>
        </w:rPr>
      </w:pPr>
      <w:r w:rsidRPr="003A7819">
        <w:rPr>
          <w:rFonts w:asciiTheme="majorHAnsi" w:hAnsiTheme="majorHAnsi" w:cstheme="majorHAnsi"/>
          <w:bCs/>
          <w:sz w:val="28"/>
          <w:szCs w:val="28"/>
        </w:rPr>
        <w:t>Chọn Ấp 2A thực hiện triển khai, với 08 tổ nhân dân</w:t>
      </w:r>
    </w:p>
    <w:p w:rsidR="003A7819" w:rsidRPr="003A7819" w:rsidRDefault="003A7819" w:rsidP="003A7819">
      <w:pPr>
        <w:pStyle w:val="ListParagraph"/>
        <w:numPr>
          <w:ilvl w:val="0"/>
          <w:numId w:val="8"/>
        </w:numPr>
        <w:autoSpaceDE w:val="0"/>
        <w:autoSpaceDN w:val="0"/>
        <w:adjustRightInd w:val="0"/>
        <w:jc w:val="both"/>
        <w:rPr>
          <w:rFonts w:asciiTheme="majorHAnsi" w:hAnsiTheme="majorHAnsi" w:cstheme="majorHAnsi"/>
          <w:b/>
          <w:bCs/>
          <w:sz w:val="28"/>
          <w:szCs w:val="28"/>
        </w:rPr>
      </w:pPr>
      <w:r w:rsidRPr="003A7819">
        <w:rPr>
          <w:rFonts w:asciiTheme="majorHAnsi" w:hAnsiTheme="majorHAnsi" w:cstheme="majorHAnsi"/>
          <w:bCs/>
          <w:sz w:val="28"/>
          <w:szCs w:val="28"/>
        </w:rPr>
        <w:t>Các Ấp còn lại vẫn triển khi thực hiện.</w:t>
      </w:r>
    </w:p>
    <w:p w:rsidR="00D52735" w:rsidRDefault="003A7819" w:rsidP="00D52735">
      <w:pPr>
        <w:pStyle w:val="ListParagraph"/>
        <w:numPr>
          <w:ilvl w:val="0"/>
          <w:numId w:val="7"/>
        </w:numPr>
        <w:autoSpaceDE w:val="0"/>
        <w:autoSpaceDN w:val="0"/>
        <w:adjustRightInd w:val="0"/>
        <w:jc w:val="both"/>
        <w:rPr>
          <w:rFonts w:asciiTheme="majorHAnsi" w:hAnsiTheme="majorHAnsi" w:cstheme="majorHAnsi"/>
          <w:b/>
          <w:bCs/>
          <w:sz w:val="28"/>
          <w:szCs w:val="28"/>
        </w:rPr>
      </w:pPr>
      <w:r w:rsidRPr="003A7819">
        <w:rPr>
          <w:rFonts w:asciiTheme="majorHAnsi" w:hAnsiTheme="majorHAnsi" w:cstheme="majorHAnsi"/>
          <w:b/>
          <w:bCs/>
          <w:sz w:val="28"/>
          <w:szCs w:val="28"/>
        </w:rPr>
        <w:t>Phường Bình Chiểu, thành phố Thủ Đức</w:t>
      </w:r>
    </w:p>
    <w:p w:rsidR="003A7819" w:rsidRPr="003A7819" w:rsidRDefault="003A7819" w:rsidP="003A7819">
      <w:pPr>
        <w:pStyle w:val="ListParagraph"/>
        <w:numPr>
          <w:ilvl w:val="0"/>
          <w:numId w:val="8"/>
        </w:numPr>
        <w:autoSpaceDE w:val="0"/>
        <w:autoSpaceDN w:val="0"/>
        <w:adjustRightInd w:val="0"/>
        <w:jc w:val="both"/>
        <w:rPr>
          <w:rFonts w:asciiTheme="majorHAnsi" w:hAnsiTheme="majorHAnsi" w:cstheme="majorHAnsi"/>
          <w:b/>
          <w:bCs/>
          <w:sz w:val="28"/>
          <w:szCs w:val="28"/>
        </w:rPr>
      </w:pPr>
      <w:r w:rsidRPr="003A7819">
        <w:rPr>
          <w:rFonts w:asciiTheme="majorHAnsi" w:hAnsiTheme="majorHAnsi" w:cstheme="majorHAnsi"/>
          <w:bCs/>
          <w:sz w:val="28"/>
          <w:szCs w:val="28"/>
        </w:rPr>
        <w:t>Chọn khu phố 6, với 05 tổ khu phố</w:t>
      </w:r>
    </w:p>
    <w:p w:rsidR="003A7819" w:rsidRPr="003A7819" w:rsidRDefault="003A7819" w:rsidP="003A7819">
      <w:pPr>
        <w:pStyle w:val="ListParagraph"/>
        <w:numPr>
          <w:ilvl w:val="0"/>
          <w:numId w:val="8"/>
        </w:numPr>
        <w:autoSpaceDE w:val="0"/>
        <w:autoSpaceDN w:val="0"/>
        <w:adjustRightInd w:val="0"/>
        <w:jc w:val="both"/>
        <w:rPr>
          <w:rFonts w:asciiTheme="majorHAnsi" w:hAnsiTheme="majorHAnsi" w:cstheme="majorHAnsi"/>
          <w:b/>
          <w:bCs/>
          <w:sz w:val="28"/>
          <w:szCs w:val="28"/>
        </w:rPr>
      </w:pPr>
      <w:r w:rsidRPr="003A7819">
        <w:rPr>
          <w:rFonts w:asciiTheme="majorHAnsi" w:hAnsiTheme="majorHAnsi" w:cstheme="majorHAnsi"/>
          <w:bCs/>
          <w:sz w:val="28"/>
          <w:szCs w:val="28"/>
        </w:rPr>
        <w:t>Các khu phố khác vẫn triển khai thực hiện.</w:t>
      </w:r>
    </w:p>
    <w:p w:rsidR="00D52735" w:rsidRPr="003A7819" w:rsidRDefault="00D52735" w:rsidP="00D52735">
      <w:pPr>
        <w:pStyle w:val="ListParagraph"/>
        <w:numPr>
          <w:ilvl w:val="0"/>
          <w:numId w:val="6"/>
        </w:numPr>
        <w:autoSpaceDE w:val="0"/>
        <w:autoSpaceDN w:val="0"/>
        <w:adjustRightInd w:val="0"/>
        <w:jc w:val="both"/>
        <w:rPr>
          <w:rFonts w:asciiTheme="majorHAnsi" w:hAnsiTheme="majorHAnsi" w:cstheme="majorHAnsi"/>
          <w:b/>
          <w:bCs/>
          <w:sz w:val="28"/>
          <w:szCs w:val="28"/>
        </w:rPr>
      </w:pPr>
      <w:r w:rsidRPr="00D52735">
        <w:rPr>
          <w:rFonts w:asciiTheme="majorHAnsi" w:hAnsiTheme="majorHAnsi" w:cstheme="majorHAnsi"/>
          <w:b/>
          <w:bCs/>
          <w:sz w:val="28"/>
          <w:szCs w:val="28"/>
          <w:lang w:val="en-US"/>
        </w:rPr>
        <w:t>Số lượng thực hiện</w:t>
      </w:r>
    </w:p>
    <w:p w:rsidR="003A7819" w:rsidRDefault="003A7819" w:rsidP="003A7819">
      <w:pPr>
        <w:pStyle w:val="ListParagraph"/>
        <w:numPr>
          <w:ilvl w:val="0"/>
          <w:numId w:val="8"/>
        </w:numPr>
        <w:autoSpaceDE w:val="0"/>
        <w:autoSpaceDN w:val="0"/>
        <w:adjustRightInd w:val="0"/>
        <w:jc w:val="both"/>
        <w:rPr>
          <w:rFonts w:asciiTheme="majorHAnsi" w:hAnsiTheme="majorHAnsi" w:cstheme="majorHAnsi"/>
          <w:bCs/>
          <w:sz w:val="28"/>
          <w:szCs w:val="28"/>
        </w:rPr>
      </w:pPr>
      <w:r w:rsidRPr="003A7819">
        <w:rPr>
          <w:rFonts w:asciiTheme="majorHAnsi" w:hAnsiTheme="majorHAnsi" w:cstheme="majorHAnsi"/>
          <w:bCs/>
          <w:sz w:val="28"/>
          <w:szCs w:val="28"/>
        </w:rPr>
        <w:t xml:space="preserve">Mỗi khu phố/ấp chọn đại diện </w:t>
      </w:r>
      <w:r w:rsidRPr="003A7819">
        <w:rPr>
          <w:rFonts w:asciiTheme="majorHAnsi" w:hAnsiTheme="majorHAnsi" w:cstheme="majorHAnsi"/>
          <w:b/>
          <w:bCs/>
          <w:sz w:val="28"/>
          <w:szCs w:val="28"/>
          <w:u w:val="single"/>
        </w:rPr>
        <w:t>20 hộ gia đình</w:t>
      </w:r>
      <w:r w:rsidRPr="003A7819">
        <w:rPr>
          <w:rFonts w:asciiTheme="majorHAnsi" w:hAnsiTheme="majorHAnsi" w:cstheme="majorHAnsi"/>
          <w:bCs/>
          <w:sz w:val="28"/>
          <w:szCs w:val="28"/>
        </w:rPr>
        <w:t xml:space="preserve"> thực hiện việ</w:t>
      </w:r>
      <w:r>
        <w:rPr>
          <w:rFonts w:asciiTheme="majorHAnsi" w:hAnsiTheme="majorHAnsi" w:cstheme="majorHAnsi"/>
          <w:bCs/>
          <w:sz w:val="28"/>
          <w:szCs w:val="28"/>
        </w:rPr>
        <w:t>c đánh giá,</w:t>
      </w:r>
    </w:p>
    <w:p w:rsidR="003A7819" w:rsidRPr="003A7819" w:rsidRDefault="003A7819" w:rsidP="003A7819">
      <w:pPr>
        <w:pStyle w:val="ListParagraph"/>
        <w:numPr>
          <w:ilvl w:val="0"/>
          <w:numId w:val="8"/>
        </w:numPr>
        <w:autoSpaceDE w:val="0"/>
        <w:autoSpaceDN w:val="0"/>
        <w:adjustRightInd w:val="0"/>
        <w:jc w:val="both"/>
        <w:rPr>
          <w:rFonts w:asciiTheme="majorHAnsi" w:hAnsiTheme="majorHAnsi" w:cstheme="majorHAnsi"/>
          <w:bCs/>
          <w:sz w:val="28"/>
          <w:szCs w:val="28"/>
        </w:rPr>
      </w:pPr>
      <w:r w:rsidRPr="003A7819">
        <w:rPr>
          <w:rFonts w:asciiTheme="majorHAnsi" w:hAnsiTheme="majorHAnsi" w:cstheme="majorHAnsi"/>
          <w:bCs/>
          <w:sz w:val="28"/>
          <w:szCs w:val="28"/>
        </w:rPr>
        <w:t xml:space="preserve">Riêng ẤP 2A và khu phố 6, triển khai đến các tổ nhân dân </w:t>
      </w:r>
      <w:r w:rsidR="007730F5" w:rsidRPr="007730F5">
        <w:rPr>
          <w:rFonts w:asciiTheme="majorHAnsi" w:hAnsiTheme="majorHAnsi" w:cstheme="majorHAnsi"/>
          <w:bCs/>
          <w:sz w:val="28"/>
          <w:szCs w:val="28"/>
        </w:rPr>
        <w:t>(08</w:t>
      </w:r>
      <w:r w:rsidR="007730F5">
        <w:rPr>
          <w:rFonts w:asciiTheme="majorHAnsi" w:hAnsiTheme="majorHAnsi" w:cstheme="majorHAnsi"/>
          <w:bCs/>
          <w:sz w:val="28"/>
          <w:szCs w:val="28"/>
        </w:rPr>
        <w:t xml:space="preserve"> </w:t>
      </w:r>
      <w:r w:rsidR="007730F5" w:rsidRPr="007730F5">
        <w:rPr>
          <w:rFonts w:asciiTheme="majorHAnsi" w:hAnsiTheme="majorHAnsi" w:cstheme="majorHAnsi"/>
          <w:bCs/>
          <w:sz w:val="28"/>
          <w:szCs w:val="28"/>
        </w:rPr>
        <w:t xml:space="preserve">tổ nhân dân) </w:t>
      </w:r>
      <w:r w:rsidRPr="003A7819">
        <w:rPr>
          <w:rFonts w:asciiTheme="majorHAnsi" w:hAnsiTheme="majorHAnsi" w:cstheme="majorHAnsi"/>
          <w:bCs/>
          <w:sz w:val="28"/>
          <w:szCs w:val="28"/>
        </w:rPr>
        <w:t>và tổ khu phố</w:t>
      </w:r>
      <w:r w:rsidR="007730F5" w:rsidRPr="007730F5">
        <w:rPr>
          <w:rFonts w:asciiTheme="majorHAnsi" w:hAnsiTheme="majorHAnsi" w:cstheme="majorHAnsi"/>
          <w:bCs/>
          <w:sz w:val="28"/>
          <w:szCs w:val="28"/>
        </w:rPr>
        <w:t xml:space="preserve"> (05)</w:t>
      </w:r>
      <w:r w:rsidRPr="003A7819">
        <w:rPr>
          <w:rFonts w:asciiTheme="majorHAnsi" w:hAnsiTheme="majorHAnsi" w:cstheme="majorHAnsi"/>
          <w:bCs/>
          <w:sz w:val="28"/>
          <w:szCs w:val="28"/>
        </w:rPr>
        <w:t>.</w:t>
      </w:r>
    </w:p>
    <w:p w:rsidR="00D52735" w:rsidRDefault="00D52735" w:rsidP="00D52735">
      <w:pPr>
        <w:pStyle w:val="ListParagraph"/>
        <w:numPr>
          <w:ilvl w:val="0"/>
          <w:numId w:val="6"/>
        </w:numPr>
        <w:autoSpaceDE w:val="0"/>
        <w:autoSpaceDN w:val="0"/>
        <w:adjustRightInd w:val="0"/>
        <w:jc w:val="both"/>
        <w:rPr>
          <w:rFonts w:asciiTheme="majorHAnsi" w:hAnsiTheme="majorHAnsi" w:cstheme="majorHAnsi"/>
          <w:b/>
          <w:bCs/>
          <w:sz w:val="28"/>
          <w:szCs w:val="28"/>
        </w:rPr>
      </w:pPr>
      <w:r w:rsidRPr="00D52735">
        <w:rPr>
          <w:rFonts w:asciiTheme="majorHAnsi" w:hAnsiTheme="majorHAnsi" w:cstheme="majorHAnsi"/>
          <w:b/>
          <w:bCs/>
          <w:sz w:val="28"/>
          <w:szCs w:val="28"/>
        </w:rPr>
        <w:t>Tiêu chí lựa chọn hộ gia đình</w:t>
      </w:r>
    </w:p>
    <w:p w:rsidR="003A7819" w:rsidRPr="003A7819" w:rsidRDefault="003A7819" w:rsidP="003A7819">
      <w:pPr>
        <w:pStyle w:val="ListParagraph"/>
        <w:numPr>
          <w:ilvl w:val="0"/>
          <w:numId w:val="8"/>
        </w:numPr>
        <w:spacing w:before="120" w:after="120"/>
        <w:jc w:val="both"/>
        <w:rPr>
          <w:rFonts w:asciiTheme="majorHAnsi" w:hAnsiTheme="majorHAnsi" w:cstheme="majorHAnsi"/>
          <w:sz w:val="28"/>
          <w:szCs w:val="28"/>
        </w:rPr>
      </w:pPr>
      <w:r>
        <w:t xml:space="preserve"> </w:t>
      </w:r>
      <w:r w:rsidRPr="003A7819">
        <w:rPr>
          <w:rFonts w:asciiTheme="majorHAnsi" w:hAnsiTheme="majorHAnsi" w:cstheme="majorHAnsi"/>
          <w:sz w:val="28"/>
          <w:szCs w:val="28"/>
        </w:rPr>
        <w:t xml:space="preserve">Có từ 02 thế hệ trở lên  (cha mẹ và con); </w:t>
      </w:r>
    </w:p>
    <w:p w:rsidR="003A7819" w:rsidRPr="003A7819" w:rsidRDefault="003A7819" w:rsidP="003A7819">
      <w:pPr>
        <w:pStyle w:val="ListParagraph"/>
        <w:numPr>
          <w:ilvl w:val="0"/>
          <w:numId w:val="8"/>
        </w:numPr>
        <w:spacing w:before="120" w:after="120"/>
        <w:jc w:val="both"/>
        <w:rPr>
          <w:rFonts w:asciiTheme="majorHAnsi" w:hAnsiTheme="majorHAnsi" w:cstheme="majorHAnsi"/>
          <w:sz w:val="28"/>
          <w:szCs w:val="28"/>
        </w:rPr>
      </w:pPr>
      <w:r w:rsidRPr="003A7819">
        <w:rPr>
          <w:rFonts w:asciiTheme="majorHAnsi" w:hAnsiTheme="majorHAnsi" w:cstheme="majorHAnsi"/>
          <w:sz w:val="28"/>
          <w:szCs w:val="28"/>
        </w:rPr>
        <w:t>Đa dạng về thành phần nghề nghiệp;</w:t>
      </w:r>
    </w:p>
    <w:p w:rsidR="003A7819" w:rsidRPr="003A7819" w:rsidRDefault="003A7819" w:rsidP="003A7819">
      <w:pPr>
        <w:pStyle w:val="ListParagraph"/>
        <w:numPr>
          <w:ilvl w:val="0"/>
          <w:numId w:val="8"/>
        </w:numPr>
        <w:spacing w:before="120" w:after="120"/>
        <w:jc w:val="both"/>
        <w:rPr>
          <w:rFonts w:asciiTheme="majorHAnsi" w:hAnsiTheme="majorHAnsi" w:cstheme="majorHAnsi"/>
          <w:sz w:val="28"/>
          <w:szCs w:val="28"/>
        </w:rPr>
      </w:pPr>
      <w:r w:rsidRPr="003A7819">
        <w:rPr>
          <w:rFonts w:asciiTheme="majorHAnsi" w:hAnsiTheme="majorHAnsi" w:cstheme="majorHAnsi"/>
          <w:sz w:val="28"/>
          <w:szCs w:val="28"/>
        </w:rPr>
        <w:t>Đa dạng về thành phần tôn giáo, tín ngưỡng;</w:t>
      </w:r>
    </w:p>
    <w:p w:rsidR="003A7819" w:rsidRPr="003A7819" w:rsidRDefault="003A7819" w:rsidP="003A7819">
      <w:pPr>
        <w:pStyle w:val="ListParagraph"/>
        <w:numPr>
          <w:ilvl w:val="0"/>
          <w:numId w:val="8"/>
        </w:numPr>
        <w:spacing w:before="120" w:after="120"/>
        <w:jc w:val="both"/>
        <w:rPr>
          <w:rFonts w:asciiTheme="majorHAnsi" w:hAnsiTheme="majorHAnsi" w:cstheme="majorHAnsi"/>
          <w:sz w:val="28"/>
          <w:szCs w:val="28"/>
        </w:rPr>
      </w:pPr>
      <w:r w:rsidRPr="003A7819">
        <w:rPr>
          <w:rFonts w:asciiTheme="majorHAnsi" w:hAnsiTheme="majorHAnsi" w:cstheme="majorHAnsi"/>
          <w:sz w:val="28"/>
          <w:szCs w:val="28"/>
        </w:rPr>
        <w:t>Đa dạng về trình độ học vấn.</w:t>
      </w:r>
    </w:p>
    <w:p w:rsidR="003A7819" w:rsidRPr="00210B9A" w:rsidRDefault="003A7819" w:rsidP="003A7819">
      <w:pPr>
        <w:pStyle w:val="ListParagraph"/>
        <w:numPr>
          <w:ilvl w:val="0"/>
          <w:numId w:val="9"/>
        </w:numPr>
        <w:autoSpaceDE w:val="0"/>
        <w:autoSpaceDN w:val="0"/>
        <w:adjustRightInd w:val="0"/>
        <w:jc w:val="both"/>
        <w:rPr>
          <w:rFonts w:asciiTheme="majorHAnsi" w:hAnsiTheme="majorHAnsi" w:cstheme="majorHAnsi"/>
          <w:b/>
          <w:bCs/>
          <w:sz w:val="28"/>
          <w:szCs w:val="28"/>
        </w:rPr>
      </w:pPr>
      <w:r w:rsidRPr="003A7819">
        <w:rPr>
          <w:rFonts w:asciiTheme="majorHAnsi" w:hAnsiTheme="majorHAnsi" w:cstheme="majorHAnsi"/>
          <w:b/>
          <w:bCs/>
          <w:sz w:val="28"/>
          <w:szCs w:val="28"/>
        </w:rPr>
        <w:t xml:space="preserve">Việc lựa chọn đại diện các hộ gia đình mang tính chất rất quan trọng, vì </w:t>
      </w:r>
      <w:r w:rsidR="00210B9A" w:rsidRPr="00210B9A">
        <w:rPr>
          <w:rFonts w:asciiTheme="majorHAnsi" w:hAnsiTheme="majorHAnsi" w:cstheme="majorHAnsi"/>
          <w:b/>
          <w:bCs/>
          <w:sz w:val="28"/>
          <w:szCs w:val="28"/>
        </w:rPr>
        <w:t>càng đa dạng về các loại hình gia đình thì sẽ phản ánh các mức độ khác nhau về hạnh phúc, từ đó sẽ hỗ trợ và là căn cứ để xem xét, xây dựng, ban hành các chính sách về gia đình phù hợp.</w:t>
      </w:r>
    </w:p>
    <w:p w:rsidR="00210B9A" w:rsidRPr="00210B9A" w:rsidRDefault="00210B9A" w:rsidP="003A7819">
      <w:pPr>
        <w:pStyle w:val="ListParagraph"/>
        <w:numPr>
          <w:ilvl w:val="0"/>
          <w:numId w:val="9"/>
        </w:numPr>
        <w:autoSpaceDE w:val="0"/>
        <w:autoSpaceDN w:val="0"/>
        <w:adjustRightInd w:val="0"/>
        <w:jc w:val="both"/>
        <w:rPr>
          <w:rFonts w:asciiTheme="majorHAnsi" w:hAnsiTheme="majorHAnsi" w:cstheme="majorHAnsi"/>
          <w:b/>
          <w:bCs/>
          <w:sz w:val="28"/>
          <w:szCs w:val="28"/>
        </w:rPr>
      </w:pPr>
      <w:r w:rsidRPr="00210B9A">
        <w:rPr>
          <w:rFonts w:asciiTheme="majorHAnsi" w:hAnsiTheme="majorHAnsi" w:cstheme="majorHAnsi"/>
          <w:b/>
          <w:bCs/>
          <w:sz w:val="28"/>
          <w:szCs w:val="28"/>
        </w:rPr>
        <w:t>Việc lựa chọn đại diện hộ gia đình sẽ dóng vai trò hiệu quả của việc thực hiện phương thức đánh giá sự hài lòng hạnh phúc.</w:t>
      </w:r>
    </w:p>
    <w:p w:rsidR="00210B9A" w:rsidRDefault="00210B9A" w:rsidP="003A7819">
      <w:pPr>
        <w:pStyle w:val="ListParagraph"/>
        <w:numPr>
          <w:ilvl w:val="0"/>
          <w:numId w:val="9"/>
        </w:numPr>
        <w:autoSpaceDE w:val="0"/>
        <w:autoSpaceDN w:val="0"/>
        <w:adjustRightInd w:val="0"/>
        <w:jc w:val="both"/>
        <w:rPr>
          <w:rFonts w:asciiTheme="majorHAnsi" w:hAnsiTheme="majorHAnsi" w:cstheme="majorHAnsi"/>
          <w:b/>
          <w:bCs/>
          <w:sz w:val="28"/>
          <w:szCs w:val="28"/>
          <w:u w:val="single"/>
        </w:rPr>
      </w:pPr>
      <w:r w:rsidRPr="00210B9A">
        <w:rPr>
          <w:rFonts w:asciiTheme="majorHAnsi" w:hAnsiTheme="majorHAnsi" w:cstheme="majorHAnsi"/>
          <w:b/>
          <w:bCs/>
          <w:sz w:val="28"/>
          <w:szCs w:val="28"/>
          <w:u w:val="single"/>
        </w:rPr>
        <w:t>Do vậy, việc chọn ngẫu nhiên các gia đình là cần thiết.</w:t>
      </w:r>
    </w:p>
    <w:p w:rsidR="00210B9A" w:rsidRDefault="00210B9A" w:rsidP="00210B9A">
      <w:pPr>
        <w:pStyle w:val="ListParagraph"/>
        <w:autoSpaceDE w:val="0"/>
        <w:autoSpaceDN w:val="0"/>
        <w:adjustRightInd w:val="0"/>
        <w:jc w:val="both"/>
        <w:rPr>
          <w:rFonts w:asciiTheme="majorHAnsi" w:hAnsiTheme="majorHAnsi" w:cstheme="majorHAnsi"/>
          <w:b/>
          <w:bCs/>
          <w:sz w:val="28"/>
          <w:szCs w:val="28"/>
          <w:u w:val="single"/>
        </w:rPr>
      </w:pPr>
    </w:p>
    <w:p w:rsidR="00210B9A" w:rsidRDefault="00210B9A" w:rsidP="00210B9A">
      <w:pPr>
        <w:pStyle w:val="ListParagraph"/>
        <w:autoSpaceDE w:val="0"/>
        <w:autoSpaceDN w:val="0"/>
        <w:adjustRightInd w:val="0"/>
        <w:jc w:val="both"/>
        <w:rPr>
          <w:rFonts w:asciiTheme="majorHAnsi" w:hAnsiTheme="majorHAnsi" w:cstheme="majorHAnsi"/>
          <w:b/>
          <w:bCs/>
          <w:sz w:val="28"/>
          <w:szCs w:val="28"/>
          <w:u w:val="single"/>
        </w:rPr>
      </w:pPr>
    </w:p>
    <w:p w:rsidR="00210B9A" w:rsidRDefault="00210B9A" w:rsidP="00210B9A">
      <w:pPr>
        <w:pStyle w:val="ListParagraph"/>
        <w:autoSpaceDE w:val="0"/>
        <w:autoSpaceDN w:val="0"/>
        <w:adjustRightInd w:val="0"/>
        <w:jc w:val="both"/>
        <w:rPr>
          <w:rFonts w:asciiTheme="majorHAnsi" w:hAnsiTheme="majorHAnsi" w:cstheme="majorHAnsi"/>
          <w:b/>
          <w:bCs/>
          <w:sz w:val="28"/>
          <w:szCs w:val="28"/>
          <w:u w:val="single"/>
        </w:rPr>
      </w:pPr>
    </w:p>
    <w:p w:rsidR="00210B9A" w:rsidRDefault="00210B9A" w:rsidP="00210B9A">
      <w:pPr>
        <w:pStyle w:val="ListParagraph"/>
        <w:autoSpaceDE w:val="0"/>
        <w:autoSpaceDN w:val="0"/>
        <w:adjustRightInd w:val="0"/>
        <w:jc w:val="both"/>
        <w:rPr>
          <w:rFonts w:asciiTheme="majorHAnsi" w:hAnsiTheme="majorHAnsi" w:cstheme="majorHAnsi"/>
          <w:b/>
          <w:bCs/>
          <w:sz w:val="28"/>
          <w:szCs w:val="28"/>
          <w:u w:val="single"/>
        </w:rPr>
      </w:pPr>
    </w:p>
    <w:p w:rsidR="00210B9A" w:rsidRDefault="00210B9A" w:rsidP="00210B9A">
      <w:pPr>
        <w:pStyle w:val="ListParagraph"/>
        <w:autoSpaceDE w:val="0"/>
        <w:autoSpaceDN w:val="0"/>
        <w:adjustRightInd w:val="0"/>
        <w:jc w:val="both"/>
        <w:rPr>
          <w:rFonts w:asciiTheme="majorHAnsi" w:hAnsiTheme="majorHAnsi" w:cstheme="majorHAnsi"/>
          <w:b/>
          <w:bCs/>
          <w:sz w:val="28"/>
          <w:szCs w:val="28"/>
          <w:u w:val="single"/>
        </w:rPr>
      </w:pPr>
    </w:p>
    <w:p w:rsidR="00B15668" w:rsidRDefault="00B15668" w:rsidP="00210B9A">
      <w:pPr>
        <w:pStyle w:val="ListParagraph"/>
        <w:autoSpaceDE w:val="0"/>
        <w:autoSpaceDN w:val="0"/>
        <w:adjustRightInd w:val="0"/>
        <w:jc w:val="both"/>
        <w:rPr>
          <w:rFonts w:asciiTheme="majorHAnsi" w:hAnsiTheme="majorHAnsi" w:cstheme="majorHAnsi"/>
          <w:b/>
          <w:bCs/>
          <w:sz w:val="28"/>
          <w:szCs w:val="28"/>
          <w:u w:val="single"/>
        </w:rPr>
      </w:pPr>
    </w:p>
    <w:p w:rsidR="00B15668" w:rsidRDefault="00B15668" w:rsidP="00210B9A">
      <w:pPr>
        <w:pStyle w:val="ListParagraph"/>
        <w:autoSpaceDE w:val="0"/>
        <w:autoSpaceDN w:val="0"/>
        <w:adjustRightInd w:val="0"/>
        <w:jc w:val="both"/>
        <w:rPr>
          <w:rFonts w:asciiTheme="majorHAnsi" w:hAnsiTheme="majorHAnsi" w:cstheme="majorHAnsi"/>
          <w:b/>
          <w:bCs/>
          <w:sz w:val="28"/>
          <w:szCs w:val="28"/>
          <w:u w:val="single"/>
        </w:rPr>
      </w:pPr>
    </w:p>
    <w:p w:rsidR="00B15668" w:rsidRPr="00E90C0B" w:rsidRDefault="00B15668" w:rsidP="00E90C0B">
      <w:pPr>
        <w:autoSpaceDE w:val="0"/>
        <w:autoSpaceDN w:val="0"/>
        <w:adjustRightInd w:val="0"/>
        <w:jc w:val="both"/>
        <w:rPr>
          <w:rFonts w:asciiTheme="majorHAnsi" w:hAnsiTheme="majorHAnsi" w:cstheme="majorHAnsi"/>
          <w:b/>
          <w:bCs/>
          <w:sz w:val="28"/>
          <w:szCs w:val="28"/>
          <w:u w:val="single"/>
        </w:rPr>
      </w:pPr>
    </w:p>
    <w:p w:rsidR="00B15668" w:rsidRDefault="00B15668" w:rsidP="00512733">
      <w:pPr>
        <w:pStyle w:val="ListParagraph"/>
        <w:autoSpaceDE w:val="0"/>
        <w:autoSpaceDN w:val="0"/>
        <w:adjustRightInd w:val="0"/>
        <w:ind w:left="0"/>
        <w:rPr>
          <w:rFonts w:asciiTheme="majorHAnsi" w:hAnsiTheme="majorHAnsi" w:cstheme="majorHAnsi"/>
          <w:b/>
          <w:sz w:val="28"/>
          <w:szCs w:val="28"/>
          <w:lang w:val="en-US"/>
        </w:rPr>
      </w:pPr>
      <w:r w:rsidRPr="0047595B">
        <w:rPr>
          <w:rFonts w:asciiTheme="majorHAnsi" w:hAnsiTheme="majorHAnsi" w:cstheme="majorHAnsi"/>
          <w:b/>
          <w:bCs/>
          <w:sz w:val="28"/>
          <w:szCs w:val="28"/>
          <w:u w:val="single"/>
        </w:rPr>
        <w:lastRenderedPageBreak/>
        <w:t>PHẦN 3:</w:t>
      </w:r>
      <w:r w:rsidRPr="0047595B">
        <w:rPr>
          <w:rFonts w:asciiTheme="majorHAnsi" w:hAnsiTheme="majorHAnsi" w:cstheme="majorHAnsi"/>
          <w:b/>
          <w:bCs/>
          <w:sz w:val="28"/>
          <w:szCs w:val="28"/>
        </w:rPr>
        <w:t xml:space="preserve"> </w:t>
      </w:r>
      <w:r w:rsidR="0047595B" w:rsidRPr="0047595B">
        <w:rPr>
          <w:rFonts w:asciiTheme="majorHAnsi" w:hAnsiTheme="majorHAnsi" w:cstheme="majorHAnsi"/>
          <w:b/>
          <w:bCs/>
          <w:sz w:val="28"/>
          <w:szCs w:val="28"/>
          <w:lang w:val="en-US"/>
        </w:rPr>
        <w:t xml:space="preserve"> </w:t>
      </w:r>
      <w:r w:rsidR="00210B9A" w:rsidRPr="0047595B">
        <w:rPr>
          <w:rFonts w:asciiTheme="majorHAnsi" w:hAnsiTheme="majorHAnsi" w:cstheme="majorHAnsi"/>
          <w:b/>
          <w:sz w:val="28"/>
          <w:szCs w:val="28"/>
        </w:rPr>
        <w:t>Cách</w:t>
      </w:r>
      <w:r w:rsidR="00210B9A" w:rsidRPr="00210B9A">
        <w:rPr>
          <w:rFonts w:asciiTheme="majorHAnsi" w:hAnsiTheme="majorHAnsi" w:cstheme="majorHAnsi"/>
          <w:b/>
          <w:sz w:val="28"/>
          <w:szCs w:val="28"/>
        </w:rPr>
        <w:t xml:space="preserve"> thức thực hiện đánh giá</w:t>
      </w:r>
    </w:p>
    <w:p w:rsidR="00C251FD" w:rsidRDefault="00C251FD" w:rsidP="00C251FD">
      <w:pPr>
        <w:spacing w:before="12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Mức độ hài lòng:</w:t>
      </w:r>
    </w:p>
    <w:tbl>
      <w:tblPr>
        <w:tblStyle w:val="TableGrid"/>
        <w:tblW w:w="9715" w:type="dxa"/>
        <w:jc w:val="center"/>
        <w:tblLook w:val="04A0" w:firstRow="1" w:lastRow="0" w:firstColumn="1" w:lastColumn="0" w:noHBand="0" w:noVBand="1"/>
      </w:tblPr>
      <w:tblGrid>
        <w:gridCol w:w="2337"/>
        <w:gridCol w:w="2338"/>
        <w:gridCol w:w="2337"/>
        <w:gridCol w:w="2703"/>
      </w:tblGrid>
      <w:tr w:rsidR="00C251FD" w:rsidTr="0090065E">
        <w:trPr>
          <w:jc w:val="center"/>
        </w:trPr>
        <w:tc>
          <w:tcPr>
            <w:tcW w:w="2337" w:type="dxa"/>
          </w:tcPr>
          <w:p w:rsidR="00C251FD" w:rsidRDefault="00C251FD" w:rsidP="0090065E">
            <w:pPr>
              <w:spacing w:before="120"/>
              <w:jc w:val="both"/>
              <w:rPr>
                <w:rFonts w:ascii="Times New Roman" w:hAnsi="Times New Roman" w:cs="Times New Roman"/>
                <w:b/>
                <w:bCs/>
                <w:sz w:val="28"/>
                <w:szCs w:val="28"/>
              </w:rPr>
            </w:pPr>
            <w:r>
              <w:rPr>
                <w:rFonts w:ascii="Times New Roman" w:hAnsi="Times New Roman" w:cs="Times New Roman"/>
                <w:b/>
                <w:bCs/>
                <w:sz w:val="28"/>
                <w:szCs w:val="28"/>
              </w:rPr>
              <w:t>RẤT HÀI LÒNG</w:t>
            </w:r>
          </w:p>
        </w:tc>
        <w:tc>
          <w:tcPr>
            <w:tcW w:w="2338" w:type="dxa"/>
          </w:tcPr>
          <w:p w:rsidR="00C251FD" w:rsidRDefault="00C251FD" w:rsidP="0090065E">
            <w:pPr>
              <w:spacing w:before="120"/>
              <w:jc w:val="both"/>
              <w:rPr>
                <w:rFonts w:ascii="Times New Roman" w:hAnsi="Times New Roman" w:cs="Times New Roman"/>
                <w:b/>
                <w:bCs/>
                <w:sz w:val="28"/>
                <w:szCs w:val="28"/>
              </w:rPr>
            </w:pPr>
            <w:r>
              <w:rPr>
                <w:rFonts w:ascii="Times New Roman" w:hAnsi="Times New Roman" w:cs="Times New Roman"/>
                <w:b/>
                <w:bCs/>
                <w:sz w:val="28"/>
                <w:szCs w:val="28"/>
              </w:rPr>
              <w:t>HÀI LÒNG</w:t>
            </w:r>
          </w:p>
        </w:tc>
        <w:tc>
          <w:tcPr>
            <w:tcW w:w="2337" w:type="dxa"/>
          </w:tcPr>
          <w:p w:rsidR="00C251FD" w:rsidRDefault="00C251FD" w:rsidP="0090065E">
            <w:pPr>
              <w:spacing w:before="120"/>
              <w:jc w:val="both"/>
              <w:rPr>
                <w:rFonts w:ascii="Times New Roman" w:hAnsi="Times New Roman" w:cs="Times New Roman"/>
                <w:b/>
                <w:bCs/>
                <w:sz w:val="28"/>
                <w:szCs w:val="28"/>
              </w:rPr>
            </w:pPr>
            <w:r>
              <w:rPr>
                <w:rFonts w:ascii="Times New Roman" w:hAnsi="Times New Roman" w:cs="Times New Roman"/>
                <w:b/>
                <w:bCs/>
                <w:sz w:val="28"/>
                <w:szCs w:val="28"/>
              </w:rPr>
              <w:t>ÍT HÀI LÒNG</w:t>
            </w:r>
          </w:p>
        </w:tc>
        <w:tc>
          <w:tcPr>
            <w:tcW w:w="2703" w:type="dxa"/>
          </w:tcPr>
          <w:p w:rsidR="00C251FD" w:rsidRDefault="00C251FD" w:rsidP="0090065E">
            <w:pPr>
              <w:spacing w:before="120"/>
              <w:jc w:val="both"/>
              <w:rPr>
                <w:rFonts w:ascii="Times New Roman" w:hAnsi="Times New Roman" w:cs="Times New Roman"/>
                <w:b/>
                <w:bCs/>
                <w:sz w:val="28"/>
                <w:szCs w:val="28"/>
              </w:rPr>
            </w:pPr>
            <w:r>
              <w:rPr>
                <w:rFonts w:ascii="Times New Roman" w:hAnsi="Times New Roman" w:cs="Times New Roman"/>
                <w:b/>
                <w:bCs/>
                <w:sz w:val="28"/>
                <w:szCs w:val="28"/>
              </w:rPr>
              <w:t>CHƯA HÀI LÒNG</w:t>
            </w:r>
          </w:p>
        </w:tc>
      </w:tr>
    </w:tbl>
    <w:p w:rsidR="00512733" w:rsidRPr="00512733" w:rsidRDefault="00512733" w:rsidP="00512733">
      <w:pPr>
        <w:pStyle w:val="ListParagraph"/>
        <w:autoSpaceDE w:val="0"/>
        <w:autoSpaceDN w:val="0"/>
        <w:adjustRightInd w:val="0"/>
        <w:ind w:left="0"/>
        <w:rPr>
          <w:rFonts w:asciiTheme="majorHAnsi" w:hAnsiTheme="majorHAnsi" w:cstheme="majorHAnsi"/>
          <w:b/>
          <w:bCs/>
          <w:sz w:val="28"/>
          <w:szCs w:val="28"/>
          <w:lang w:val="en-US"/>
        </w:rPr>
      </w:pPr>
    </w:p>
    <w:p w:rsidR="00210B9A" w:rsidRPr="00512733" w:rsidRDefault="00210B9A" w:rsidP="00512733">
      <w:pPr>
        <w:pStyle w:val="ListParagraph"/>
        <w:numPr>
          <w:ilvl w:val="0"/>
          <w:numId w:val="24"/>
        </w:numPr>
        <w:spacing w:after="0"/>
        <w:rPr>
          <w:rFonts w:asciiTheme="majorHAnsi" w:hAnsiTheme="majorHAnsi" w:cstheme="majorHAnsi"/>
          <w:b/>
          <w:sz w:val="28"/>
          <w:szCs w:val="28"/>
          <w:lang w:val="en-US"/>
        </w:rPr>
      </w:pPr>
      <w:r w:rsidRPr="00512733">
        <w:rPr>
          <w:rFonts w:asciiTheme="majorHAnsi" w:hAnsiTheme="majorHAnsi" w:cstheme="majorHAnsi"/>
          <w:b/>
          <w:sz w:val="28"/>
          <w:szCs w:val="28"/>
          <w:lang w:val="en-US"/>
        </w:rPr>
        <w:t>Khung đánh giá</w:t>
      </w:r>
    </w:p>
    <w:p w:rsidR="00210B9A" w:rsidRPr="00210B9A" w:rsidRDefault="00210B9A" w:rsidP="00210B9A">
      <w:pPr>
        <w:numPr>
          <w:ilvl w:val="0"/>
          <w:numId w:val="13"/>
        </w:numPr>
        <w:spacing w:before="120" w:after="0" w:line="240" w:lineRule="auto"/>
        <w:jc w:val="both"/>
        <w:rPr>
          <w:rFonts w:asciiTheme="majorHAnsi" w:hAnsiTheme="majorHAnsi" w:cstheme="majorHAnsi"/>
          <w:b/>
          <w:sz w:val="28"/>
          <w:szCs w:val="28"/>
          <w:u w:val="single"/>
        </w:rPr>
      </w:pPr>
      <w:r w:rsidRPr="00210B9A">
        <w:rPr>
          <w:rFonts w:asciiTheme="majorHAnsi" w:hAnsiTheme="majorHAnsi" w:cstheme="majorHAnsi"/>
          <w:b/>
          <w:sz w:val="28"/>
          <w:szCs w:val="28"/>
          <w:u w:val="single"/>
        </w:rPr>
        <w:t>Khung thứ 1: Gia đình và Gia đình</w:t>
      </w:r>
    </w:p>
    <w:p w:rsidR="00210B9A" w:rsidRPr="00210B9A" w:rsidRDefault="00210B9A" w:rsidP="00210B9A">
      <w:pPr>
        <w:numPr>
          <w:ilvl w:val="0"/>
          <w:numId w:val="12"/>
        </w:numPr>
        <w:spacing w:before="120" w:after="0" w:line="240" w:lineRule="auto"/>
        <w:jc w:val="both"/>
        <w:rPr>
          <w:rFonts w:asciiTheme="majorHAnsi" w:hAnsiTheme="majorHAnsi" w:cstheme="majorHAnsi"/>
          <w:bCs/>
          <w:sz w:val="28"/>
          <w:szCs w:val="28"/>
        </w:rPr>
      </w:pPr>
      <w:r w:rsidRPr="00210B9A">
        <w:rPr>
          <w:rFonts w:asciiTheme="majorHAnsi" w:hAnsiTheme="majorHAnsi" w:cstheme="majorHAnsi"/>
          <w:bCs/>
          <w:sz w:val="28"/>
          <w:szCs w:val="28"/>
        </w:rPr>
        <w:t xml:space="preserve">Gia đình: </w:t>
      </w:r>
    </w:p>
    <w:p w:rsidR="00210B9A" w:rsidRPr="00210B9A" w:rsidRDefault="00210B9A" w:rsidP="00210B9A">
      <w:pPr>
        <w:numPr>
          <w:ilvl w:val="0"/>
          <w:numId w:val="14"/>
        </w:numPr>
        <w:spacing w:before="120" w:after="0" w:line="240" w:lineRule="auto"/>
        <w:jc w:val="both"/>
        <w:rPr>
          <w:rFonts w:asciiTheme="majorHAnsi" w:hAnsiTheme="majorHAnsi" w:cstheme="majorHAnsi"/>
          <w:bCs/>
          <w:sz w:val="28"/>
          <w:szCs w:val="28"/>
        </w:rPr>
      </w:pPr>
      <w:r w:rsidRPr="00210B9A">
        <w:rPr>
          <w:rFonts w:asciiTheme="majorHAnsi" w:hAnsiTheme="majorHAnsi" w:cstheme="majorHAnsi"/>
          <w:bCs/>
          <w:sz w:val="28"/>
          <w:szCs w:val="28"/>
        </w:rPr>
        <w:t xml:space="preserve">Tự đánh giá mức độ hài lòng/hạnh phúc dựa trên các nội dung của Bộ tiêu chí (với 05 nội dung cụ thể về ứng xử trong gia đình; điều kiện vật chất; điều kiện tinh thần; về giáo dục và về y tế và chăm sóc sức khỏe). </w:t>
      </w:r>
    </w:p>
    <w:p w:rsidR="00210B9A" w:rsidRPr="00210B9A" w:rsidRDefault="00210B9A" w:rsidP="00210B9A">
      <w:pPr>
        <w:numPr>
          <w:ilvl w:val="0"/>
          <w:numId w:val="14"/>
        </w:numPr>
        <w:spacing w:before="120" w:after="0" w:line="240" w:lineRule="auto"/>
        <w:jc w:val="both"/>
        <w:rPr>
          <w:rFonts w:asciiTheme="majorHAnsi" w:hAnsiTheme="majorHAnsi" w:cstheme="majorHAnsi"/>
          <w:bCs/>
          <w:sz w:val="28"/>
          <w:szCs w:val="28"/>
        </w:rPr>
      </w:pPr>
      <w:r w:rsidRPr="00210B9A">
        <w:rPr>
          <w:rFonts w:asciiTheme="majorHAnsi" w:hAnsiTheme="majorHAnsi" w:cstheme="majorHAnsi"/>
          <w:bCs/>
          <w:sz w:val="28"/>
          <w:szCs w:val="28"/>
        </w:rPr>
        <w:t>Bao gồm : 04 mức độ  Rất hài lòng, hài lòng, ít hài lòng và không hài lòng.</w:t>
      </w:r>
    </w:p>
    <w:p w:rsidR="00210B9A" w:rsidRPr="00210B9A" w:rsidRDefault="00210B9A" w:rsidP="00210B9A">
      <w:pPr>
        <w:numPr>
          <w:ilvl w:val="0"/>
          <w:numId w:val="12"/>
        </w:numPr>
        <w:spacing w:before="120" w:after="0" w:line="240" w:lineRule="auto"/>
        <w:jc w:val="both"/>
        <w:rPr>
          <w:rFonts w:asciiTheme="majorHAnsi" w:hAnsiTheme="majorHAnsi" w:cstheme="majorHAnsi"/>
          <w:bCs/>
          <w:sz w:val="28"/>
          <w:szCs w:val="28"/>
        </w:rPr>
      </w:pPr>
      <w:r w:rsidRPr="00210B9A">
        <w:rPr>
          <w:rFonts w:asciiTheme="majorHAnsi" w:hAnsiTheme="majorHAnsi" w:cstheme="majorHAnsi"/>
          <w:bCs/>
          <w:sz w:val="28"/>
          <w:szCs w:val="28"/>
        </w:rPr>
        <w:t>Tiêu chí bổ sung: Gia đình không bạo lực.</w:t>
      </w:r>
    </w:p>
    <w:p w:rsidR="00210B9A" w:rsidRPr="00210B9A" w:rsidRDefault="00210B9A" w:rsidP="00210B9A">
      <w:pPr>
        <w:numPr>
          <w:ilvl w:val="0"/>
          <w:numId w:val="13"/>
        </w:numPr>
        <w:spacing w:before="120" w:after="0" w:line="240" w:lineRule="auto"/>
        <w:jc w:val="both"/>
        <w:rPr>
          <w:rFonts w:asciiTheme="majorHAnsi" w:hAnsiTheme="majorHAnsi" w:cstheme="majorHAnsi"/>
          <w:b/>
          <w:sz w:val="28"/>
          <w:szCs w:val="28"/>
          <w:u w:val="single"/>
        </w:rPr>
      </w:pPr>
      <w:r w:rsidRPr="00210B9A">
        <w:rPr>
          <w:rFonts w:asciiTheme="majorHAnsi" w:hAnsiTheme="majorHAnsi" w:cstheme="majorHAnsi"/>
          <w:b/>
          <w:sz w:val="28"/>
          <w:szCs w:val="28"/>
          <w:u w:val="single"/>
        </w:rPr>
        <w:t>Khung thứ 2:  Gia đình và Cộng đồng</w:t>
      </w:r>
    </w:p>
    <w:p w:rsidR="00210B9A" w:rsidRPr="00210B9A" w:rsidRDefault="00210B9A" w:rsidP="00210B9A">
      <w:pPr>
        <w:numPr>
          <w:ilvl w:val="0"/>
          <w:numId w:val="12"/>
        </w:numPr>
        <w:spacing w:before="120" w:after="0" w:line="240" w:lineRule="auto"/>
        <w:jc w:val="both"/>
        <w:rPr>
          <w:rFonts w:asciiTheme="majorHAnsi" w:hAnsiTheme="majorHAnsi" w:cstheme="majorHAnsi"/>
          <w:bCs/>
          <w:sz w:val="28"/>
          <w:szCs w:val="28"/>
        </w:rPr>
      </w:pPr>
      <w:r w:rsidRPr="00210B9A">
        <w:rPr>
          <w:rFonts w:asciiTheme="majorHAnsi" w:hAnsiTheme="majorHAnsi" w:cstheme="majorHAnsi"/>
          <w:bCs/>
          <w:sz w:val="28"/>
          <w:szCs w:val="28"/>
        </w:rPr>
        <w:t xml:space="preserve">Gia đình: </w:t>
      </w:r>
    </w:p>
    <w:p w:rsidR="00210B9A" w:rsidRPr="00210B9A" w:rsidRDefault="00210B9A" w:rsidP="00210B9A">
      <w:pPr>
        <w:numPr>
          <w:ilvl w:val="0"/>
          <w:numId w:val="15"/>
        </w:numPr>
        <w:spacing w:before="120" w:after="0" w:line="240" w:lineRule="auto"/>
        <w:jc w:val="both"/>
        <w:rPr>
          <w:rFonts w:asciiTheme="majorHAnsi" w:hAnsiTheme="majorHAnsi" w:cstheme="majorHAnsi"/>
          <w:bCs/>
          <w:sz w:val="28"/>
          <w:szCs w:val="28"/>
        </w:rPr>
      </w:pPr>
      <w:r w:rsidRPr="00210B9A">
        <w:rPr>
          <w:rFonts w:asciiTheme="majorHAnsi" w:hAnsiTheme="majorHAnsi" w:cstheme="majorHAnsi"/>
          <w:bCs/>
          <w:sz w:val="28"/>
          <w:szCs w:val="28"/>
        </w:rPr>
        <w:t xml:space="preserve">Tự đánh giá mức độ hài lòng/hạnh phúc dựa trên các nội dung của Bộ tiêu chí (với 05 nội dung cụ thể về ứng xử trong gia đình; điều kiện vật chất; điều kiện tinh thần; về giáo dục và về y tế và chăm sóc sức khỏe). </w:t>
      </w:r>
    </w:p>
    <w:p w:rsidR="00210B9A" w:rsidRPr="00210B9A" w:rsidRDefault="00210B9A" w:rsidP="00210B9A">
      <w:pPr>
        <w:numPr>
          <w:ilvl w:val="0"/>
          <w:numId w:val="14"/>
        </w:numPr>
        <w:spacing w:before="120" w:after="0" w:line="240" w:lineRule="auto"/>
        <w:jc w:val="both"/>
        <w:rPr>
          <w:rFonts w:asciiTheme="majorHAnsi" w:hAnsiTheme="majorHAnsi" w:cstheme="majorHAnsi"/>
          <w:bCs/>
          <w:sz w:val="28"/>
          <w:szCs w:val="28"/>
        </w:rPr>
      </w:pPr>
      <w:r w:rsidRPr="00210B9A">
        <w:rPr>
          <w:rFonts w:asciiTheme="majorHAnsi" w:hAnsiTheme="majorHAnsi" w:cstheme="majorHAnsi"/>
          <w:bCs/>
          <w:sz w:val="28"/>
          <w:szCs w:val="28"/>
        </w:rPr>
        <w:t>Bao gồm : 04 mức độ  Rất hài lòng, hài lòng, ít hài lòng và không hài lòng.</w:t>
      </w:r>
    </w:p>
    <w:p w:rsidR="00210B9A" w:rsidRPr="00210B9A" w:rsidRDefault="00210B9A" w:rsidP="00210B9A">
      <w:pPr>
        <w:numPr>
          <w:ilvl w:val="0"/>
          <w:numId w:val="12"/>
        </w:numPr>
        <w:spacing w:before="120" w:after="0" w:line="240" w:lineRule="auto"/>
        <w:jc w:val="both"/>
        <w:rPr>
          <w:rFonts w:asciiTheme="majorHAnsi" w:hAnsiTheme="majorHAnsi" w:cstheme="majorHAnsi"/>
          <w:bCs/>
          <w:sz w:val="28"/>
          <w:szCs w:val="28"/>
        </w:rPr>
      </w:pPr>
      <w:r w:rsidRPr="00210B9A">
        <w:rPr>
          <w:rFonts w:asciiTheme="majorHAnsi" w:hAnsiTheme="majorHAnsi" w:cstheme="majorHAnsi"/>
          <w:bCs/>
          <w:sz w:val="28"/>
          <w:szCs w:val="28"/>
        </w:rPr>
        <w:t xml:space="preserve">Tiêu chí bổ sung: </w:t>
      </w:r>
    </w:p>
    <w:p w:rsidR="00210B9A" w:rsidRPr="00210B9A" w:rsidRDefault="00210B9A" w:rsidP="00210B9A">
      <w:pPr>
        <w:numPr>
          <w:ilvl w:val="0"/>
          <w:numId w:val="14"/>
        </w:numPr>
        <w:spacing w:before="120" w:after="0" w:line="240" w:lineRule="auto"/>
        <w:jc w:val="both"/>
        <w:rPr>
          <w:rFonts w:asciiTheme="majorHAnsi" w:hAnsiTheme="majorHAnsi" w:cstheme="majorHAnsi"/>
          <w:bCs/>
          <w:sz w:val="28"/>
          <w:szCs w:val="28"/>
        </w:rPr>
      </w:pPr>
      <w:r w:rsidRPr="00210B9A">
        <w:rPr>
          <w:rFonts w:asciiTheme="majorHAnsi" w:hAnsiTheme="majorHAnsi" w:cstheme="majorHAnsi"/>
          <w:bCs/>
          <w:sz w:val="28"/>
          <w:szCs w:val="28"/>
        </w:rPr>
        <w:t xml:space="preserve">Các mô hình câu lạc bộ/đội/nhóm tại cộng đồng; các hoạt động tổ chức định kỳ/thường xuyên tại cộng đồng; </w:t>
      </w:r>
    </w:p>
    <w:p w:rsidR="00210B9A" w:rsidRPr="00210B9A" w:rsidRDefault="00210B9A" w:rsidP="00210B9A">
      <w:pPr>
        <w:numPr>
          <w:ilvl w:val="0"/>
          <w:numId w:val="14"/>
        </w:numPr>
        <w:spacing w:before="120" w:after="0" w:line="240" w:lineRule="auto"/>
        <w:jc w:val="both"/>
        <w:rPr>
          <w:rFonts w:asciiTheme="majorHAnsi" w:hAnsiTheme="majorHAnsi" w:cstheme="majorHAnsi"/>
          <w:bCs/>
          <w:sz w:val="28"/>
          <w:szCs w:val="28"/>
        </w:rPr>
      </w:pPr>
      <w:r w:rsidRPr="00210B9A">
        <w:rPr>
          <w:rFonts w:asciiTheme="majorHAnsi" w:hAnsiTheme="majorHAnsi" w:cstheme="majorHAnsi"/>
          <w:bCs/>
          <w:sz w:val="28"/>
          <w:szCs w:val="28"/>
        </w:rPr>
        <w:t>Sự tham gia của gia đình trong các hoạt động tại địa phương/cộng đồng;</w:t>
      </w:r>
    </w:p>
    <w:p w:rsidR="00210B9A" w:rsidRPr="00210B9A" w:rsidRDefault="00210B9A" w:rsidP="00210B9A">
      <w:pPr>
        <w:numPr>
          <w:ilvl w:val="0"/>
          <w:numId w:val="14"/>
        </w:numPr>
        <w:spacing w:before="120" w:after="0" w:line="240" w:lineRule="auto"/>
        <w:jc w:val="both"/>
        <w:rPr>
          <w:rFonts w:asciiTheme="majorHAnsi" w:hAnsiTheme="majorHAnsi" w:cstheme="majorHAnsi"/>
          <w:bCs/>
          <w:sz w:val="28"/>
          <w:szCs w:val="28"/>
        </w:rPr>
      </w:pPr>
      <w:r w:rsidRPr="00210B9A">
        <w:rPr>
          <w:rFonts w:asciiTheme="majorHAnsi" w:hAnsiTheme="majorHAnsi" w:cstheme="majorHAnsi"/>
          <w:bCs/>
          <w:sz w:val="28"/>
          <w:szCs w:val="28"/>
        </w:rPr>
        <w:t>Sự kết nối của gia đình với khu phố/ban điều hành khu phố/nhóm/cộng đồng khu dân cư tại địa phương.</w:t>
      </w:r>
    </w:p>
    <w:p w:rsidR="00210B9A" w:rsidRPr="00210B9A" w:rsidRDefault="00210B9A" w:rsidP="00210B9A">
      <w:pPr>
        <w:numPr>
          <w:ilvl w:val="0"/>
          <w:numId w:val="13"/>
        </w:numPr>
        <w:spacing w:before="120" w:after="0" w:line="240" w:lineRule="auto"/>
        <w:jc w:val="both"/>
        <w:rPr>
          <w:rFonts w:asciiTheme="majorHAnsi" w:hAnsiTheme="majorHAnsi" w:cstheme="majorHAnsi"/>
          <w:b/>
          <w:sz w:val="28"/>
          <w:szCs w:val="28"/>
          <w:u w:val="single"/>
        </w:rPr>
      </w:pPr>
      <w:r w:rsidRPr="00210B9A">
        <w:rPr>
          <w:rFonts w:asciiTheme="majorHAnsi" w:hAnsiTheme="majorHAnsi" w:cstheme="majorHAnsi"/>
          <w:b/>
          <w:sz w:val="28"/>
          <w:szCs w:val="28"/>
          <w:u w:val="single"/>
        </w:rPr>
        <w:t>Khung thứ 3: Gia đình và Nhà nước (Chính quyền)</w:t>
      </w:r>
    </w:p>
    <w:p w:rsidR="00210B9A" w:rsidRPr="00210B9A" w:rsidRDefault="00210B9A" w:rsidP="00210B9A">
      <w:pPr>
        <w:numPr>
          <w:ilvl w:val="0"/>
          <w:numId w:val="12"/>
        </w:numPr>
        <w:spacing w:before="120" w:after="0" w:line="240" w:lineRule="auto"/>
        <w:jc w:val="both"/>
        <w:rPr>
          <w:rFonts w:asciiTheme="majorHAnsi" w:hAnsiTheme="majorHAnsi" w:cstheme="majorHAnsi"/>
          <w:bCs/>
          <w:sz w:val="28"/>
          <w:szCs w:val="28"/>
        </w:rPr>
      </w:pPr>
      <w:r w:rsidRPr="00210B9A">
        <w:rPr>
          <w:rFonts w:asciiTheme="majorHAnsi" w:hAnsiTheme="majorHAnsi" w:cstheme="majorHAnsi"/>
          <w:bCs/>
          <w:sz w:val="28"/>
          <w:szCs w:val="28"/>
        </w:rPr>
        <w:t xml:space="preserve">Gia đình: </w:t>
      </w:r>
    </w:p>
    <w:p w:rsidR="00210B9A" w:rsidRPr="00210B9A" w:rsidRDefault="00210B9A" w:rsidP="00210B9A">
      <w:pPr>
        <w:numPr>
          <w:ilvl w:val="0"/>
          <w:numId w:val="16"/>
        </w:numPr>
        <w:spacing w:before="120" w:after="0" w:line="240" w:lineRule="auto"/>
        <w:jc w:val="both"/>
        <w:rPr>
          <w:rFonts w:asciiTheme="majorHAnsi" w:hAnsiTheme="majorHAnsi" w:cstheme="majorHAnsi"/>
          <w:bCs/>
          <w:sz w:val="28"/>
          <w:szCs w:val="28"/>
        </w:rPr>
      </w:pPr>
      <w:r w:rsidRPr="00210B9A">
        <w:rPr>
          <w:rFonts w:asciiTheme="majorHAnsi" w:hAnsiTheme="majorHAnsi" w:cstheme="majorHAnsi"/>
          <w:bCs/>
          <w:sz w:val="28"/>
          <w:szCs w:val="28"/>
        </w:rPr>
        <w:t xml:space="preserve">Tự đánh giá mức độ hài lòng/hạnh phúc dựa trên các nội dung của Bộ tiêu chí (với 05 nội dung cụ thể về ứng xử trong gia đình; điều kiện vật chất; điều kiện tinh thần; về giáo dục và về y tế và chăm sóc sức khỏe). </w:t>
      </w:r>
    </w:p>
    <w:p w:rsidR="00210B9A" w:rsidRPr="00210B9A" w:rsidRDefault="00210B9A" w:rsidP="00210B9A">
      <w:pPr>
        <w:numPr>
          <w:ilvl w:val="0"/>
          <w:numId w:val="16"/>
        </w:numPr>
        <w:spacing w:before="120" w:after="0" w:line="240" w:lineRule="auto"/>
        <w:jc w:val="both"/>
        <w:rPr>
          <w:rFonts w:asciiTheme="majorHAnsi" w:hAnsiTheme="majorHAnsi" w:cstheme="majorHAnsi"/>
          <w:bCs/>
          <w:sz w:val="28"/>
          <w:szCs w:val="28"/>
        </w:rPr>
      </w:pPr>
      <w:r w:rsidRPr="00210B9A">
        <w:rPr>
          <w:rFonts w:asciiTheme="majorHAnsi" w:hAnsiTheme="majorHAnsi" w:cstheme="majorHAnsi"/>
          <w:bCs/>
          <w:sz w:val="28"/>
          <w:szCs w:val="28"/>
        </w:rPr>
        <w:lastRenderedPageBreak/>
        <w:t>Bao gồm : 04 mức độ  Rất hài lòng, hài lòng, ít hài lòng và không hài lòng.</w:t>
      </w:r>
    </w:p>
    <w:p w:rsidR="00210B9A" w:rsidRPr="00210B9A" w:rsidRDefault="00210B9A" w:rsidP="00210B9A">
      <w:pPr>
        <w:numPr>
          <w:ilvl w:val="0"/>
          <w:numId w:val="12"/>
        </w:numPr>
        <w:spacing w:before="120" w:after="0" w:line="240" w:lineRule="auto"/>
        <w:jc w:val="both"/>
        <w:rPr>
          <w:rFonts w:asciiTheme="majorHAnsi" w:hAnsiTheme="majorHAnsi" w:cstheme="majorHAnsi"/>
          <w:bCs/>
          <w:sz w:val="28"/>
          <w:szCs w:val="28"/>
        </w:rPr>
      </w:pPr>
      <w:r w:rsidRPr="00210B9A">
        <w:rPr>
          <w:rFonts w:asciiTheme="majorHAnsi" w:hAnsiTheme="majorHAnsi" w:cstheme="majorHAnsi"/>
          <w:bCs/>
          <w:sz w:val="28"/>
          <w:szCs w:val="28"/>
        </w:rPr>
        <w:t xml:space="preserve">Tiêu chí bổ sung: </w:t>
      </w:r>
    </w:p>
    <w:p w:rsidR="00210B9A" w:rsidRPr="00210B9A" w:rsidRDefault="00210B9A" w:rsidP="00210B9A">
      <w:pPr>
        <w:numPr>
          <w:ilvl w:val="0"/>
          <w:numId w:val="17"/>
        </w:numPr>
        <w:spacing w:before="120" w:after="0" w:line="240" w:lineRule="auto"/>
        <w:jc w:val="both"/>
        <w:rPr>
          <w:rFonts w:asciiTheme="majorHAnsi" w:hAnsiTheme="majorHAnsi" w:cstheme="majorHAnsi"/>
          <w:bCs/>
          <w:sz w:val="28"/>
          <w:szCs w:val="28"/>
        </w:rPr>
      </w:pPr>
      <w:r w:rsidRPr="00210B9A">
        <w:rPr>
          <w:rFonts w:asciiTheme="majorHAnsi" w:hAnsiTheme="majorHAnsi" w:cstheme="majorHAnsi"/>
          <w:bCs/>
          <w:sz w:val="28"/>
          <w:szCs w:val="28"/>
        </w:rPr>
        <w:t>Ban hành các chính sách/hướng dẫn nhằm hỗ trợ gia đình;</w:t>
      </w:r>
    </w:p>
    <w:p w:rsidR="00D0130C" w:rsidRDefault="00210B9A" w:rsidP="00210B9A">
      <w:pPr>
        <w:numPr>
          <w:ilvl w:val="0"/>
          <w:numId w:val="17"/>
        </w:numPr>
        <w:spacing w:before="120" w:after="0" w:line="240" w:lineRule="auto"/>
        <w:jc w:val="both"/>
        <w:rPr>
          <w:rFonts w:asciiTheme="majorHAnsi" w:hAnsiTheme="majorHAnsi" w:cstheme="majorHAnsi"/>
          <w:bCs/>
          <w:sz w:val="28"/>
          <w:szCs w:val="28"/>
        </w:rPr>
      </w:pPr>
      <w:r w:rsidRPr="00210B9A">
        <w:rPr>
          <w:rFonts w:asciiTheme="majorHAnsi" w:hAnsiTheme="majorHAnsi" w:cstheme="majorHAnsi"/>
          <w:bCs/>
          <w:sz w:val="28"/>
          <w:szCs w:val="28"/>
        </w:rPr>
        <w:t>Cung cấp các dịch vụ công/tư về hỗ trợ xây dự</w:t>
      </w:r>
      <w:r>
        <w:rPr>
          <w:rFonts w:asciiTheme="majorHAnsi" w:hAnsiTheme="majorHAnsi" w:cstheme="majorHAnsi"/>
          <w:bCs/>
          <w:sz w:val="28"/>
          <w:szCs w:val="28"/>
        </w:rPr>
        <w:t>ng gia đình.</w:t>
      </w:r>
    </w:p>
    <w:p w:rsidR="00D45680" w:rsidRPr="00512733" w:rsidRDefault="00D45680" w:rsidP="00D45680">
      <w:pPr>
        <w:spacing w:before="120" w:after="0" w:line="240" w:lineRule="auto"/>
        <w:ind w:left="1800"/>
        <w:jc w:val="both"/>
        <w:rPr>
          <w:rFonts w:asciiTheme="majorHAnsi" w:hAnsiTheme="majorHAnsi" w:cstheme="majorHAnsi"/>
          <w:bCs/>
          <w:sz w:val="28"/>
          <w:szCs w:val="28"/>
        </w:rPr>
      </w:pPr>
    </w:p>
    <w:p w:rsidR="00210B9A" w:rsidRPr="00512733" w:rsidRDefault="00210B9A" w:rsidP="00512733">
      <w:pPr>
        <w:pStyle w:val="ListParagraph"/>
        <w:numPr>
          <w:ilvl w:val="0"/>
          <w:numId w:val="24"/>
        </w:numPr>
        <w:spacing w:after="0"/>
        <w:rPr>
          <w:rFonts w:asciiTheme="majorHAnsi" w:hAnsiTheme="majorHAnsi" w:cstheme="majorHAnsi"/>
          <w:b/>
          <w:sz w:val="28"/>
          <w:szCs w:val="28"/>
          <w:lang w:val="en-US"/>
        </w:rPr>
      </w:pPr>
      <w:r w:rsidRPr="00512733">
        <w:rPr>
          <w:rFonts w:asciiTheme="majorHAnsi" w:hAnsiTheme="majorHAnsi" w:cstheme="majorHAnsi"/>
          <w:b/>
          <w:sz w:val="28"/>
          <w:szCs w:val="28"/>
          <w:lang w:val="en-US"/>
        </w:rPr>
        <w:t>Cách thực hiện</w:t>
      </w:r>
    </w:p>
    <w:p w:rsidR="00210B9A" w:rsidRPr="00CD117D" w:rsidRDefault="00CD117D" w:rsidP="00FD12F4">
      <w:pPr>
        <w:pStyle w:val="ListParagraph"/>
        <w:numPr>
          <w:ilvl w:val="0"/>
          <w:numId w:val="12"/>
        </w:numPr>
        <w:tabs>
          <w:tab w:val="left" w:pos="1080"/>
        </w:tabs>
        <w:spacing w:after="0"/>
        <w:ind w:left="360" w:firstLine="360"/>
        <w:jc w:val="both"/>
        <w:rPr>
          <w:rFonts w:asciiTheme="majorHAnsi" w:hAnsiTheme="majorHAnsi" w:cstheme="majorHAnsi"/>
          <w:sz w:val="28"/>
          <w:szCs w:val="28"/>
          <w:lang w:val="en-US"/>
        </w:rPr>
      </w:pPr>
      <w:r w:rsidRPr="00CD117D">
        <w:rPr>
          <w:rFonts w:asciiTheme="majorHAnsi" w:hAnsiTheme="majorHAnsi" w:cstheme="majorHAnsi"/>
          <w:b/>
          <w:sz w:val="28"/>
          <w:szCs w:val="28"/>
          <w:lang w:val="en-US"/>
        </w:rPr>
        <w:t>Bước 1</w:t>
      </w:r>
      <w:r w:rsidRPr="00CD117D">
        <w:rPr>
          <w:rFonts w:asciiTheme="majorHAnsi" w:hAnsiTheme="majorHAnsi" w:cstheme="majorHAnsi"/>
          <w:sz w:val="28"/>
          <w:szCs w:val="28"/>
          <w:lang w:val="en-US"/>
        </w:rPr>
        <w:t xml:space="preserve">: Sở Văn hóa và Thể </w:t>
      </w:r>
      <w:r>
        <w:rPr>
          <w:rFonts w:asciiTheme="majorHAnsi" w:hAnsiTheme="majorHAnsi" w:cstheme="majorHAnsi"/>
          <w:sz w:val="28"/>
          <w:szCs w:val="28"/>
          <w:lang w:val="en-US"/>
        </w:rPr>
        <w:t>t</w:t>
      </w:r>
      <w:r w:rsidRPr="00CD117D">
        <w:rPr>
          <w:rFonts w:asciiTheme="majorHAnsi" w:hAnsiTheme="majorHAnsi" w:cstheme="majorHAnsi"/>
          <w:sz w:val="28"/>
          <w:szCs w:val="28"/>
          <w:lang w:val="en-US"/>
        </w:rPr>
        <w:t>hao triển khai việc thực hiện đánh giá sự hài lòng về hạnh phúc tại địa bàn thí điểm,</w:t>
      </w:r>
    </w:p>
    <w:p w:rsidR="00CD117D" w:rsidRPr="00CD117D" w:rsidRDefault="00CD117D" w:rsidP="00CD0B10">
      <w:pPr>
        <w:pStyle w:val="ListParagraph"/>
        <w:numPr>
          <w:ilvl w:val="0"/>
          <w:numId w:val="12"/>
        </w:numPr>
        <w:tabs>
          <w:tab w:val="left" w:pos="1080"/>
        </w:tabs>
        <w:spacing w:after="0"/>
        <w:ind w:left="360" w:firstLine="360"/>
        <w:jc w:val="both"/>
        <w:rPr>
          <w:rFonts w:asciiTheme="majorHAnsi" w:hAnsiTheme="majorHAnsi" w:cstheme="majorHAnsi"/>
          <w:b/>
          <w:sz w:val="28"/>
          <w:szCs w:val="28"/>
          <w:lang w:val="en-US"/>
        </w:rPr>
      </w:pPr>
      <w:r w:rsidRPr="00CD117D">
        <w:rPr>
          <w:rFonts w:asciiTheme="majorHAnsi" w:hAnsiTheme="majorHAnsi" w:cstheme="majorHAnsi"/>
          <w:b/>
          <w:sz w:val="28"/>
          <w:szCs w:val="28"/>
          <w:lang w:val="en-US"/>
        </w:rPr>
        <w:t>Bướ</w:t>
      </w:r>
      <w:r>
        <w:rPr>
          <w:rFonts w:asciiTheme="majorHAnsi" w:hAnsiTheme="majorHAnsi" w:cstheme="majorHAnsi"/>
          <w:b/>
          <w:sz w:val="28"/>
          <w:szCs w:val="28"/>
          <w:lang w:val="en-US"/>
        </w:rPr>
        <w:t xml:space="preserve">c 2: </w:t>
      </w:r>
      <w:r>
        <w:rPr>
          <w:rFonts w:asciiTheme="majorHAnsi" w:hAnsiTheme="majorHAnsi" w:cstheme="majorHAnsi"/>
          <w:sz w:val="28"/>
          <w:szCs w:val="28"/>
          <w:lang w:val="en-US"/>
        </w:rPr>
        <w:t>Tại xã Hòa Phú và phường Bình Chiểu tiến hành triển khai và hướng dẫn cách thức thực hiện tại các khu phố /ấp và tổ nhân dân, tổ khu phố.</w:t>
      </w:r>
    </w:p>
    <w:p w:rsidR="00CD117D" w:rsidRDefault="00CD117D" w:rsidP="00CD0B10">
      <w:pPr>
        <w:pStyle w:val="ListParagraph"/>
        <w:spacing w:after="0"/>
        <w:ind w:left="360" w:firstLine="1080"/>
        <w:jc w:val="both"/>
        <w:rPr>
          <w:rFonts w:asciiTheme="majorHAnsi" w:hAnsiTheme="majorHAnsi" w:cstheme="majorHAnsi"/>
          <w:b/>
          <w:sz w:val="28"/>
          <w:szCs w:val="28"/>
          <w:lang w:val="en-US"/>
        </w:rPr>
      </w:pPr>
      <w:r>
        <w:rPr>
          <w:rFonts w:asciiTheme="majorHAnsi" w:hAnsiTheme="majorHAnsi" w:cstheme="majorHAnsi"/>
          <w:b/>
          <w:sz w:val="28"/>
          <w:szCs w:val="28"/>
          <w:lang w:val="en-US"/>
        </w:rPr>
        <w:t>+ Các khu phố/ấp lập danh sách 20 hộ gia đình (theo cách ngẫu nhiên) nhằm bảo đảm các tiêu chí khách quan,</w:t>
      </w:r>
    </w:p>
    <w:p w:rsidR="00CD117D" w:rsidRDefault="00CD117D" w:rsidP="00B73F16">
      <w:pPr>
        <w:pStyle w:val="ListParagraph"/>
        <w:spacing w:after="0"/>
        <w:ind w:left="1440"/>
        <w:jc w:val="both"/>
        <w:rPr>
          <w:rFonts w:asciiTheme="majorHAnsi" w:hAnsiTheme="majorHAnsi" w:cstheme="majorHAnsi"/>
          <w:b/>
          <w:sz w:val="28"/>
          <w:szCs w:val="28"/>
          <w:lang w:val="en-US"/>
        </w:rPr>
      </w:pPr>
      <w:r>
        <w:rPr>
          <w:rFonts w:asciiTheme="majorHAnsi" w:hAnsiTheme="majorHAnsi" w:cstheme="majorHAnsi"/>
          <w:b/>
          <w:sz w:val="28"/>
          <w:szCs w:val="28"/>
          <w:lang w:val="en-US"/>
        </w:rPr>
        <w:t>+ Hướng dẫn cách thức thực hiện việc đánh giá (theo mẫu),</w:t>
      </w:r>
    </w:p>
    <w:p w:rsidR="00CD117D" w:rsidRDefault="00CD0B10" w:rsidP="00CD0B10">
      <w:pPr>
        <w:pStyle w:val="ListParagraph"/>
        <w:spacing w:after="0"/>
        <w:ind w:left="360" w:firstLine="990"/>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r w:rsidR="00CD117D">
        <w:rPr>
          <w:rFonts w:asciiTheme="majorHAnsi" w:hAnsiTheme="majorHAnsi" w:cstheme="majorHAnsi"/>
          <w:b/>
          <w:sz w:val="28"/>
          <w:szCs w:val="28"/>
          <w:lang w:val="en-US"/>
        </w:rPr>
        <w:t xml:space="preserve">+ </w:t>
      </w:r>
      <w:r>
        <w:rPr>
          <w:rFonts w:asciiTheme="majorHAnsi" w:hAnsiTheme="majorHAnsi" w:cstheme="majorHAnsi"/>
          <w:b/>
          <w:sz w:val="28"/>
          <w:szCs w:val="28"/>
          <w:lang w:val="en-US"/>
        </w:rPr>
        <w:t xml:space="preserve">Bao </w:t>
      </w:r>
      <w:r w:rsidR="00CD117D">
        <w:rPr>
          <w:rFonts w:asciiTheme="majorHAnsi" w:hAnsiTheme="majorHAnsi" w:cstheme="majorHAnsi"/>
          <w:b/>
          <w:sz w:val="28"/>
          <w:szCs w:val="28"/>
          <w:lang w:val="en-US"/>
        </w:rPr>
        <w:t>gồm việc tuyên truyền, truyền thông về Bộ tiêu chí, cách thức thực hiện tại các tổ khu phố, tổ nhân dân.</w:t>
      </w:r>
    </w:p>
    <w:p w:rsidR="00B73F16" w:rsidRPr="00D45680" w:rsidRDefault="00CD117D" w:rsidP="00CD0B10">
      <w:pPr>
        <w:pStyle w:val="ListParagraph"/>
        <w:numPr>
          <w:ilvl w:val="0"/>
          <w:numId w:val="12"/>
        </w:numPr>
        <w:tabs>
          <w:tab w:val="left" w:pos="1080"/>
        </w:tabs>
        <w:spacing w:after="0"/>
        <w:ind w:left="450" w:firstLine="270"/>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Bước 3: </w:t>
      </w:r>
      <w:r>
        <w:rPr>
          <w:rFonts w:asciiTheme="majorHAnsi" w:hAnsiTheme="majorHAnsi" w:cstheme="majorHAnsi"/>
          <w:sz w:val="28"/>
          <w:szCs w:val="28"/>
          <w:lang w:val="en-US"/>
        </w:rPr>
        <w:t>Tổng hợp các mẫu đánh giá; Báo cáo kết quả triển khai: nhận xét, thách thức và đề xuất.</w:t>
      </w:r>
    </w:p>
    <w:p w:rsidR="00D45680" w:rsidRDefault="00D45680" w:rsidP="00D45680">
      <w:pPr>
        <w:pStyle w:val="ListParagraph"/>
        <w:spacing w:after="0"/>
        <w:ind w:left="1080"/>
        <w:jc w:val="both"/>
        <w:rPr>
          <w:rFonts w:asciiTheme="majorHAnsi" w:hAnsiTheme="majorHAnsi" w:cstheme="majorHAnsi"/>
          <w:b/>
          <w:sz w:val="28"/>
          <w:szCs w:val="28"/>
          <w:lang w:val="en-US"/>
        </w:rPr>
      </w:pPr>
    </w:p>
    <w:p w:rsidR="00C251FD" w:rsidRPr="00B73F16" w:rsidRDefault="00C251FD" w:rsidP="00D45680">
      <w:pPr>
        <w:pStyle w:val="ListParagraph"/>
        <w:spacing w:after="0"/>
        <w:ind w:left="1080"/>
        <w:jc w:val="both"/>
        <w:rPr>
          <w:rFonts w:asciiTheme="majorHAnsi" w:hAnsiTheme="majorHAnsi" w:cstheme="majorHAnsi"/>
          <w:b/>
          <w:sz w:val="28"/>
          <w:szCs w:val="28"/>
          <w:lang w:val="en-US"/>
        </w:rPr>
      </w:pPr>
    </w:p>
    <w:p w:rsidR="00210B9A" w:rsidRPr="00512733" w:rsidRDefault="00210B9A" w:rsidP="00512733">
      <w:pPr>
        <w:pStyle w:val="ListParagraph"/>
        <w:numPr>
          <w:ilvl w:val="0"/>
          <w:numId w:val="24"/>
        </w:numPr>
        <w:spacing w:after="0"/>
        <w:jc w:val="both"/>
        <w:rPr>
          <w:rFonts w:asciiTheme="majorHAnsi" w:hAnsiTheme="majorHAnsi" w:cstheme="majorHAnsi"/>
          <w:b/>
          <w:sz w:val="28"/>
          <w:szCs w:val="28"/>
          <w:lang w:val="en-US"/>
        </w:rPr>
      </w:pPr>
      <w:r w:rsidRPr="00512733">
        <w:rPr>
          <w:rFonts w:asciiTheme="majorHAnsi" w:hAnsiTheme="majorHAnsi" w:cstheme="majorHAnsi"/>
          <w:b/>
          <w:sz w:val="28"/>
          <w:szCs w:val="28"/>
          <w:lang w:val="en-US"/>
        </w:rPr>
        <w:t>Mẫu đánh giá</w:t>
      </w:r>
    </w:p>
    <w:p w:rsidR="00B15668" w:rsidRDefault="00B15668" w:rsidP="00B15668">
      <w:pPr>
        <w:spacing w:after="0"/>
        <w:rPr>
          <w:rFonts w:asciiTheme="majorHAnsi" w:hAnsiTheme="majorHAnsi" w:cstheme="majorHAnsi"/>
          <w:b/>
          <w:sz w:val="28"/>
          <w:szCs w:val="28"/>
          <w:u w:val="single"/>
          <w:lang w:val="en-US"/>
        </w:rPr>
      </w:pPr>
    </w:p>
    <w:p w:rsidR="00512733" w:rsidRDefault="00512733" w:rsidP="00B15668">
      <w:pPr>
        <w:spacing w:after="0"/>
        <w:rPr>
          <w:rFonts w:asciiTheme="majorHAnsi" w:hAnsiTheme="majorHAnsi" w:cstheme="majorHAnsi"/>
          <w:b/>
          <w:sz w:val="28"/>
          <w:szCs w:val="28"/>
          <w:u w:val="single"/>
          <w:lang w:val="en-US"/>
        </w:rPr>
      </w:pPr>
    </w:p>
    <w:p w:rsidR="001601DE" w:rsidRDefault="001601DE" w:rsidP="00B15668">
      <w:pPr>
        <w:spacing w:after="0"/>
        <w:rPr>
          <w:rFonts w:asciiTheme="majorHAnsi" w:hAnsiTheme="majorHAnsi" w:cstheme="majorHAnsi"/>
          <w:b/>
          <w:sz w:val="28"/>
          <w:szCs w:val="28"/>
          <w:u w:val="single"/>
          <w:lang w:val="en-US"/>
        </w:rPr>
      </w:pPr>
    </w:p>
    <w:p w:rsidR="00826F2F" w:rsidRDefault="00826F2F" w:rsidP="00B15668">
      <w:pPr>
        <w:spacing w:after="0"/>
        <w:rPr>
          <w:rFonts w:asciiTheme="majorHAnsi" w:hAnsiTheme="majorHAnsi" w:cstheme="majorHAnsi"/>
          <w:b/>
          <w:sz w:val="28"/>
          <w:szCs w:val="28"/>
          <w:u w:val="single"/>
          <w:lang w:val="en-US"/>
        </w:rPr>
      </w:pPr>
    </w:p>
    <w:p w:rsidR="00826F2F" w:rsidRDefault="00826F2F" w:rsidP="00B15668">
      <w:pPr>
        <w:spacing w:after="0"/>
        <w:rPr>
          <w:rFonts w:asciiTheme="majorHAnsi" w:hAnsiTheme="majorHAnsi" w:cstheme="majorHAnsi"/>
          <w:b/>
          <w:sz w:val="28"/>
          <w:szCs w:val="28"/>
          <w:u w:val="single"/>
          <w:lang w:val="en-US"/>
        </w:rPr>
      </w:pPr>
    </w:p>
    <w:p w:rsidR="00826F2F" w:rsidRDefault="00826F2F" w:rsidP="00B15668">
      <w:pPr>
        <w:spacing w:after="0"/>
        <w:rPr>
          <w:rFonts w:asciiTheme="majorHAnsi" w:hAnsiTheme="majorHAnsi" w:cstheme="majorHAnsi"/>
          <w:b/>
          <w:sz w:val="28"/>
          <w:szCs w:val="28"/>
          <w:u w:val="single"/>
          <w:lang w:val="en-US"/>
        </w:rPr>
      </w:pPr>
    </w:p>
    <w:p w:rsidR="00826F2F" w:rsidRDefault="00826F2F" w:rsidP="00B15668">
      <w:pPr>
        <w:spacing w:after="0"/>
        <w:rPr>
          <w:rFonts w:asciiTheme="majorHAnsi" w:hAnsiTheme="majorHAnsi" w:cstheme="majorHAnsi"/>
          <w:b/>
          <w:sz w:val="28"/>
          <w:szCs w:val="28"/>
          <w:u w:val="single"/>
          <w:lang w:val="en-US"/>
        </w:rPr>
      </w:pPr>
    </w:p>
    <w:p w:rsidR="00826F2F" w:rsidRDefault="00826F2F" w:rsidP="00B15668">
      <w:pPr>
        <w:spacing w:after="0"/>
        <w:rPr>
          <w:rFonts w:asciiTheme="majorHAnsi" w:hAnsiTheme="majorHAnsi" w:cstheme="majorHAnsi"/>
          <w:b/>
          <w:sz w:val="28"/>
          <w:szCs w:val="28"/>
          <w:u w:val="single"/>
          <w:lang w:val="en-US"/>
        </w:rPr>
      </w:pPr>
    </w:p>
    <w:p w:rsidR="00826F2F" w:rsidRDefault="00826F2F" w:rsidP="00B15668">
      <w:pPr>
        <w:spacing w:after="0"/>
        <w:rPr>
          <w:rFonts w:asciiTheme="majorHAnsi" w:hAnsiTheme="majorHAnsi" w:cstheme="majorHAnsi"/>
          <w:b/>
          <w:sz w:val="28"/>
          <w:szCs w:val="28"/>
          <w:u w:val="single"/>
          <w:lang w:val="en-US"/>
        </w:rPr>
      </w:pPr>
    </w:p>
    <w:p w:rsidR="00826F2F" w:rsidRDefault="00826F2F" w:rsidP="00B15668">
      <w:pPr>
        <w:spacing w:after="0"/>
        <w:rPr>
          <w:rFonts w:asciiTheme="majorHAnsi" w:hAnsiTheme="majorHAnsi" w:cstheme="majorHAnsi"/>
          <w:b/>
          <w:sz w:val="28"/>
          <w:szCs w:val="28"/>
          <w:u w:val="single"/>
          <w:lang w:val="en-US"/>
        </w:rPr>
      </w:pPr>
    </w:p>
    <w:p w:rsidR="00826F2F" w:rsidRDefault="00826F2F" w:rsidP="00B15668">
      <w:pPr>
        <w:spacing w:after="0"/>
        <w:rPr>
          <w:rFonts w:asciiTheme="majorHAnsi" w:hAnsiTheme="majorHAnsi" w:cstheme="majorHAnsi"/>
          <w:b/>
          <w:sz w:val="28"/>
          <w:szCs w:val="28"/>
          <w:u w:val="single"/>
          <w:lang w:val="en-US"/>
        </w:rPr>
      </w:pPr>
    </w:p>
    <w:p w:rsidR="00826F2F" w:rsidRDefault="00826F2F" w:rsidP="00B15668">
      <w:pPr>
        <w:spacing w:after="0"/>
        <w:rPr>
          <w:rFonts w:asciiTheme="majorHAnsi" w:hAnsiTheme="majorHAnsi" w:cstheme="majorHAnsi"/>
          <w:b/>
          <w:sz w:val="28"/>
          <w:szCs w:val="28"/>
          <w:u w:val="single"/>
          <w:lang w:val="en-US"/>
        </w:rPr>
      </w:pPr>
    </w:p>
    <w:p w:rsidR="00826F2F" w:rsidRDefault="00826F2F" w:rsidP="00B15668">
      <w:pPr>
        <w:spacing w:after="0"/>
        <w:rPr>
          <w:rFonts w:asciiTheme="majorHAnsi" w:hAnsiTheme="majorHAnsi" w:cstheme="majorHAnsi"/>
          <w:b/>
          <w:sz w:val="28"/>
          <w:szCs w:val="28"/>
          <w:u w:val="single"/>
          <w:lang w:val="en-US"/>
        </w:rPr>
      </w:pPr>
    </w:p>
    <w:p w:rsidR="00826F2F" w:rsidRDefault="00826F2F" w:rsidP="00B15668">
      <w:pPr>
        <w:spacing w:after="0"/>
        <w:rPr>
          <w:rFonts w:asciiTheme="majorHAnsi" w:hAnsiTheme="majorHAnsi" w:cstheme="majorHAnsi"/>
          <w:b/>
          <w:sz w:val="28"/>
          <w:szCs w:val="28"/>
          <w:u w:val="single"/>
          <w:lang w:val="en-US"/>
        </w:rPr>
      </w:pPr>
    </w:p>
    <w:p w:rsidR="00826F2F" w:rsidRDefault="00826F2F" w:rsidP="00B15668">
      <w:pPr>
        <w:spacing w:after="0"/>
        <w:rPr>
          <w:rFonts w:asciiTheme="majorHAnsi" w:hAnsiTheme="majorHAnsi" w:cstheme="majorHAnsi"/>
          <w:b/>
          <w:sz w:val="28"/>
          <w:szCs w:val="28"/>
          <w:u w:val="single"/>
          <w:lang w:val="en-US"/>
        </w:rPr>
      </w:pPr>
    </w:p>
    <w:p w:rsidR="00826F2F" w:rsidRDefault="00826F2F" w:rsidP="00B15668">
      <w:pPr>
        <w:spacing w:after="0"/>
        <w:rPr>
          <w:rFonts w:asciiTheme="majorHAnsi" w:hAnsiTheme="majorHAnsi" w:cstheme="majorHAnsi"/>
          <w:b/>
          <w:sz w:val="28"/>
          <w:szCs w:val="28"/>
          <w:u w:val="single"/>
          <w:lang w:val="en-US"/>
        </w:rPr>
      </w:pPr>
    </w:p>
    <w:p w:rsidR="00826F2F" w:rsidRDefault="00826F2F" w:rsidP="00B15668">
      <w:pPr>
        <w:spacing w:after="0"/>
        <w:rPr>
          <w:rFonts w:asciiTheme="majorHAnsi" w:hAnsiTheme="majorHAnsi" w:cstheme="majorHAnsi"/>
          <w:b/>
          <w:sz w:val="28"/>
          <w:szCs w:val="28"/>
          <w:u w:val="single"/>
          <w:lang w:val="en-US"/>
        </w:rPr>
      </w:pPr>
    </w:p>
    <w:p w:rsidR="00826F2F" w:rsidRDefault="00826F2F" w:rsidP="00826F2F">
      <w:pPr>
        <w:spacing w:before="120" w:after="0" w:line="240" w:lineRule="auto"/>
        <w:jc w:val="both"/>
        <w:rPr>
          <w:rFonts w:ascii="Times New Roman" w:hAnsi="Times New Roman" w:cs="Times New Roman"/>
          <w:b/>
          <w:bCs/>
          <w:sz w:val="28"/>
          <w:szCs w:val="28"/>
        </w:rPr>
      </w:pPr>
      <w:bookmarkStart w:id="0" w:name="_Hlk161229924"/>
      <w:r w:rsidRPr="00931DA6">
        <w:rPr>
          <w:rFonts w:ascii="Times New Roman" w:hAnsi="Times New Roman" w:cs="Times New Roman"/>
          <w:b/>
          <w:bCs/>
          <w:sz w:val="28"/>
          <w:szCs w:val="28"/>
        </w:rPr>
        <w:lastRenderedPageBreak/>
        <w:t>Mẫu đánh giá</w:t>
      </w:r>
    </w:p>
    <w:p w:rsidR="00826F2F" w:rsidRDefault="00826F2F" w:rsidP="00826F2F">
      <w:pPr>
        <w:spacing w:before="12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Mức độ hài lòng:</w:t>
      </w:r>
    </w:p>
    <w:tbl>
      <w:tblPr>
        <w:tblStyle w:val="TableGrid"/>
        <w:tblW w:w="9715" w:type="dxa"/>
        <w:jc w:val="center"/>
        <w:tblLook w:val="04A0" w:firstRow="1" w:lastRow="0" w:firstColumn="1" w:lastColumn="0" w:noHBand="0" w:noVBand="1"/>
      </w:tblPr>
      <w:tblGrid>
        <w:gridCol w:w="2337"/>
        <w:gridCol w:w="2338"/>
        <w:gridCol w:w="2337"/>
        <w:gridCol w:w="2703"/>
      </w:tblGrid>
      <w:tr w:rsidR="00826F2F" w:rsidTr="0090065E">
        <w:trPr>
          <w:jc w:val="center"/>
        </w:trPr>
        <w:tc>
          <w:tcPr>
            <w:tcW w:w="2337" w:type="dxa"/>
          </w:tcPr>
          <w:p w:rsidR="00826F2F" w:rsidRDefault="00826F2F" w:rsidP="0090065E">
            <w:pPr>
              <w:spacing w:before="120"/>
              <w:jc w:val="both"/>
              <w:rPr>
                <w:rFonts w:ascii="Times New Roman" w:hAnsi="Times New Roman" w:cs="Times New Roman"/>
                <w:b/>
                <w:bCs/>
                <w:sz w:val="28"/>
                <w:szCs w:val="28"/>
              </w:rPr>
            </w:pPr>
            <w:r>
              <w:rPr>
                <w:rFonts w:ascii="Times New Roman" w:hAnsi="Times New Roman" w:cs="Times New Roman"/>
                <w:b/>
                <w:bCs/>
                <w:sz w:val="28"/>
                <w:szCs w:val="28"/>
              </w:rPr>
              <w:t>RẤT HÀI LÒNG</w:t>
            </w:r>
          </w:p>
        </w:tc>
        <w:tc>
          <w:tcPr>
            <w:tcW w:w="2338" w:type="dxa"/>
          </w:tcPr>
          <w:p w:rsidR="00826F2F" w:rsidRDefault="00826F2F" w:rsidP="0090065E">
            <w:pPr>
              <w:spacing w:before="120"/>
              <w:jc w:val="both"/>
              <w:rPr>
                <w:rFonts w:ascii="Times New Roman" w:hAnsi="Times New Roman" w:cs="Times New Roman"/>
                <w:b/>
                <w:bCs/>
                <w:sz w:val="28"/>
                <w:szCs w:val="28"/>
              </w:rPr>
            </w:pPr>
            <w:r>
              <w:rPr>
                <w:rFonts w:ascii="Times New Roman" w:hAnsi="Times New Roman" w:cs="Times New Roman"/>
                <w:b/>
                <w:bCs/>
                <w:sz w:val="28"/>
                <w:szCs w:val="28"/>
              </w:rPr>
              <w:t>HÀI LÒNG</w:t>
            </w:r>
          </w:p>
        </w:tc>
        <w:tc>
          <w:tcPr>
            <w:tcW w:w="2337" w:type="dxa"/>
          </w:tcPr>
          <w:p w:rsidR="00826F2F" w:rsidRDefault="00826F2F" w:rsidP="0090065E">
            <w:pPr>
              <w:spacing w:before="120"/>
              <w:jc w:val="both"/>
              <w:rPr>
                <w:rFonts w:ascii="Times New Roman" w:hAnsi="Times New Roman" w:cs="Times New Roman"/>
                <w:b/>
                <w:bCs/>
                <w:sz w:val="28"/>
                <w:szCs w:val="28"/>
              </w:rPr>
            </w:pPr>
            <w:r>
              <w:rPr>
                <w:rFonts w:ascii="Times New Roman" w:hAnsi="Times New Roman" w:cs="Times New Roman"/>
                <w:b/>
                <w:bCs/>
                <w:sz w:val="28"/>
                <w:szCs w:val="28"/>
              </w:rPr>
              <w:t>ÍT HÀI LÒNG</w:t>
            </w:r>
          </w:p>
        </w:tc>
        <w:tc>
          <w:tcPr>
            <w:tcW w:w="2703" w:type="dxa"/>
          </w:tcPr>
          <w:p w:rsidR="00826F2F" w:rsidRDefault="00826F2F" w:rsidP="0090065E">
            <w:pPr>
              <w:spacing w:before="120"/>
              <w:jc w:val="both"/>
              <w:rPr>
                <w:rFonts w:ascii="Times New Roman" w:hAnsi="Times New Roman" w:cs="Times New Roman"/>
                <w:b/>
                <w:bCs/>
                <w:sz w:val="28"/>
                <w:szCs w:val="28"/>
              </w:rPr>
            </w:pPr>
            <w:r>
              <w:rPr>
                <w:rFonts w:ascii="Times New Roman" w:hAnsi="Times New Roman" w:cs="Times New Roman"/>
                <w:b/>
                <w:bCs/>
                <w:sz w:val="28"/>
                <w:szCs w:val="28"/>
              </w:rPr>
              <w:t>CHƯA HÀI LÒNG</w:t>
            </w:r>
          </w:p>
        </w:tc>
      </w:tr>
    </w:tbl>
    <w:p w:rsidR="00826F2F" w:rsidRPr="00931DA6" w:rsidRDefault="00826F2F" w:rsidP="00826F2F">
      <w:pPr>
        <w:spacing w:before="120" w:after="0" w:line="240" w:lineRule="auto"/>
        <w:jc w:val="both"/>
        <w:rPr>
          <w:rFonts w:ascii="Times New Roman" w:hAnsi="Times New Roman" w:cs="Times New Roman"/>
          <w:b/>
          <w:bCs/>
          <w:sz w:val="28"/>
          <w:szCs w:val="28"/>
        </w:rPr>
      </w:pPr>
    </w:p>
    <w:p w:rsidR="00826F2F" w:rsidRPr="00C0744F" w:rsidRDefault="00826F2F" w:rsidP="00826F2F">
      <w:pPr>
        <w:tabs>
          <w:tab w:val="left" w:pos="1080"/>
        </w:tabs>
        <w:spacing w:before="120" w:after="0" w:line="240" w:lineRule="auto"/>
        <w:jc w:val="center"/>
        <w:rPr>
          <w:rFonts w:ascii="Times New Roman" w:hAnsi="Times New Roman" w:cs="Times New Roman"/>
          <w:b/>
          <w:sz w:val="28"/>
          <w:szCs w:val="28"/>
        </w:rPr>
      </w:pPr>
      <w:r w:rsidRPr="00C0744F">
        <w:rPr>
          <w:rFonts w:ascii="Times New Roman" w:hAnsi="Times New Roman" w:cs="Times New Roman"/>
          <w:b/>
          <w:sz w:val="28"/>
          <w:szCs w:val="28"/>
        </w:rPr>
        <w:t>MẪU ĐÁNH GIÁ</w:t>
      </w:r>
    </w:p>
    <w:p w:rsidR="00826F2F" w:rsidRPr="00C0744F" w:rsidRDefault="00826F2F" w:rsidP="00826F2F">
      <w:pPr>
        <w:tabs>
          <w:tab w:val="left" w:pos="1080"/>
        </w:tabs>
        <w:spacing w:before="120" w:after="0" w:line="240" w:lineRule="auto"/>
        <w:jc w:val="center"/>
        <w:rPr>
          <w:rFonts w:ascii="Times New Roman" w:hAnsi="Times New Roman" w:cs="Times New Roman"/>
          <w:b/>
          <w:sz w:val="28"/>
          <w:szCs w:val="28"/>
        </w:rPr>
      </w:pPr>
      <w:r w:rsidRPr="00C0744F">
        <w:rPr>
          <w:rFonts w:ascii="Times New Roman" w:hAnsi="Times New Roman" w:cs="Times New Roman"/>
          <w:b/>
          <w:sz w:val="28"/>
          <w:szCs w:val="28"/>
        </w:rPr>
        <w:t>VỀ PHƯƠNG THỨC SỰ HÀI LÒNG HẠNH PHÚC</w:t>
      </w:r>
    </w:p>
    <w:p w:rsidR="00826F2F" w:rsidRPr="00C0744F" w:rsidRDefault="00826F2F" w:rsidP="00826F2F">
      <w:pPr>
        <w:pStyle w:val="ListParagraph"/>
        <w:widowControl w:val="0"/>
        <w:numPr>
          <w:ilvl w:val="0"/>
          <w:numId w:val="19"/>
        </w:numPr>
        <w:spacing w:before="120" w:after="0" w:line="360" w:lineRule="auto"/>
        <w:ind w:left="180" w:firstLine="180"/>
        <w:rPr>
          <w:rFonts w:ascii="Times New Roman" w:hAnsi="Times New Roman" w:cs="Times New Roman"/>
          <w:b/>
          <w:sz w:val="28"/>
          <w:szCs w:val="28"/>
        </w:rPr>
      </w:pPr>
      <w:r w:rsidRPr="00C0744F">
        <w:rPr>
          <w:rFonts w:ascii="Times New Roman" w:hAnsi="Times New Roman" w:cs="Times New Roman"/>
          <w:sz w:val="28"/>
          <w:szCs w:val="28"/>
        </w:rPr>
        <w:t>Họ tên:……………………………………………………………</w:t>
      </w:r>
      <w:r>
        <w:rPr>
          <w:rFonts w:ascii="Times New Roman" w:hAnsi="Times New Roman" w:cs="Times New Roman"/>
          <w:sz w:val="28"/>
          <w:szCs w:val="28"/>
        </w:rPr>
        <w:t>…</w:t>
      </w:r>
    </w:p>
    <w:p w:rsidR="00826F2F" w:rsidRPr="00C14873" w:rsidRDefault="00826F2F" w:rsidP="00826F2F">
      <w:pPr>
        <w:pStyle w:val="ListParagraph"/>
        <w:widowControl w:val="0"/>
        <w:numPr>
          <w:ilvl w:val="0"/>
          <w:numId w:val="19"/>
        </w:numPr>
        <w:spacing w:before="120" w:after="0" w:line="360" w:lineRule="auto"/>
        <w:ind w:left="360" w:firstLine="0"/>
        <w:rPr>
          <w:rFonts w:ascii="Times New Roman" w:hAnsi="Times New Roman" w:cs="Times New Roman"/>
          <w:b/>
          <w:sz w:val="28"/>
          <w:szCs w:val="28"/>
        </w:rPr>
      </w:pPr>
      <w:r w:rsidRPr="00C14873">
        <w:rPr>
          <w:rFonts w:ascii="Times New Roman" w:hAnsi="Times New Roman" w:cs="Times New Roman"/>
          <w:sz w:val="28"/>
          <w:szCs w:val="28"/>
        </w:rPr>
        <w:t>Địa chỉ</w:t>
      </w:r>
      <w:r>
        <w:rPr>
          <w:rFonts w:ascii="Times New Roman" w:hAnsi="Times New Roman" w:cs="Times New Roman"/>
          <w:b/>
          <w:sz w:val="28"/>
          <w:szCs w:val="28"/>
        </w:rPr>
        <w:t>/</w:t>
      </w:r>
      <w:r w:rsidRPr="00C14873">
        <w:rPr>
          <w:rFonts w:ascii="Times New Roman" w:hAnsi="Times New Roman" w:cs="Times New Roman"/>
          <w:sz w:val="28"/>
          <w:szCs w:val="28"/>
        </w:rPr>
        <w:t>Số điện thoại/Email:………………………</w:t>
      </w:r>
      <w:r>
        <w:rPr>
          <w:rFonts w:ascii="Times New Roman" w:hAnsi="Times New Roman" w:cs="Times New Roman"/>
          <w:sz w:val="28"/>
          <w:szCs w:val="28"/>
        </w:rPr>
        <w:t>………………..</w:t>
      </w:r>
    </w:p>
    <w:p w:rsidR="00826F2F" w:rsidRPr="00267BBC" w:rsidRDefault="00826F2F" w:rsidP="00826F2F">
      <w:pPr>
        <w:pStyle w:val="ListParagraph"/>
        <w:widowControl w:val="0"/>
        <w:numPr>
          <w:ilvl w:val="0"/>
          <w:numId w:val="19"/>
        </w:numPr>
        <w:tabs>
          <w:tab w:val="left" w:pos="360"/>
        </w:tabs>
        <w:spacing w:before="120" w:after="0" w:line="360" w:lineRule="auto"/>
        <w:ind w:left="360" w:firstLine="0"/>
        <w:rPr>
          <w:rFonts w:ascii="Times New Roman" w:hAnsi="Times New Roman" w:cs="Times New Roman"/>
          <w:b/>
          <w:sz w:val="28"/>
          <w:szCs w:val="28"/>
        </w:rPr>
      </w:pPr>
      <w:r w:rsidRPr="00C0744F">
        <w:rPr>
          <w:rFonts w:ascii="Times New Roman" w:hAnsi="Times New Roman" w:cs="Times New Roman"/>
          <w:sz w:val="28"/>
          <w:szCs w:val="28"/>
        </w:rPr>
        <w:t>Ý kiến (</w:t>
      </w:r>
      <w:r w:rsidRPr="00C0744F">
        <w:rPr>
          <w:rFonts w:ascii="Times New Roman" w:hAnsi="Times New Roman" w:cs="Times New Roman"/>
          <w:b/>
          <w:bCs/>
          <w:i/>
          <w:iCs/>
          <w:sz w:val="28"/>
          <w:szCs w:val="28"/>
        </w:rPr>
        <w:t xml:space="preserve">vui lòng đánh dấu </w:t>
      </w:r>
      <w:r>
        <w:rPr>
          <w:rFonts w:ascii="Times New Roman" w:hAnsi="Times New Roman" w:cs="Times New Roman"/>
          <w:b/>
          <w:bCs/>
          <w:i/>
          <w:iCs/>
          <w:sz w:val="28"/>
          <w:szCs w:val="28"/>
        </w:rPr>
        <w:t xml:space="preserve">X </w:t>
      </w:r>
      <w:r w:rsidRPr="00C0744F">
        <w:rPr>
          <w:rFonts w:ascii="Times New Roman" w:hAnsi="Times New Roman" w:cs="Times New Roman"/>
          <w:b/>
          <w:bCs/>
          <w:i/>
          <w:iCs/>
          <w:sz w:val="28"/>
          <w:szCs w:val="28"/>
        </w:rPr>
        <w:t>vào ô phù hợp):</w:t>
      </w:r>
    </w:p>
    <w:p w:rsidR="00826F2F" w:rsidRPr="00B71C66" w:rsidRDefault="00826F2F" w:rsidP="00826F2F">
      <w:pPr>
        <w:pStyle w:val="ListParagraph"/>
        <w:widowControl w:val="0"/>
        <w:tabs>
          <w:tab w:val="left" w:pos="360"/>
        </w:tabs>
        <w:spacing w:before="120" w:after="0" w:line="360" w:lineRule="auto"/>
        <w:ind w:left="360"/>
        <w:rPr>
          <w:rFonts w:ascii="Times New Roman" w:hAnsi="Times New Roman" w:cs="Times New Roman"/>
          <w:b/>
          <w:sz w:val="28"/>
          <w:szCs w:val="28"/>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78"/>
        <w:gridCol w:w="1469"/>
        <w:gridCol w:w="196"/>
        <w:gridCol w:w="1147"/>
        <w:gridCol w:w="337"/>
        <w:gridCol w:w="1000"/>
        <w:gridCol w:w="275"/>
        <w:gridCol w:w="1483"/>
      </w:tblGrid>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b/>
                <w:sz w:val="26"/>
                <w:szCs w:val="26"/>
              </w:rPr>
            </w:pPr>
            <w:r w:rsidRPr="00934DEA">
              <w:rPr>
                <w:rFonts w:ascii="Times New Roman" w:hAnsi="Times New Roman" w:cs="Times New Roman"/>
                <w:b/>
                <w:sz w:val="26"/>
                <w:szCs w:val="26"/>
              </w:rPr>
              <w:t>Nội dung</w:t>
            </w:r>
          </w:p>
        </w:tc>
        <w:tc>
          <w:tcPr>
            <w:tcW w:w="5130" w:type="dxa"/>
            <w:gridSpan w:val="7"/>
            <w:tcBorders>
              <w:top w:val="single" w:sz="4" w:space="0" w:color="auto"/>
              <w:bottom w:val="single" w:sz="4" w:space="0" w:color="auto"/>
              <w:right w:val="single" w:sz="4" w:space="0" w:color="auto"/>
            </w:tcBorders>
            <w:shd w:val="clear" w:color="auto" w:fill="auto"/>
          </w:tcPr>
          <w:p w:rsidR="00826F2F" w:rsidRPr="00934DEA" w:rsidRDefault="00826F2F" w:rsidP="0090065E">
            <w:pPr>
              <w:spacing w:before="120" w:after="0" w:line="240" w:lineRule="auto"/>
              <w:rPr>
                <w:rFonts w:ascii="Times New Roman" w:hAnsi="Times New Roman" w:cs="Times New Roman"/>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b/>
                <w:sz w:val="26"/>
                <w:szCs w:val="26"/>
              </w:rPr>
            </w:pPr>
          </w:p>
        </w:tc>
        <w:tc>
          <w:tcPr>
            <w:tcW w:w="5130" w:type="dxa"/>
            <w:gridSpan w:val="7"/>
          </w:tcPr>
          <w:p w:rsidR="00826F2F" w:rsidRPr="00934DEA" w:rsidRDefault="00826F2F" w:rsidP="0090065E">
            <w:pPr>
              <w:spacing w:before="120" w:after="0" w:line="240" w:lineRule="auto"/>
              <w:jc w:val="center"/>
              <w:rPr>
                <w:rFonts w:ascii="Times New Roman" w:hAnsi="Times New Roman" w:cs="Times New Roman"/>
                <w:b/>
                <w:sz w:val="26"/>
                <w:szCs w:val="26"/>
              </w:rPr>
            </w:pPr>
            <w:r w:rsidRPr="00934DEA">
              <w:rPr>
                <w:rFonts w:ascii="Times New Roman" w:hAnsi="Times New Roman" w:cs="Times New Roman"/>
                <w:b/>
                <w:sz w:val="26"/>
                <w:szCs w:val="26"/>
              </w:rPr>
              <w:t>Gia đình tự đánh giá</w:t>
            </w:r>
          </w:p>
          <w:p w:rsidR="00826F2F" w:rsidRPr="00934DEA" w:rsidRDefault="00826F2F" w:rsidP="0090065E">
            <w:pPr>
              <w:spacing w:before="120" w:after="0" w:line="240" w:lineRule="auto"/>
              <w:jc w:val="center"/>
              <w:rPr>
                <w:rFonts w:ascii="Times New Roman" w:hAnsi="Times New Roman" w:cs="Times New Roman"/>
                <w:b/>
                <w:sz w:val="26"/>
                <w:szCs w:val="26"/>
              </w:rPr>
            </w:pPr>
            <w:r w:rsidRPr="00934DEA">
              <w:rPr>
                <w:rFonts w:ascii="Times New Roman" w:hAnsi="Times New Roman" w:cs="Times New Roman"/>
                <w:b/>
                <w:sz w:val="26"/>
                <w:szCs w:val="26"/>
              </w:rPr>
              <w:t>(đánh dấu X vào ô thích hợp)</w:t>
            </w:r>
          </w:p>
        </w:tc>
      </w:tr>
      <w:tr w:rsidR="00826F2F" w:rsidRPr="00934DEA" w:rsidTr="0090065E">
        <w:trPr>
          <w:trHeight w:val="609"/>
        </w:trPr>
        <w:tc>
          <w:tcPr>
            <w:tcW w:w="4855" w:type="dxa"/>
          </w:tcPr>
          <w:p w:rsidR="00826F2F" w:rsidRPr="00934DEA" w:rsidRDefault="00826F2F" w:rsidP="0090065E">
            <w:pPr>
              <w:spacing w:before="120" w:after="0" w:line="240" w:lineRule="auto"/>
              <w:jc w:val="center"/>
              <w:rPr>
                <w:rFonts w:ascii="Times New Roman" w:hAnsi="Times New Roman" w:cs="Times New Roman"/>
                <w:b/>
                <w:sz w:val="26"/>
                <w:szCs w:val="26"/>
              </w:rPr>
            </w:pPr>
            <w:r w:rsidRPr="00934DEA">
              <w:rPr>
                <w:rFonts w:ascii="Times New Roman" w:hAnsi="Times New Roman" w:cs="Times New Roman"/>
                <w:b/>
                <w:sz w:val="26"/>
                <w:szCs w:val="26"/>
              </w:rPr>
              <w:t>Bộ tiêu chí ứng xử trong gia đình</w:t>
            </w:r>
          </w:p>
        </w:tc>
        <w:tc>
          <w:tcPr>
            <w:tcW w:w="1052" w:type="dxa"/>
            <w:gridSpan w:val="2"/>
          </w:tcPr>
          <w:p w:rsidR="00826F2F" w:rsidRPr="00934DEA" w:rsidRDefault="00826F2F" w:rsidP="0090065E">
            <w:pPr>
              <w:spacing w:before="120" w:after="0" w:line="240" w:lineRule="auto"/>
              <w:jc w:val="both"/>
              <w:rPr>
                <w:rFonts w:ascii="Times New Roman" w:hAnsi="Times New Roman" w:cs="Times New Roman"/>
                <w:b/>
                <w:sz w:val="26"/>
                <w:szCs w:val="26"/>
              </w:rPr>
            </w:pPr>
            <w:r w:rsidRPr="00934DEA">
              <w:rPr>
                <w:rFonts w:ascii="Times New Roman" w:hAnsi="Times New Roman" w:cs="Times New Roman"/>
                <w:b/>
                <w:sz w:val="26"/>
                <w:szCs w:val="26"/>
              </w:rPr>
              <w:t>Rất hài lòng</w:t>
            </w:r>
          </w:p>
        </w:tc>
        <w:tc>
          <w:tcPr>
            <w:tcW w:w="1009" w:type="dxa"/>
            <w:gridSpan w:val="2"/>
          </w:tcPr>
          <w:p w:rsidR="00826F2F" w:rsidRPr="00934DEA" w:rsidRDefault="00826F2F" w:rsidP="0090065E">
            <w:pPr>
              <w:spacing w:before="120" w:after="0" w:line="240" w:lineRule="auto"/>
              <w:jc w:val="both"/>
              <w:rPr>
                <w:rFonts w:ascii="Times New Roman" w:hAnsi="Times New Roman" w:cs="Times New Roman"/>
                <w:b/>
                <w:sz w:val="26"/>
                <w:szCs w:val="26"/>
              </w:rPr>
            </w:pPr>
            <w:r w:rsidRPr="00934DEA">
              <w:rPr>
                <w:rFonts w:ascii="Times New Roman" w:hAnsi="Times New Roman" w:cs="Times New Roman"/>
                <w:b/>
                <w:sz w:val="26"/>
                <w:szCs w:val="26"/>
              </w:rPr>
              <w:t>Hài lòng</w:t>
            </w:r>
          </w:p>
        </w:tc>
        <w:tc>
          <w:tcPr>
            <w:tcW w:w="1009" w:type="dxa"/>
          </w:tcPr>
          <w:p w:rsidR="00826F2F" w:rsidRPr="00934DEA" w:rsidRDefault="00826F2F" w:rsidP="0090065E">
            <w:pPr>
              <w:spacing w:before="120" w:after="0" w:line="240" w:lineRule="auto"/>
              <w:jc w:val="both"/>
              <w:rPr>
                <w:rFonts w:ascii="Times New Roman" w:hAnsi="Times New Roman" w:cs="Times New Roman"/>
                <w:b/>
                <w:sz w:val="26"/>
                <w:szCs w:val="26"/>
              </w:rPr>
            </w:pPr>
            <w:r w:rsidRPr="00934DEA">
              <w:rPr>
                <w:rFonts w:ascii="Times New Roman" w:hAnsi="Times New Roman" w:cs="Times New Roman"/>
                <w:b/>
                <w:sz w:val="26"/>
                <w:szCs w:val="26"/>
              </w:rPr>
              <w:t>Ít hài lòng</w:t>
            </w:r>
          </w:p>
        </w:tc>
        <w:tc>
          <w:tcPr>
            <w:tcW w:w="2060" w:type="dxa"/>
            <w:gridSpan w:val="2"/>
          </w:tcPr>
          <w:p w:rsidR="00826F2F" w:rsidRPr="00934DEA" w:rsidRDefault="00826F2F" w:rsidP="0090065E">
            <w:pPr>
              <w:spacing w:before="120" w:after="0" w:line="240" w:lineRule="auto"/>
              <w:jc w:val="both"/>
              <w:rPr>
                <w:rFonts w:ascii="Times New Roman" w:hAnsi="Times New Roman" w:cs="Times New Roman"/>
                <w:b/>
                <w:sz w:val="26"/>
                <w:szCs w:val="26"/>
              </w:rPr>
            </w:pPr>
            <w:r w:rsidRPr="00934DEA">
              <w:rPr>
                <w:rFonts w:ascii="Times New Roman" w:hAnsi="Times New Roman" w:cs="Times New Roman"/>
                <w:b/>
                <w:sz w:val="26"/>
                <w:szCs w:val="26"/>
              </w:rPr>
              <w:t>Chưa hài lòng</w:t>
            </w: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bCs/>
                <w:sz w:val="26"/>
                <w:szCs w:val="26"/>
              </w:rPr>
            </w:pPr>
            <w:r w:rsidRPr="00934DEA">
              <w:rPr>
                <w:rFonts w:ascii="Times New Roman" w:hAnsi="Times New Roman" w:cs="Times New Roman"/>
                <w:bCs/>
                <w:sz w:val="26"/>
                <w:szCs w:val="26"/>
              </w:rPr>
              <w:t>Bao gồm: 05 tiêu chí:</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b/>
                <w:sz w:val="26"/>
                <w:szCs w:val="26"/>
              </w:rPr>
            </w:pPr>
            <w:r w:rsidRPr="00934DEA">
              <w:rPr>
                <w:rFonts w:ascii="Times New Roman" w:hAnsi="Times New Roman" w:cs="Times New Roman"/>
                <w:b/>
                <w:sz w:val="26"/>
                <w:szCs w:val="26"/>
              </w:rPr>
              <w:t>1. Tiêu chí về ứng xử trong gia đình</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sz w:val="26"/>
                <w:szCs w:val="26"/>
              </w:rPr>
            </w:pPr>
            <w:r w:rsidRPr="00934DEA">
              <w:rPr>
                <w:rFonts w:ascii="Times New Roman" w:hAnsi="Times New Roman" w:cs="Times New Roman"/>
                <w:sz w:val="26"/>
                <w:szCs w:val="26"/>
              </w:rPr>
              <w:t>- Ứng xử vợ chồng: Chung thủy, Nghĩa tình, yêu thương, chia sẻ, bình đẳng, tôn trọng;</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sz w:val="26"/>
                <w:szCs w:val="26"/>
              </w:rPr>
            </w:pPr>
            <w:r w:rsidRPr="00934DEA">
              <w:rPr>
                <w:rFonts w:ascii="Times New Roman" w:hAnsi="Times New Roman" w:cs="Times New Roman"/>
                <w:sz w:val="26"/>
                <w:szCs w:val="26"/>
              </w:rPr>
              <w:t xml:space="preserve">- Ứng xử </w:t>
            </w:r>
            <w:r w:rsidRPr="00934DEA">
              <w:rPr>
                <w:rFonts w:ascii="Times New Roman" w:hAnsi="Times New Roman" w:cs="Times New Roman"/>
                <w:spacing w:val="-8"/>
                <w:sz w:val="26"/>
                <w:szCs w:val="26"/>
              </w:rPr>
              <w:t>của cha mẹ với con, ông bà với cháu: Gương mẫu</w:t>
            </w:r>
            <w:r w:rsidRPr="00934DEA">
              <w:rPr>
                <w:rFonts w:ascii="Times New Roman" w:hAnsi="Times New Roman" w:cs="Times New Roman"/>
                <w:sz w:val="26"/>
                <w:szCs w:val="26"/>
              </w:rPr>
              <w:t>, yêu thương, công bằng, tôn trọng;</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sz w:val="26"/>
                <w:szCs w:val="26"/>
              </w:rPr>
            </w:pPr>
            <w:r w:rsidRPr="00934DEA">
              <w:rPr>
                <w:rFonts w:ascii="Times New Roman" w:hAnsi="Times New Roman" w:cs="Times New Roman"/>
                <w:sz w:val="26"/>
                <w:szCs w:val="26"/>
              </w:rPr>
              <w:t>- Ứng xử của con với cha mẹ, cháu với ông bà: Hiếu thảo, lễ phép, kính trọng, phụng dưỡng;</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sz w:val="26"/>
                <w:szCs w:val="26"/>
              </w:rPr>
            </w:pPr>
            <w:r w:rsidRPr="00934DEA">
              <w:rPr>
                <w:rFonts w:ascii="Times New Roman" w:hAnsi="Times New Roman" w:cs="Times New Roman"/>
                <w:sz w:val="26"/>
                <w:szCs w:val="26"/>
              </w:rPr>
              <w:t>- Ứng xử của anh, chị, em: Hòa thuận, chia sẻ, tôn trọng, đoàn kết.</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b/>
                <w:sz w:val="26"/>
                <w:szCs w:val="26"/>
              </w:rPr>
            </w:pPr>
            <w:r w:rsidRPr="00934DEA">
              <w:rPr>
                <w:rFonts w:ascii="Times New Roman" w:hAnsi="Times New Roman" w:cs="Times New Roman"/>
                <w:b/>
                <w:sz w:val="26"/>
                <w:szCs w:val="26"/>
              </w:rPr>
              <w:t>2. Tiêu chí về điều kiện vật chất</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sz w:val="26"/>
                <w:szCs w:val="26"/>
              </w:rPr>
            </w:pPr>
            <w:r w:rsidRPr="00934DEA">
              <w:rPr>
                <w:rFonts w:ascii="Times New Roman" w:hAnsi="Times New Roman" w:cs="Times New Roman"/>
                <w:sz w:val="26"/>
                <w:szCs w:val="26"/>
              </w:rPr>
              <w:t>- Tất cả các thành viên đều có nghĩa vụ lao động, có việc làm theo độ tuổi quy định của pháp luật và tham gia đóng góp xây dựng kinh tế gia đình theo năng lực của bản thân.</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b/>
                <w:sz w:val="26"/>
                <w:szCs w:val="26"/>
              </w:rPr>
            </w:pPr>
            <w:r w:rsidRPr="00934DEA">
              <w:rPr>
                <w:rFonts w:ascii="Times New Roman" w:hAnsi="Times New Roman" w:cs="Times New Roman"/>
                <w:sz w:val="26"/>
                <w:szCs w:val="26"/>
              </w:rPr>
              <w:lastRenderedPageBreak/>
              <w:t>- Tất cả các thành viên gia đình có nghĩa vụ xây dựng đời sống vật chất, đáp ứng các nhu cầu cơ bản ăn - ở - mặc và sinh hoạt vật chất cho bản thân và gia đình.</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b/>
                <w:sz w:val="26"/>
                <w:szCs w:val="26"/>
              </w:rPr>
            </w:pPr>
            <w:r w:rsidRPr="00934DEA">
              <w:rPr>
                <w:rFonts w:ascii="Times New Roman" w:hAnsi="Times New Roman" w:cs="Times New Roman"/>
                <w:sz w:val="26"/>
                <w:szCs w:val="26"/>
              </w:rPr>
              <w:t>- Có nơi ở/ nhà ở đáp ứng nhu cầu cơ bản.</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b/>
                <w:sz w:val="26"/>
                <w:szCs w:val="26"/>
              </w:rPr>
            </w:pPr>
            <w:r w:rsidRPr="00934DEA">
              <w:rPr>
                <w:rFonts w:ascii="Times New Roman" w:hAnsi="Times New Roman" w:cs="Times New Roman"/>
                <w:b/>
                <w:sz w:val="26"/>
                <w:szCs w:val="26"/>
              </w:rPr>
              <w:t>3. Tiêu chí về điều kiện tinh thần</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sz w:val="26"/>
                <w:szCs w:val="26"/>
              </w:rPr>
            </w:pPr>
            <w:r w:rsidRPr="00934DEA">
              <w:rPr>
                <w:rFonts w:ascii="Times New Roman" w:hAnsi="Times New Roman" w:cs="Times New Roman"/>
                <w:sz w:val="26"/>
                <w:szCs w:val="26"/>
              </w:rPr>
              <w:t>- Các thành viên trong gia đình thể hiện sự tôn trọng lẫn nhau, đảm bảo quyền tự do tín ngưỡng, đoàn kết giữa các thành viên.</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b/>
                <w:sz w:val="26"/>
                <w:szCs w:val="26"/>
              </w:rPr>
            </w:pPr>
            <w:r w:rsidRPr="00934DEA">
              <w:rPr>
                <w:rFonts w:ascii="Times New Roman" w:hAnsi="Times New Roman" w:cs="Times New Roman"/>
                <w:sz w:val="26"/>
                <w:szCs w:val="26"/>
              </w:rPr>
              <w:t>- Quyền tự do tín ngưỡng, tôn giáo được tôn trọng;</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b/>
                <w:sz w:val="26"/>
                <w:szCs w:val="26"/>
              </w:rPr>
            </w:pPr>
            <w:r w:rsidRPr="00934DEA">
              <w:rPr>
                <w:rFonts w:ascii="Times New Roman" w:hAnsi="Times New Roman" w:cs="Times New Roman"/>
                <w:spacing w:val="-10"/>
                <w:sz w:val="26"/>
                <w:szCs w:val="26"/>
              </w:rPr>
              <w:t xml:space="preserve">- </w:t>
            </w:r>
            <w:r w:rsidRPr="00934DEA">
              <w:rPr>
                <w:rFonts w:ascii="Times New Roman" w:hAnsi="Times New Roman" w:cs="Times New Roman"/>
                <w:sz w:val="26"/>
                <w:szCs w:val="26"/>
              </w:rPr>
              <w:t>Các thành viên duy trì tham gia vào các sự kiện, hoạt động chung, quan trọng, đặc biệt của gia đình; Các thành viên gia đình thể hiện sự lắng nghe, chia sẻ, động viên, khích lệ; khuyến khích nói lời yêu thương với nhau.</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sz w:val="26"/>
                <w:szCs w:val="26"/>
              </w:rPr>
            </w:pPr>
            <w:r w:rsidRPr="00934DEA">
              <w:rPr>
                <w:rFonts w:ascii="Times New Roman" w:hAnsi="Times New Roman" w:cs="Times New Roman"/>
                <w:sz w:val="26"/>
                <w:szCs w:val="26"/>
              </w:rPr>
              <w:t xml:space="preserve">- Có điều kiện để tham gia các không gian công cộng dành cho việc vui chơi giải trí cùng nhau; </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b/>
                <w:sz w:val="26"/>
                <w:szCs w:val="26"/>
              </w:rPr>
            </w:pPr>
            <w:r w:rsidRPr="00934DEA">
              <w:rPr>
                <w:rFonts w:ascii="Times New Roman" w:hAnsi="Times New Roman" w:cs="Times New Roman"/>
                <w:sz w:val="26"/>
                <w:szCs w:val="26"/>
              </w:rPr>
              <w:t>- Tất cả thành viên gia đình đều có quyền tự do sáng tạo, xây dựng các giá trị văn hóa phù hợp với gia đình, cộng động và xã hội</w:t>
            </w:r>
            <w:r w:rsidRPr="00934DEA">
              <w:rPr>
                <w:rFonts w:ascii="Times New Roman" w:hAnsi="Times New Roman" w:cs="Times New Roman"/>
                <w:b/>
                <w:sz w:val="26"/>
                <w:szCs w:val="26"/>
              </w:rPr>
              <w:t xml:space="preserve">; </w:t>
            </w:r>
            <w:r w:rsidRPr="00934DEA">
              <w:rPr>
                <w:rFonts w:ascii="Times New Roman" w:hAnsi="Times New Roman" w:cs="Times New Roman"/>
                <w:sz w:val="26"/>
                <w:szCs w:val="26"/>
              </w:rPr>
              <w:t xml:space="preserve">Quan hệ xã hội với mọi người xung quanh tốt; </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b/>
                <w:sz w:val="26"/>
                <w:szCs w:val="26"/>
              </w:rPr>
            </w:pPr>
            <w:r w:rsidRPr="00934DEA">
              <w:rPr>
                <w:rFonts w:ascii="Times New Roman" w:hAnsi="Times New Roman" w:cs="Times New Roman"/>
                <w:b/>
                <w:sz w:val="26"/>
                <w:szCs w:val="26"/>
              </w:rPr>
              <w:t>4. Tiêu chí về giáo dục</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widowControl w:val="0"/>
              <w:spacing w:before="120" w:after="0" w:line="240" w:lineRule="auto"/>
              <w:jc w:val="both"/>
              <w:rPr>
                <w:rFonts w:ascii="Times New Roman" w:hAnsi="Times New Roman" w:cs="Times New Roman"/>
                <w:sz w:val="26"/>
                <w:szCs w:val="26"/>
              </w:rPr>
            </w:pPr>
            <w:r w:rsidRPr="00934DEA">
              <w:rPr>
                <w:rFonts w:ascii="Times New Roman" w:hAnsi="Times New Roman" w:cs="Times New Roman"/>
                <w:sz w:val="26"/>
                <w:szCs w:val="26"/>
              </w:rPr>
              <w:t>- Tất cả các thành viên gia đình đều được tạo điều kiện học tập, nâng cao trình độ chuyên môn, phát huy khả năng sáng tạo.</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sz w:val="26"/>
                <w:szCs w:val="26"/>
              </w:rPr>
            </w:pPr>
            <w:r w:rsidRPr="00934DEA">
              <w:rPr>
                <w:rFonts w:ascii="Times New Roman" w:hAnsi="Times New Roman" w:cs="Times New Roman"/>
                <w:sz w:val="26"/>
                <w:szCs w:val="26"/>
              </w:rPr>
              <w:t>- Tất cả thành viên đều có quyền được giáo dục tri thức pháp luật để thực hiện tốt nghĩa vụ công dân, trên tinh thần thượng tôn Hiến pháp và pháp luật.</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b/>
                <w:sz w:val="26"/>
                <w:szCs w:val="26"/>
              </w:rPr>
            </w:pPr>
            <w:r w:rsidRPr="00934DEA">
              <w:rPr>
                <w:rFonts w:ascii="Times New Roman" w:hAnsi="Times New Roman" w:cs="Times New Roman"/>
                <w:b/>
                <w:sz w:val="26"/>
                <w:szCs w:val="26"/>
              </w:rPr>
              <w:t>5. Tiêu chí về y tế và chăm sóc sức khỏe</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sz w:val="26"/>
                <w:szCs w:val="26"/>
              </w:rPr>
            </w:pPr>
            <w:r w:rsidRPr="00934DEA">
              <w:rPr>
                <w:rFonts w:ascii="Times New Roman" w:hAnsi="Times New Roman" w:cs="Times New Roman"/>
                <w:sz w:val="26"/>
                <w:szCs w:val="26"/>
              </w:rPr>
              <w:lastRenderedPageBreak/>
              <w:t>- Các thành viên trong gia đình tham gia bảo hiểm y tế và được chăm sóc sức khỏe.</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b/>
                <w:sz w:val="26"/>
                <w:szCs w:val="26"/>
              </w:rPr>
            </w:pPr>
            <w:r w:rsidRPr="00934DEA">
              <w:rPr>
                <w:rFonts w:ascii="Times New Roman" w:hAnsi="Times New Roman" w:cs="Times New Roman"/>
                <w:sz w:val="26"/>
                <w:szCs w:val="26"/>
              </w:rPr>
              <w:t xml:space="preserve">- </w:t>
            </w:r>
            <w:r w:rsidRPr="00934DEA">
              <w:rPr>
                <w:rFonts w:ascii="Times New Roman" w:hAnsi="Times New Roman" w:cs="Times New Roman"/>
                <w:sz w:val="26"/>
                <w:szCs w:val="26"/>
                <w:shd w:val="clear" w:color="auto" w:fill="FFFFFF"/>
              </w:rPr>
              <w:t xml:space="preserve">Mỗi cặp vợ chồng </w:t>
            </w:r>
            <w:r w:rsidRPr="00934DEA">
              <w:rPr>
                <w:rFonts w:ascii="Times New Roman" w:hAnsi="Times New Roman" w:cs="Times New Roman"/>
                <w:sz w:val="26"/>
                <w:szCs w:val="26"/>
              </w:rPr>
              <w:t>có số con theo nguyện vọng/mong đợi và phù hợp pháp luật”</w:t>
            </w:r>
            <w:r w:rsidRPr="00934DEA">
              <w:rPr>
                <w:rFonts w:ascii="Times New Roman" w:hAnsi="Times New Roman" w:cs="Times New Roman"/>
                <w:sz w:val="26"/>
                <w:szCs w:val="26"/>
                <w:shd w:val="clear" w:color="auto" w:fill="FFFFFF"/>
              </w:rPr>
              <w:t>.</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sz w:val="26"/>
                <w:szCs w:val="26"/>
              </w:rPr>
            </w:pPr>
            <w:r w:rsidRPr="00934DEA">
              <w:rPr>
                <w:rFonts w:ascii="Times New Roman" w:hAnsi="Times New Roman" w:cs="Times New Roman"/>
                <w:sz w:val="26"/>
                <w:szCs w:val="26"/>
              </w:rPr>
              <w:t>- Các thành viên tham gia rèn luyện thể dục, thể thao.</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spacing w:before="120" w:after="0" w:line="240" w:lineRule="auto"/>
              <w:jc w:val="both"/>
              <w:rPr>
                <w:rFonts w:ascii="Times New Roman" w:hAnsi="Times New Roman" w:cs="Times New Roman"/>
                <w:sz w:val="26"/>
                <w:szCs w:val="26"/>
              </w:rPr>
            </w:pPr>
            <w:r w:rsidRPr="00934DEA">
              <w:rPr>
                <w:rFonts w:ascii="Times New Roman" w:hAnsi="Times New Roman" w:cs="Times New Roman"/>
                <w:sz w:val="26"/>
                <w:szCs w:val="26"/>
              </w:rPr>
              <w:t>- Tất cả thành viên gia đình đều được chăm sóc sức khỏe sinh sản; được tôn trọng và chăm sóc tốt khi thực hiện hoạt động sinh sản đảm bảo bình đẳng giới trong gia đình.</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pStyle w:val="ListParagraph"/>
              <w:spacing w:before="120" w:after="0" w:line="240" w:lineRule="auto"/>
              <w:ind w:left="0" w:firstLine="360"/>
              <w:jc w:val="center"/>
              <w:rPr>
                <w:rFonts w:ascii="Times New Roman" w:hAnsi="Times New Roman" w:cs="Times New Roman"/>
                <w:b/>
                <w:sz w:val="26"/>
                <w:szCs w:val="26"/>
              </w:rPr>
            </w:pPr>
            <w:r w:rsidRPr="00934DEA">
              <w:rPr>
                <w:rFonts w:ascii="Times New Roman" w:hAnsi="Times New Roman" w:cs="Times New Roman"/>
                <w:b/>
                <w:sz w:val="26"/>
                <w:szCs w:val="26"/>
              </w:rPr>
              <w:t>Tiêu chí bổ sung</w:t>
            </w:r>
          </w:p>
        </w:tc>
        <w:tc>
          <w:tcPr>
            <w:tcW w:w="1052"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009"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2060"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pStyle w:val="ListParagraph"/>
              <w:spacing w:before="120" w:after="0" w:line="240" w:lineRule="auto"/>
              <w:ind w:left="0" w:firstLine="360"/>
              <w:jc w:val="center"/>
              <w:rPr>
                <w:rFonts w:ascii="Times New Roman" w:hAnsi="Times New Roman" w:cs="Times New Roman"/>
                <w:b/>
                <w:sz w:val="26"/>
                <w:szCs w:val="26"/>
              </w:rPr>
            </w:pPr>
          </w:p>
        </w:tc>
        <w:tc>
          <w:tcPr>
            <w:tcW w:w="5130" w:type="dxa"/>
            <w:gridSpan w:val="7"/>
          </w:tcPr>
          <w:p w:rsidR="00826F2F" w:rsidRPr="00934DEA" w:rsidRDefault="00826F2F" w:rsidP="0090065E">
            <w:pPr>
              <w:spacing w:before="120" w:after="0" w:line="240" w:lineRule="auto"/>
              <w:jc w:val="center"/>
              <w:rPr>
                <w:rFonts w:ascii="Times New Roman" w:hAnsi="Times New Roman" w:cs="Times New Roman"/>
                <w:b/>
                <w:sz w:val="26"/>
                <w:szCs w:val="26"/>
              </w:rPr>
            </w:pPr>
            <w:r w:rsidRPr="00934DEA">
              <w:rPr>
                <w:rFonts w:ascii="Times New Roman" w:hAnsi="Times New Roman" w:cs="Times New Roman"/>
                <w:b/>
                <w:sz w:val="26"/>
                <w:szCs w:val="26"/>
              </w:rPr>
              <w:t>Gia đình tự đánh giá</w:t>
            </w:r>
          </w:p>
          <w:p w:rsidR="00826F2F" w:rsidRPr="00934DEA" w:rsidRDefault="00826F2F" w:rsidP="0090065E">
            <w:pPr>
              <w:spacing w:before="120" w:after="0" w:line="240" w:lineRule="auto"/>
              <w:jc w:val="center"/>
              <w:rPr>
                <w:rFonts w:ascii="Times New Roman" w:hAnsi="Times New Roman" w:cs="Times New Roman"/>
                <w:b/>
                <w:sz w:val="26"/>
                <w:szCs w:val="26"/>
              </w:rPr>
            </w:pPr>
          </w:p>
        </w:tc>
      </w:tr>
      <w:tr w:rsidR="00826F2F" w:rsidRPr="00934DEA" w:rsidTr="0090065E">
        <w:trPr>
          <w:trHeight w:val="270"/>
        </w:trPr>
        <w:tc>
          <w:tcPr>
            <w:tcW w:w="4855" w:type="dxa"/>
            <w:vMerge w:val="restart"/>
          </w:tcPr>
          <w:p w:rsidR="00826F2F" w:rsidRPr="00934DEA" w:rsidRDefault="00826F2F" w:rsidP="0090065E">
            <w:pPr>
              <w:pStyle w:val="ListParagraph"/>
              <w:spacing w:before="120" w:after="0" w:line="240" w:lineRule="auto"/>
              <w:ind w:left="0" w:firstLine="360"/>
              <w:jc w:val="both"/>
              <w:rPr>
                <w:rFonts w:ascii="Times New Roman" w:hAnsi="Times New Roman" w:cs="Times New Roman"/>
                <w:bCs/>
                <w:sz w:val="26"/>
                <w:szCs w:val="26"/>
              </w:rPr>
            </w:pPr>
          </w:p>
        </w:tc>
        <w:tc>
          <w:tcPr>
            <w:tcW w:w="1710" w:type="dxa"/>
            <w:gridSpan w:val="3"/>
            <w:tcBorders>
              <w:bottom w:val="single" w:sz="4" w:space="0" w:color="auto"/>
            </w:tcBorders>
          </w:tcPr>
          <w:p w:rsidR="00826F2F" w:rsidRPr="00934DEA" w:rsidRDefault="00826F2F" w:rsidP="0090065E">
            <w:pPr>
              <w:pStyle w:val="ListParagraph"/>
              <w:spacing w:before="120" w:after="0" w:line="240" w:lineRule="auto"/>
              <w:ind w:left="360"/>
              <w:jc w:val="center"/>
              <w:rPr>
                <w:rFonts w:ascii="Times New Roman" w:hAnsi="Times New Roman" w:cs="Times New Roman"/>
                <w:b/>
                <w:sz w:val="26"/>
                <w:szCs w:val="26"/>
              </w:rPr>
            </w:pPr>
            <w:r w:rsidRPr="00934DEA">
              <w:rPr>
                <w:rFonts w:ascii="Times New Roman" w:hAnsi="Times New Roman" w:cs="Times New Roman"/>
                <w:b/>
                <w:sz w:val="26"/>
                <w:szCs w:val="26"/>
              </w:rPr>
              <w:t>Có</w:t>
            </w:r>
          </w:p>
        </w:tc>
        <w:tc>
          <w:tcPr>
            <w:tcW w:w="1710" w:type="dxa"/>
            <w:gridSpan w:val="3"/>
            <w:vMerge w:val="restart"/>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r w:rsidRPr="00934DEA">
              <w:rPr>
                <w:rFonts w:ascii="Times New Roman" w:hAnsi="Times New Roman" w:cs="Times New Roman"/>
                <w:b/>
                <w:sz w:val="26"/>
                <w:szCs w:val="26"/>
              </w:rPr>
              <w:t xml:space="preserve">Không </w:t>
            </w:r>
          </w:p>
        </w:tc>
        <w:tc>
          <w:tcPr>
            <w:tcW w:w="1710" w:type="dxa"/>
            <w:vMerge w:val="restart"/>
          </w:tcPr>
          <w:p w:rsidR="00826F2F" w:rsidRPr="00934DEA" w:rsidRDefault="00826F2F" w:rsidP="0090065E">
            <w:pPr>
              <w:pStyle w:val="ListParagraph"/>
              <w:spacing w:before="120" w:after="0" w:line="240" w:lineRule="auto"/>
              <w:ind w:left="76"/>
              <w:jc w:val="both"/>
              <w:rPr>
                <w:rFonts w:ascii="Times New Roman" w:hAnsi="Times New Roman" w:cs="Times New Roman"/>
                <w:b/>
                <w:sz w:val="26"/>
                <w:szCs w:val="26"/>
              </w:rPr>
            </w:pPr>
            <w:r w:rsidRPr="00934DEA">
              <w:rPr>
                <w:rFonts w:ascii="Times New Roman" w:hAnsi="Times New Roman" w:cs="Times New Roman"/>
                <w:b/>
                <w:sz w:val="26"/>
                <w:szCs w:val="26"/>
              </w:rPr>
              <w:t>Ý kiến khác</w:t>
            </w:r>
          </w:p>
        </w:tc>
      </w:tr>
      <w:tr w:rsidR="00826F2F" w:rsidRPr="00934DEA" w:rsidTr="0090065E">
        <w:trPr>
          <w:trHeight w:val="375"/>
        </w:trPr>
        <w:tc>
          <w:tcPr>
            <w:tcW w:w="4855" w:type="dxa"/>
            <w:vMerge/>
          </w:tcPr>
          <w:p w:rsidR="00826F2F" w:rsidRPr="00934DEA" w:rsidRDefault="00826F2F" w:rsidP="0090065E">
            <w:pPr>
              <w:pStyle w:val="ListParagraph"/>
              <w:spacing w:before="120" w:after="0" w:line="240" w:lineRule="auto"/>
              <w:ind w:left="0" w:firstLine="360"/>
              <w:jc w:val="both"/>
              <w:rPr>
                <w:rFonts w:ascii="Times New Roman" w:hAnsi="Times New Roman" w:cs="Times New Roman"/>
                <w:bCs/>
                <w:sz w:val="26"/>
                <w:szCs w:val="26"/>
              </w:rPr>
            </w:pPr>
          </w:p>
        </w:tc>
        <w:tc>
          <w:tcPr>
            <w:tcW w:w="855" w:type="dxa"/>
            <w:tcBorders>
              <w:top w:val="single" w:sz="4" w:space="0" w:color="auto"/>
            </w:tcBorders>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r w:rsidRPr="00934DEA">
              <w:rPr>
                <w:rFonts w:ascii="Times New Roman" w:hAnsi="Times New Roman" w:cs="Times New Roman"/>
                <w:b/>
                <w:sz w:val="26"/>
                <w:szCs w:val="26"/>
              </w:rPr>
              <w:t>Thường xuyên</w:t>
            </w:r>
          </w:p>
        </w:tc>
        <w:tc>
          <w:tcPr>
            <w:tcW w:w="855" w:type="dxa"/>
            <w:gridSpan w:val="2"/>
            <w:tcBorders>
              <w:top w:val="single" w:sz="4" w:space="0" w:color="auto"/>
            </w:tcBorders>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r w:rsidRPr="00934DEA">
              <w:rPr>
                <w:rFonts w:ascii="Times New Roman" w:hAnsi="Times New Roman" w:cs="Times New Roman"/>
                <w:b/>
                <w:sz w:val="26"/>
                <w:szCs w:val="26"/>
              </w:rPr>
              <w:t>Thỉnh thoảng</w:t>
            </w:r>
          </w:p>
        </w:tc>
        <w:tc>
          <w:tcPr>
            <w:tcW w:w="1710" w:type="dxa"/>
            <w:gridSpan w:val="3"/>
            <w:vMerge/>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710" w:type="dxa"/>
            <w:vMerge/>
          </w:tcPr>
          <w:p w:rsidR="00826F2F" w:rsidRPr="00934DEA" w:rsidRDefault="00826F2F" w:rsidP="0090065E">
            <w:pPr>
              <w:pStyle w:val="ListParagraph"/>
              <w:spacing w:before="120" w:after="0" w:line="240" w:lineRule="auto"/>
              <w:ind w:left="76"/>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pStyle w:val="ListParagraph"/>
              <w:spacing w:before="120" w:after="0" w:line="240" w:lineRule="auto"/>
              <w:ind w:left="0" w:firstLine="360"/>
              <w:jc w:val="both"/>
              <w:rPr>
                <w:rFonts w:ascii="Times New Roman" w:hAnsi="Times New Roman" w:cs="Times New Roman"/>
                <w:bCs/>
                <w:sz w:val="26"/>
                <w:szCs w:val="26"/>
              </w:rPr>
            </w:pPr>
            <w:r w:rsidRPr="00934DEA">
              <w:rPr>
                <w:rFonts w:ascii="Times New Roman" w:hAnsi="Times New Roman" w:cs="Times New Roman"/>
                <w:bCs/>
                <w:sz w:val="26"/>
                <w:szCs w:val="26"/>
              </w:rPr>
              <w:t>1. Gia đình không bạo lực.</w:t>
            </w:r>
          </w:p>
        </w:tc>
        <w:tc>
          <w:tcPr>
            <w:tcW w:w="855"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855"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710" w:type="dxa"/>
            <w:gridSpan w:val="3"/>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710"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pStyle w:val="ListParagraph"/>
              <w:spacing w:before="120" w:after="0" w:line="240" w:lineRule="auto"/>
              <w:ind w:left="0" w:firstLine="360"/>
              <w:jc w:val="both"/>
              <w:rPr>
                <w:rFonts w:ascii="Times New Roman" w:hAnsi="Times New Roman" w:cs="Times New Roman"/>
                <w:b/>
                <w:sz w:val="26"/>
                <w:szCs w:val="26"/>
              </w:rPr>
            </w:pPr>
            <w:r w:rsidRPr="00934DEA">
              <w:rPr>
                <w:rFonts w:ascii="Times New Roman" w:hAnsi="Times New Roman" w:cs="Times New Roman"/>
                <w:b/>
                <w:sz w:val="26"/>
                <w:szCs w:val="26"/>
              </w:rPr>
              <w:t>Gia đình với cộng đồng/khu dân cư</w:t>
            </w:r>
          </w:p>
        </w:tc>
        <w:tc>
          <w:tcPr>
            <w:tcW w:w="1710" w:type="dxa"/>
            <w:gridSpan w:val="3"/>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710" w:type="dxa"/>
            <w:gridSpan w:val="3"/>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710"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pStyle w:val="ListParagraph"/>
              <w:spacing w:before="120" w:after="0" w:line="240" w:lineRule="auto"/>
              <w:ind w:left="0" w:firstLine="360"/>
              <w:jc w:val="both"/>
              <w:rPr>
                <w:rFonts w:ascii="Times New Roman" w:hAnsi="Times New Roman" w:cs="Times New Roman"/>
                <w:bCs/>
                <w:sz w:val="26"/>
                <w:szCs w:val="26"/>
              </w:rPr>
            </w:pPr>
            <w:r w:rsidRPr="00934DEA">
              <w:rPr>
                <w:rFonts w:ascii="Times New Roman" w:hAnsi="Times New Roman" w:cs="Times New Roman"/>
                <w:bCs/>
                <w:sz w:val="26"/>
                <w:szCs w:val="26"/>
              </w:rPr>
              <w:t>2. Các mô hình câu lạc bộ/đội/nhóm tại cộng đồng; các hoạt động tổ chức định kỳ/thường xuyên tại cộng đồng;</w:t>
            </w:r>
          </w:p>
        </w:tc>
        <w:tc>
          <w:tcPr>
            <w:tcW w:w="855"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855"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710" w:type="dxa"/>
            <w:gridSpan w:val="3"/>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710"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pStyle w:val="ListParagraph"/>
              <w:spacing w:before="120" w:after="0" w:line="240" w:lineRule="auto"/>
              <w:ind w:left="0" w:firstLine="360"/>
              <w:jc w:val="both"/>
              <w:rPr>
                <w:rFonts w:ascii="Times New Roman" w:hAnsi="Times New Roman" w:cs="Times New Roman"/>
                <w:bCs/>
                <w:sz w:val="26"/>
                <w:szCs w:val="26"/>
              </w:rPr>
            </w:pPr>
            <w:r w:rsidRPr="00934DEA">
              <w:rPr>
                <w:rFonts w:ascii="Times New Roman" w:hAnsi="Times New Roman" w:cs="Times New Roman"/>
                <w:bCs/>
                <w:sz w:val="26"/>
                <w:szCs w:val="26"/>
              </w:rPr>
              <w:t>3. Sự tham gia của gia đình trong các hoạt động tại địa phương/cộng đồng;</w:t>
            </w:r>
          </w:p>
        </w:tc>
        <w:tc>
          <w:tcPr>
            <w:tcW w:w="855"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855"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710" w:type="dxa"/>
            <w:gridSpan w:val="3"/>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710"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pStyle w:val="ListParagraph"/>
              <w:spacing w:before="120" w:after="0" w:line="240" w:lineRule="auto"/>
              <w:ind w:left="0" w:firstLine="360"/>
              <w:jc w:val="both"/>
              <w:rPr>
                <w:rFonts w:ascii="Times New Roman" w:hAnsi="Times New Roman" w:cs="Times New Roman"/>
                <w:bCs/>
                <w:sz w:val="26"/>
                <w:szCs w:val="26"/>
              </w:rPr>
            </w:pPr>
            <w:r w:rsidRPr="00934DEA">
              <w:rPr>
                <w:rFonts w:ascii="Times New Roman" w:hAnsi="Times New Roman" w:cs="Times New Roman"/>
                <w:bCs/>
                <w:sz w:val="26"/>
                <w:szCs w:val="26"/>
              </w:rPr>
              <w:t>4. Sự kết nối của gia đình với khu phố/ban điều hành khu phố/nhóm/cộng đồng khu dân cư tại địa phương.</w:t>
            </w:r>
          </w:p>
        </w:tc>
        <w:tc>
          <w:tcPr>
            <w:tcW w:w="855"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855"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710" w:type="dxa"/>
            <w:gridSpan w:val="3"/>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710"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pStyle w:val="ListParagraph"/>
              <w:spacing w:before="120" w:after="0" w:line="240" w:lineRule="auto"/>
              <w:ind w:left="0" w:firstLine="360"/>
              <w:jc w:val="both"/>
              <w:rPr>
                <w:rFonts w:ascii="Times New Roman" w:hAnsi="Times New Roman" w:cs="Times New Roman"/>
                <w:b/>
                <w:sz w:val="26"/>
                <w:szCs w:val="26"/>
              </w:rPr>
            </w:pPr>
            <w:r w:rsidRPr="00934DEA">
              <w:rPr>
                <w:rFonts w:ascii="Times New Roman" w:hAnsi="Times New Roman" w:cs="Times New Roman"/>
                <w:b/>
                <w:sz w:val="26"/>
                <w:szCs w:val="26"/>
              </w:rPr>
              <w:t>Gia đình với chính quyền/nhà nước</w:t>
            </w:r>
          </w:p>
        </w:tc>
        <w:tc>
          <w:tcPr>
            <w:tcW w:w="1710" w:type="dxa"/>
            <w:gridSpan w:val="3"/>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710" w:type="dxa"/>
            <w:gridSpan w:val="3"/>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710"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pStyle w:val="ListParagraph"/>
              <w:spacing w:before="120" w:after="0" w:line="240" w:lineRule="auto"/>
              <w:ind w:left="0" w:firstLine="360"/>
              <w:jc w:val="both"/>
              <w:rPr>
                <w:rFonts w:ascii="Times New Roman" w:hAnsi="Times New Roman" w:cs="Times New Roman"/>
                <w:bCs/>
                <w:sz w:val="26"/>
                <w:szCs w:val="26"/>
              </w:rPr>
            </w:pPr>
            <w:r w:rsidRPr="00934DEA">
              <w:rPr>
                <w:rFonts w:ascii="Times New Roman" w:hAnsi="Times New Roman" w:cs="Times New Roman"/>
                <w:bCs/>
                <w:sz w:val="26"/>
                <w:szCs w:val="26"/>
              </w:rPr>
              <w:t>5. Ban hành các chính sách/hướng dẫn nhằm hỗ trợ gia đình;</w:t>
            </w:r>
          </w:p>
        </w:tc>
        <w:tc>
          <w:tcPr>
            <w:tcW w:w="855"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855"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710" w:type="dxa"/>
            <w:gridSpan w:val="3"/>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710"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r w:rsidR="00826F2F" w:rsidRPr="00934DEA" w:rsidTr="0090065E">
        <w:tc>
          <w:tcPr>
            <w:tcW w:w="4855" w:type="dxa"/>
          </w:tcPr>
          <w:p w:rsidR="00826F2F" w:rsidRPr="00934DEA" w:rsidRDefault="00826F2F" w:rsidP="0090065E">
            <w:pPr>
              <w:pStyle w:val="ListParagraph"/>
              <w:spacing w:before="120" w:after="0" w:line="240" w:lineRule="auto"/>
              <w:ind w:left="0" w:firstLine="360"/>
              <w:jc w:val="both"/>
              <w:rPr>
                <w:rFonts w:ascii="Times New Roman" w:hAnsi="Times New Roman" w:cs="Times New Roman"/>
                <w:bCs/>
                <w:sz w:val="26"/>
                <w:szCs w:val="26"/>
              </w:rPr>
            </w:pPr>
            <w:r w:rsidRPr="00934DEA">
              <w:rPr>
                <w:rFonts w:ascii="Times New Roman" w:hAnsi="Times New Roman" w:cs="Times New Roman"/>
                <w:bCs/>
                <w:sz w:val="26"/>
                <w:szCs w:val="26"/>
              </w:rPr>
              <w:t>6. Cung cấp các dịch vụ công/tư về hỗ trợ xây dựng gia đình.</w:t>
            </w:r>
          </w:p>
        </w:tc>
        <w:tc>
          <w:tcPr>
            <w:tcW w:w="855"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855" w:type="dxa"/>
            <w:gridSpan w:val="2"/>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710" w:type="dxa"/>
            <w:gridSpan w:val="3"/>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c>
          <w:tcPr>
            <w:tcW w:w="1710" w:type="dxa"/>
          </w:tcPr>
          <w:p w:rsidR="00826F2F" w:rsidRPr="00934DEA" w:rsidRDefault="00826F2F" w:rsidP="0090065E">
            <w:pPr>
              <w:pStyle w:val="ListParagraph"/>
              <w:spacing w:before="120" w:after="0" w:line="240" w:lineRule="auto"/>
              <w:ind w:left="360"/>
              <w:jc w:val="both"/>
              <w:rPr>
                <w:rFonts w:ascii="Times New Roman" w:hAnsi="Times New Roman" w:cs="Times New Roman"/>
                <w:b/>
                <w:sz w:val="26"/>
                <w:szCs w:val="26"/>
              </w:rPr>
            </w:pPr>
          </w:p>
        </w:tc>
      </w:tr>
    </w:tbl>
    <w:p w:rsidR="00826F2F" w:rsidRDefault="00826F2F" w:rsidP="00826F2F"/>
    <w:p w:rsidR="00826F2F" w:rsidRPr="00C0744F" w:rsidRDefault="00826F2F" w:rsidP="00826F2F">
      <w:pPr>
        <w:spacing w:before="120" w:after="0" w:line="240" w:lineRule="auto"/>
        <w:jc w:val="both"/>
        <w:rPr>
          <w:rFonts w:ascii="Times New Roman" w:hAnsi="Times New Roman" w:cs="Times New Roman"/>
          <w:b/>
          <w:sz w:val="28"/>
          <w:szCs w:val="28"/>
          <w:u w:val="single"/>
        </w:rPr>
      </w:pPr>
      <w:r w:rsidRPr="00C0744F">
        <w:rPr>
          <w:rFonts w:ascii="Times New Roman" w:hAnsi="Times New Roman" w:cs="Times New Roman"/>
          <w:b/>
          <w:sz w:val="28"/>
          <w:szCs w:val="28"/>
          <w:u w:val="single"/>
        </w:rPr>
        <w:lastRenderedPageBreak/>
        <w:t>Ý kiến khác (vui lòng ghi rõ):</w:t>
      </w:r>
    </w:p>
    <w:p w:rsidR="00826F2F" w:rsidRPr="00C0744F" w:rsidRDefault="00826F2F" w:rsidP="00826F2F">
      <w:pPr>
        <w:spacing w:before="120" w:after="0" w:line="240" w:lineRule="auto"/>
        <w:jc w:val="both"/>
        <w:rPr>
          <w:rFonts w:ascii="Times New Roman" w:hAnsi="Times New Roman" w:cs="Times New Roman"/>
          <w:sz w:val="28"/>
          <w:szCs w:val="28"/>
        </w:rPr>
      </w:pPr>
      <w:r w:rsidRPr="00C0744F">
        <w:rPr>
          <w:rFonts w:ascii="Times New Roman" w:hAnsi="Times New Roman" w:cs="Times New Roman"/>
          <w:b/>
          <w:sz w:val="28"/>
          <w:szCs w:val="28"/>
        </w:rPr>
        <w:t>…………………………………………………………………………………………………………………………………………………………………………………………………………………………………………………………………………………………………………………………………………………………………………………………………………………………………………………………………………………………………………………………………………………………………………………………………………………………</w:t>
      </w:r>
    </w:p>
    <w:bookmarkEnd w:id="0"/>
    <w:p w:rsidR="00826F2F" w:rsidRDefault="00826F2F" w:rsidP="00826F2F"/>
    <w:p w:rsidR="00CD117D" w:rsidRPr="00826F2F" w:rsidRDefault="00F67284" w:rsidP="001601DE">
      <w:pPr>
        <w:spacing w:before="120" w:after="0" w:line="240" w:lineRule="auto"/>
        <w:jc w:val="both"/>
        <w:rPr>
          <w:rFonts w:ascii="Times New Roman" w:hAnsi="Times New Roman" w:cs="Times New Roman"/>
          <w:sz w:val="28"/>
          <w:szCs w:val="28"/>
          <w:lang w:val="en-US"/>
        </w:rPr>
      </w:pPr>
      <w:r>
        <w:rPr>
          <w:rFonts w:asciiTheme="majorHAnsi" w:hAnsiTheme="majorHAnsi" w:cstheme="majorHAnsi"/>
          <w:b/>
          <w:sz w:val="28"/>
          <w:szCs w:val="28"/>
          <w:u w:val="single"/>
          <w:lang w:val="en-US"/>
        </w:rPr>
        <w:t xml:space="preserve"> </w:t>
      </w:r>
    </w:p>
    <w:p w:rsidR="00B73F16" w:rsidRPr="00164CEC" w:rsidRDefault="00EE1F02" w:rsidP="00EE1F02">
      <w:pPr>
        <w:pStyle w:val="ListParagraph"/>
        <w:numPr>
          <w:ilvl w:val="0"/>
          <w:numId w:val="24"/>
        </w:numPr>
        <w:spacing w:after="0"/>
        <w:rPr>
          <w:rFonts w:asciiTheme="majorHAnsi" w:hAnsiTheme="majorHAnsi" w:cstheme="majorHAnsi"/>
          <w:b/>
          <w:sz w:val="28"/>
          <w:szCs w:val="28"/>
        </w:rPr>
      </w:pPr>
      <w:r w:rsidRPr="00345D5B">
        <w:rPr>
          <w:rFonts w:asciiTheme="majorHAnsi" w:hAnsiTheme="majorHAnsi" w:cstheme="majorHAnsi"/>
          <w:b/>
          <w:sz w:val="28"/>
          <w:szCs w:val="28"/>
        </w:rPr>
        <w:t>Giải thích thông tin các tiêu chí bổ sung:</w:t>
      </w:r>
    </w:p>
    <w:p w:rsidR="00EE1F02" w:rsidRDefault="00EE1F02" w:rsidP="00345D5B">
      <w:pPr>
        <w:spacing w:before="120" w:after="0"/>
        <w:ind w:firstLine="360"/>
        <w:jc w:val="both"/>
        <w:rPr>
          <w:rFonts w:asciiTheme="majorHAnsi" w:hAnsiTheme="majorHAnsi" w:cstheme="majorHAnsi"/>
          <w:b/>
          <w:sz w:val="28"/>
          <w:szCs w:val="28"/>
          <w:lang w:val="en-US"/>
        </w:rPr>
      </w:pPr>
      <w:r>
        <w:rPr>
          <w:rFonts w:asciiTheme="majorHAnsi" w:hAnsiTheme="majorHAnsi" w:cstheme="majorHAnsi"/>
          <w:b/>
          <w:sz w:val="28"/>
          <w:szCs w:val="28"/>
          <w:lang w:val="en-US"/>
        </w:rPr>
        <w:t>1. Khung thứ 1: Gia đình – Gia đình</w:t>
      </w:r>
    </w:p>
    <w:p w:rsidR="00EE1F02" w:rsidRDefault="00EE1F02" w:rsidP="00345D5B">
      <w:pPr>
        <w:spacing w:before="120" w:after="0"/>
        <w:ind w:firstLine="36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345D5B">
        <w:rPr>
          <w:rFonts w:asciiTheme="majorHAnsi" w:hAnsiTheme="majorHAnsi" w:cstheme="majorHAnsi"/>
          <w:sz w:val="28"/>
          <w:szCs w:val="28"/>
          <w:lang w:val="en-US"/>
        </w:rPr>
        <w:t xml:space="preserve"> </w:t>
      </w:r>
      <w:r>
        <w:rPr>
          <w:rFonts w:asciiTheme="majorHAnsi" w:hAnsiTheme="majorHAnsi" w:cstheme="majorHAnsi"/>
          <w:sz w:val="28"/>
          <w:szCs w:val="28"/>
          <w:lang w:val="en-US"/>
        </w:rPr>
        <w:t>Gia đình không có bạo lực: được ghi nhận và xem xét trong thời điểm triển khai việc thực hiện đánh giá sự hài lòng hạnh phúc.</w:t>
      </w:r>
    </w:p>
    <w:p w:rsidR="00EE1F02" w:rsidRPr="00EE1F02" w:rsidRDefault="00EE1F02" w:rsidP="00345D5B">
      <w:pPr>
        <w:spacing w:before="120" w:after="0"/>
        <w:ind w:firstLine="360"/>
        <w:jc w:val="both"/>
        <w:rPr>
          <w:rFonts w:asciiTheme="majorHAnsi" w:hAnsiTheme="majorHAnsi" w:cstheme="majorHAnsi"/>
          <w:b/>
          <w:sz w:val="28"/>
          <w:szCs w:val="28"/>
          <w:lang w:val="en-US"/>
        </w:rPr>
      </w:pPr>
      <w:r w:rsidRPr="00EE1F02">
        <w:rPr>
          <w:rFonts w:asciiTheme="majorHAnsi" w:hAnsiTheme="majorHAnsi" w:cstheme="majorHAnsi"/>
          <w:b/>
          <w:sz w:val="28"/>
          <w:szCs w:val="28"/>
          <w:lang w:val="en-US"/>
        </w:rPr>
        <w:t>2. Khung thứ 2: Gia đình – Cộng đồng/khu dân cư</w:t>
      </w:r>
    </w:p>
    <w:p w:rsidR="00345D5B" w:rsidRDefault="00EE1F02" w:rsidP="00345D5B">
      <w:pPr>
        <w:spacing w:before="120" w:after="0"/>
        <w:ind w:firstLine="360"/>
        <w:jc w:val="both"/>
        <w:rPr>
          <w:rFonts w:asciiTheme="majorHAnsi" w:hAnsiTheme="majorHAnsi" w:cstheme="majorHAnsi"/>
          <w:bCs/>
          <w:sz w:val="28"/>
          <w:szCs w:val="28"/>
          <w:lang w:val="en-US"/>
        </w:rPr>
      </w:pPr>
      <w:r>
        <w:rPr>
          <w:rFonts w:asciiTheme="majorHAnsi" w:hAnsiTheme="majorHAnsi" w:cstheme="majorHAnsi"/>
          <w:sz w:val="28"/>
          <w:szCs w:val="28"/>
          <w:lang w:val="en-US"/>
        </w:rPr>
        <w:t xml:space="preserve">- </w:t>
      </w:r>
      <w:r w:rsidR="00345D5B">
        <w:rPr>
          <w:rFonts w:asciiTheme="majorHAnsi" w:hAnsiTheme="majorHAnsi" w:cstheme="majorHAnsi"/>
          <w:sz w:val="28"/>
          <w:szCs w:val="28"/>
          <w:lang w:val="en-US"/>
        </w:rPr>
        <w:t xml:space="preserve"> </w:t>
      </w:r>
      <w:r w:rsidR="00164CEC">
        <w:rPr>
          <w:rFonts w:asciiTheme="majorHAnsi" w:hAnsiTheme="majorHAnsi" w:cstheme="majorHAnsi"/>
          <w:sz w:val="28"/>
          <w:szCs w:val="28"/>
          <w:lang w:val="en-US"/>
        </w:rPr>
        <w:t xml:space="preserve"> </w:t>
      </w:r>
      <w:r w:rsidR="00F77CD5" w:rsidRPr="00F77CD5">
        <w:rPr>
          <w:rFonts w:asciiTheme="majorHAnsi" w:hAnsiTheme="majorHAnsi" w:cstheme="majorHAnsi"/>
          <w:bCs/>
          <w:sz w:val="28"/>
          <w:szCs w:val="28"/>
        </w:rPr>
        <w:t>Các mô hình câu lạc bộ/đội/nhóm tại cộng đồng; các hoạt động tổ chức định kỳ/thường xuyên tại cộng đồng</w:t>
      </w:r>
      <w:r w:rsidR="00F77CD5" w:rsidRPr="00F77CD5">
        <w:rPr>
          <w:rFonts w:asciiTheme="majorHAnsi" w:hAnsiTheme="majorHAnsi" w:cstheme="majorHAnsi"/>
          <w:bCs/>
          <w:sz w:val="28"/>
          <w:szCs w:val="28"/>
          <w:lang w:val="en-US"/>
        </w:rPr>
        <w:t>:</w:t>
      </w:r>
    </w:p>
    <w:p w:rsidR="00345D5B" w:rsidRDefault="00F77CD5" w:rsidP="00345D5B">
      <w:pPr>
        <w:spacing w:before="120" w:after="0"/>
        <w:ind w:firstLine="360"/>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 </w:t>
      </w:r>
      <w:r w:rsidR="00164CEC">
        <w:rPr>
          <w:rFonts w:asciiTheme="majorHAnsi" w:hAnsiTheme="majorHAnsi" w:cstheme="majorHAnsi"/>
          <w:bCs/>
          <w:sz w:val="28"/>
          <w:szCs w:val="28"/>
          <w:lang w:val="en-US"/>
        </w:rPr>
        <w:t xml:space="preserve"> </w:t>
      </w:r>
      <w:r>
        <w:rPr>
          <w:rFonts w:asciiTheme="majorHAnsi" w:hAnsiTheme="majorHAnsi" w:cstheme="majorHAnsi"/>
          <w:bCs/>
          <w:sz w:val="28"/>
          <w:szCs w:val="28"/>
          <w:lang w:val="en-US"/>
        </w:rPr>
        <w:t>ví dụ: CLB xây dựng gia đình hạnh phúc, CLB Ông/bà/cháu, CLB liên thếb hệ, CLB gia đình giúp gia đình</w:t>
      </w:r>
      <w:proofErr w:type="gramStart"/>
      <w:r>
        <w:rPr>
          <w:rFonts w:asciiTheme="majorHAnsi" w:hAnsiTheme="majorHAnsi" w:cstheme="majorHAnsi"/>
          <w:bCs/>
          <w:sz w:val="28"/>
          <w:szCs w:val="28"/>
          <w:lang w:val="en-US"/>
        </w:rPr>
        <w:t>…..</w:t>
      </w:r>
      <w:proofErr w:type="gramEnd"/>
    </w:p>
    <w:p w:rsidR="00F77CD5" w:rsidRPr="00F77CD5" w:rsidRDefault="00F77CD5" w:rsidP="00345D5B">
      <w:pPr>
        <w:spacing w:before="120" w:after="0"/>
        <w:ind w:firstLine="360"/>
        <w:jc w:val="both"/>
        <w:rPr>
          <w:rFonts w:asciiTheme="majorHAnsi" w:hAnsiTheme="majorHAnsi" w:cstheme="majorHAnsi"/>
          <w:bCs/>
          <w:sz w:val="28"/>
          <w:szCs w:val="28"/>
          <w:lang w:val="en-US"/>
        </w:rPr>
      </w:pPr>
      <w:r>
        <w:rPr>
          <w:rFonts w:asciiTheme="majorHAnsi" w:hAnsiTheme="majorHAnsi" w:cstheme="majorHAnsi"/>
          <w:bCs/>
          <w:sz w:val="28"/>
          <w:szCs w:val="28"/>
          <w:lang w:val="en-US"/>
        </w:rPr>
        <w:t>+</w:t>
      </w:r>
      <w:r w:rsidR="00164CEC">
        <w:rPr>
          <w:rFonts w:asciiTheme="majorHAnsi" w:hAnsiTheme="majorHAnsi" w:cstheme="majorHAnsi"/>
          <w:bCs/>
          <w:sz w:val="28"/>
          <w:szCs w:val="28"/>
          <w:lang w:val="en-US"/>
        </w:rPr>
        <w:t xml:space="preserve"> </w:t>
      </w:r>
      <w:r>
        <w:rPr>
          <w:rFonts w:asciiTheme="majorHAnsi" w:hAnsiTheme="majorHAnsi" w:cstheme="majorHAnsi"/>
          <w:bCs/>
          <w:sz w:val="28"/>
          <w:szCs w:val="28"/>
          <w:lang w:val="en-US"/>
        </w:rPr>
        <w:t xml:space="preserve"> CLB sinh hoạt định kỳ hàng tháng/quý…. (tùy theo tình hình thực tế)</w:t>
      </w:r>
    </w:p>
    <w:p w:rsidR="00345D5B" w:rsidRDefault="00F77CD5" w:rsidP="00345D5B">
      <w:pPr>
        <w:spacing w:before="120" w:after="0"/>
        <w:ind w:firstLine="360"/>
        <w:jc w:val="both"/>
        <w:rPr>
          <w:rFonts w:asciiTheme="majorHAnsi" w:hAnsiTheme="majorHAnsi" w:cstheme="majorHAnsi"/>
          <w:bCs/>
          <w:sz w:val="28"/>
          <w:szCs w:val="28"/>
        </w:rPr>
      </w:pPr>
      <w:r w:rsidRPr="00F77CD5">
        <w:rPr>
          <w:rFonts w:asciiTheme="majorHAnsi" w:hAnsiTheme="majorHAnsi" w:cstheme="majorHAnsi"/>
          <w:bCs/>
          <w:sz w:val="28"/>
          <w:szCs w:val="28"/>
          <w:lang w:val="en-US"/>
        </w:rPr>
        <w:t xml:space="preserve">- </w:t>
      </w:r>
      <w:r w:rsidR="00164CEC">
        <w:rPr>
          <w:rFonts w:asciiTheme="majorHAnsi" w:hAnsiTheme="majorHAnsi" w:cstheme="majorHAnsi"/>
          <w:bCs/>
          <w:sz w:val="28"/>
          <w:szCs w:val="28"/>
          <w:lang w:val="en-US"/>
        </w:rPr>
        <w:t xml:space="preserve"> </w:t>
      </w:r>
      <w:r w:rsidRPr="00F77CD5">
        <w:rPr>
          <w:rFonts w:asciiTheme="majorHAnsi" w:hAnsiTheme="majorHAnsi" w:cstheme="majorHAnsi"/>
          <w:bCs/>
          <w:sz w:val="28"/>
          <w:szCs w:val="28"/>
        </w:rPr>
        <w:t>Sự tham gia của gia đình trong các hoạt động tại địa phương/cộng đồng;</w:t>
      </w:r>
    </w:p>
    <w:p w:rsidR="00345D5B" w:rsidRDefault="00F77CD5" w:rsidP="00345D5B">
      <w:pPr>
        <w:spacing w:before="120" w:after="0"/>
        <w:ind w:firstLine="360"/>
        <w:jc w:val="both"/>
        <w:rPr>
          <w:rFonts w:asciiTheme="majorHAnsi" w:hAnsiTheme="majorHAnsi" w:cstheme="majorHAnsi"/>
          <w:bCs/>
          <w:sz w:val="28"/>
          <w:szCs w:val="28"/>
        </w:rPr>
      </w:pPr>
      <w:r w:rsidRPr="00B63CCB">
        <w:rPr>
          <w:rFonts w:asciiTheme="majorHAnsi" w:hAnsiTheme="majorHAnsi" w:cstheme="majorHAnsi"/>
          <w:bCs/>
          <w:sz w:val="28"/>
          <w:szCs w:val="28"/>
        </w:rPr>
        <w:t xml:space="preserve"> + </w:t>
      </w:r>
      <w:r w:rsidR="00164CEC">
        <w:rPr>
          <w:rFonts w:asciiTheme="majorHAnsi" w:hAnsiTheme="majorHAnsi" w:cstheme="majorHAnsi"/>
          <w:bCs/>
          <w:sz w:val="28"/>
          <w:szCs w:val="28"/>
          <w:lang w:val="en-US"/>
        </w:rPr>
        <w:t xml:space="preserve"> </w:t>
      </w:r>
      <w:r w:rsidR="00B63CCB" w:rsidRPr="00B63CCB">
        <w:rPr>
          <w:rFonts w:asciiTheme="majorHAnsi" w:hAnsiTheme="majorHAnsi" w:cstheme="majorHAnsi"/>
          <w:bCs/>
          <w:sz w:val="28"/>
          <w:szCs w:val="28"/>
        </w:rPr>
        <w:t>Tùy theo thời gian tổ chức sinh hoạt củ</w:t>
      </w:r>
      <w:r w:rsidR="00B63CCB">
        <w:rPr>
          <w:rFonts w:asciiTheme="majorHAnsi" w:hAnsiTheme="majorHAnsi" w:cstheme="majorHAnsi"/>
          <w:bCs/>
          <w:sz w:val="28"/>
          <w:szCs w:val="28"/>
        </w:rPr>
        <w:t>a các CLB/Đội</w:t>
      </w:r>
      <w:r w:rsidR="00B63CCB" w:rsidRPr="00B63CCB">
        <w:rPr>
          <w:rFonts w:asciiTheme="majorHAnsi" w:hAnsiTheme="majorHAnsi" w:cstheme="majorHAnsi"/>
          <w:bCs/>
          <w:sz w:val="28"/>
          <w:szCs w:val="28"/>
        </w:rPr>
        <w:t>/nhóm tại cộng đồng (như hàng tháng, quý, giao ban, họp tổ khu phố/ấp…)</w:t>
      </w:r>
    </w:p>
    <w:p w:rsidR="00B63CCB" w:rsidRPr="00B63CCB" w:rsidRDefault="00B63CCB" w:rsidP="00345D5B">
      <w:pPr>
        <w:spacing w:before="120" w:after="0"/>
        <w:ind w:firstLine="360"/>
        <w:jc w:val="both"/>
        <w:rPr>
          <w:rFonts w:asciiTheme="majorHAnsi" w:hAnsiTheme="majorHAnsi" w:cstheme="majorHAnsi"/>
          <w:bCs/>
          <w:sz w:val="28"/>
          <w:szCs w:val="28"/>
        </w:rPr>
      </w:pPr>
      <w:r>
        <w:rPr>
          <w:rFonts w:asciiTheme="majorHAnsi" w:hAnsiTheme="majorHAnsi" w:cstheme="majorHAnsi"/>
          <w:bCs/>
          <w:sz w:val="28"/>
          <w:szCs w:val="28"/>
        </w:rPr>
        <w:t xml:space="preserve">  </w:t>
      </w:r>
      <w:r w:rsidRPr="00B63CCB">
        <w:rPr>
          <w:rFonts w:asciiTheme="majorHAnsi" w:hAnsiTheme="majorHAnsi" w:cstheme="majorHAnsi"/>
          <w:bCs/>
          <w:sz w:val="28"/>
          <w:szCs w:val="28"/>
        </w:rPr>
        <w:t xml:space="preserve">+ Mức độ đánh giá: </w:t>
      </w:r>
      <w:r w:rsidRPr="00B63CCB">
        <w:rPr>
          <w:rFonts w:asciiTheme="majorHAnsi" w:hAnsiTheme="majorHAnsi" w:cstheme="majorHAnsi"/>
          <w:b/>
          <w:bCs/>
          <w:sz w:val="28"/>
          <w:szCs w:val="28"/>
          <w:u w:val="single"/>
        </w:rPr>
        <w:t>Có:</w:t>
      </w:r>
      <w:r w:rsidRPr="00B63CCB">
        <w:rPr>
          <w:rFonts w:asciiTheme="majorHAnsi" w:hAnsiTheme="majorHAnsi" w:cstheme="majorHAnsi"/>
          <w:bCs/>
          <w:sz w:val="28"/>
          <w:szCs w:val="28"/>
        </w:rPr>
        <w:t xml:space="preserve"> thường xuyên hoặc thỉnh thoảng và </w:t>
      </w:r>
      <w:r w:rsidRPr="00B63CCB">
        <w:rPr>
          <w:rFonts w:asciiTheme="majorHAnsi" w:hAnsiTheme="majorHAnsi" w:cstheme="majorHAnsi"/>
          <w:b/>
          <w:bCs/>
          <w:sz w:val="28"/>
          <w:szCs w:val="28"/>
          <w:u w:val="single"/>
        </w:rPr>
        <w:t>Không.</w:t>
      </w:r>
    </w:p>
    <w:p w:rsidR="00F77CD5" w:rsidRDefault="00F77CD5" w:rsidP="00345D5B">
      <w:pPr>
        <w:spacing w:before="120" w:after="0"/>
        <w:ind w:firstLine="360"/>
        <w:jc w:val="both"/>
        <w:rPr>
          <w:rFonts w:asciiTheme="majorHAnsi" w:hAnsiTheme="majorHAnsi" w:cstheme="majorHAnsi"/>
          <w:bCs/>
          <w:sz w:val="28"/>
          <w:szCs w:val="28"/>
        </w:rPr>
      </w:pPr>
      <w:r w:rsidRPr="00F77CD5">
        <w:rPr>
          <w:rFonts w:asciiTheme="majorHAnsi" w:hAnsiTheme="majorHAnsi" w:cstheme="majorHAnsi"/>
          <w:bCs/>
          <w:sz w:val="28"/>
          <w:szCs w:val="28"/>
        </w:rPr>
        <w:t xml:space="preserve">- </w:t>
      </w:r>
      <w:r w:rsidR="00164CEC">
        <w:rPr>
          <w:rFonts w:asciiTheme="majorHAnsi" w:hAnsiTheme="majorHAnsi" w:cstheme="majorHAnsi"/>
          <w:bCs/>
          <w:sz w:val="28"/>
          <w:szCs w:val="28"/>
          <w:lang w:val="en-US"/>
        </w:rPr>
        <w:t xml:space="preserve"> </w:t>
      </w:r>
      <w:r w:rsidRPr="00F77CD5">
        <w:rPr>
          <w:rFonts w:asciiTheme="majorHAnsi" w:hAnsiTheme="majorHAnsi" w:cstheme="majorHAnsi"/>
          <w:bCs/>
          <w:sz w:val="28"/>
          <w:szCs w:val="28"/>
        </w:rPr>
        <w:t>Sự kết nối của gia đình với khu phố/ban điều hành khu phố/nhóm/cộng đồng khu dân cư tại địa phương.</w:t>
      </w:r>
    </w:p>
    <w:p w:rsidR="00B63CCB" w:rsidRDefault="00B63CCB" w:rsidP="00345D5B">
      <w:pPr>
        <w:spacing w:before="120" w:after="0"/>
        <w:ind w:firstLine="360"/>
        <w:jc w:val="both"/>
        <w:rPr>
          <w:rFonts w:asciiTheme="majorHAnsi" w:hAnsiTheme="majorHAnsi" w:cstheme="majorHAnsi"/>
          <w:bCs/>
          <w:sz w:val="28"/>
          <w:szCs w:val="28"/>
        </w:rPr>
      </w:pPr>
      <w:r w:rsidRPr="00B63CCB">
        <w:rPr>
          <w:rFonts w:asciiTheme="majorHAnsi" w:hAnsiTheme="majorHAnsi" w:cstheme="majorHAnsi"/>
          <w:bCs/>
          <w:sz w:val="28"/>
          <w:szCs w:val="28"/>
        </w:rPr>
        <w:t xml:space="preserve"> + </w:t>
      </w:r>
      <w:r w:rsidR="00164CEC">
        <w:rPr>
          <w:rFonts w:asciiTheme="majorHAnsi" w:hAnsiTheme="majorHAnsi" w:cstheme="majorHAnsi"/>
          <w:bCs/>
          <w:sz w:val="28"/>
          <w:szCs w:val="28"/>
          <w:lang w:val="en-US"/>
        </w:rPr>
        <w:t xml:space="preserve"> </w:t>
      </w:r>
      <w:r w:rsidRPr="00B63CCB">
        <w:rPr>
          <w:rFonts w:asciiTheme="majorHAnsi" w:hAnsiTheme="majorHAnsi" w:cstheme="majorHAnsi"/>
          <w:bCs/>
          <w:sz w:val="28"/>
          <w:szCs w:val="28"/>
        </w:rPr>
        <w:t>Ví dụ: tham gia vào nhóm zalo khu phố hoặc tổ khu phố hoặc chi hội hoặc tổ khu phố/tổ nhân dân ….</w:t>
      </w:r>
    </w:p>
    <w:p w:rsidR="00B63CCB" w:rsidRDefault="00B63CCB" w:rsidP="00345D5B">
      <w:pPr>
        <w:spacing w:before="120" w:after="0"/>
        <w:jc w:val="both"/>
        <w:rPr>
          <w:rFonts w:asciiTheme="majorHAnsi" w:hAnsiTheme="majorHAnsi" w:cstheme="majorHAnsi"/>
          <w:b/>
          <w:bCs/>
          <w:sz w:val="28"/>
          <w:szCs w:val="28"/>
          <w:lang w:val="en-US"/>
        </w:rPr>
      </w:pPr>
      <w:r w:rsidRPr="00B63CCB">
        <w:rPr>
          <w:rFonts w:asciiTheme="majorHAnsi" w:hAnsiTheme="majorHAnsi" w:cstheme="majorHAnsi"/>
          <w:b/>
          <w:bCs/>
          <w:sz w:val="28"/>
          <w:szCs w:val="28"/>
          <w:lang w:val="en-US"/>
        </w:rPr>
        <w:t>3. Khung thứ 3: Gia đình – Nhà nước</w:t>
      </w:r>
    </w:p>
    <w:p w:rsidR="00345D5B" w:rsidRDefault="00B63CCB" w:rsidP="00345D5B">
      <w:pPr>
        <w:spacing w:before="120" w:after="0"/>
        <w:ind w:firstLine="360"/>
        <w:jc w:val="both"/>
        <w:rPr>
          <w:rFonts w:asciiTheme="majorHAnsi" w:hAnsiTheme="majorHAnsi" w:cstheme="majorHAnsi"/>
          <w:bCs/>
          <w:sz w:val="28"/>
          <w:szCs w:val="28"/>
          <w:lang w:val="en-US"/>
        </w:rPr>
      </w:pPr>
      <w:r>
        <w:rPr>
          <w:rFonts w:asciiTheme="majorHAnsi" w:hAnsiTheme="majorHAnsi" w:cstheme="majorHAnsi"/>
          <w:b/>
          <w:bCs/>
          <w:sz w:val="28"/>
          <w:szCs w:val="28"/>
          <w:lang w:val="en-US"/>
        </w:rPr>
        <w:t xml:space="preserve">- </w:t>
      </w:r>
      <w:r w:rsidR="00164CEC">
        <w:rPr>
          <w:rFonts w:asciiTheme="majorHAnsi" w:hAnsiTheme="majorHAnsi" w:cstheme="majorHAnsi"/>
          <w:b/>
          <w:bCs/>
          <w:sz w:val="28"/>
          <w:szCs w:val="28"/>
          <w:lang w:val="en-US"/>
        </w:rPr>
        <w:t xml:space="preserve"> </w:t>
      </w:r>
      <w:r w:rsidRPr="00B63CCB">
        <w:rPr>
          <w:rFonts w:asciiTheme="majorHAnsi" w:hAnsiTheme="majorHAnsi" w:cstheme="majorHAnsi"/>
          <w:bCs/>
          <w:sz w:val="28"/>
          <w:szCs w:val="28"/>
        </w:rPr>
        <w:t>Ban hành các chính sách/hướng dẫn nhằm hỗ trợ gia đình</w:t>
      </w:r>
      <w:r w:rsidRPr="00B63CCB">
        <w:rPr>
          <w:rFonts w:asciiTheme="majorHAnsi" w:hAnsiTheme="majorHAnsi" w:cstheme="majorHAnsi"/>
          <w:bCs/>
          <w:sz w:val="28"/>
          <w:szCs w:val="28"/>
          <w:lang w:val="en-US"/>
        </w:rPr>
        <w:t>:</w:t>
      </w:r>
    </w:p>
    <w:p w:rsidR="00B63CCB" w:rsidRPr="00B63CCB" w:rsidRDefault="00B63CCB" w:rsidP="00345D5B">
      <w:pPr>
        <w:spacing w:before="120" w:after="0"/>
        <w:ind w:firstLine="360"/>
        <w:jc w:val="both"/>
        <w:rPr>
          <w:rFonts w:asciiTheme="majorHAnsi" w:hAnsiTheme="majorHAnsi" w:cstheme="majorHAnsi"/>
          <w:bCs/>
          <w:sz w:val="28"/>
          <w:szCs w:val="28"/>
          <w:lang w:val="en-US"/>
        </w:rPr>
      </w:pPr>
      <w:r w:rsidRPr="00B63CCB">
        <w:rPr>
          <w:rFonts w:asciiTheme="majorHAnsi" w:hAnsiTheme="majorHAnsi" w:cstheme="majorHAnsi"/>
          <w:bCs/>
          <w:sz w:val="28"/>
          <w:szCs w:val="28"/>
          <w:lang w:val="en-US"/>
        </w:rPr>
        <w:t xml:space="preserve"> + Ví dụ: tiếp cận các văn bản chủ trương chính sách của Đảng, Nhà nước, như: Hiến pháp, Luật Hôn nhân và gia đình, Luật trẻ em, Luật bình đẳng giới, Luật phòng chống bạo lực gia đình, Luật người cao tuổi……</w:t>
      </w:r>
    </w:p>
    <w:p w:rsidR="00B63CCB" w:rsidRPr="00B63CCB" w:rsidRDefault="00B63CCB" w:rsidP="00345D5B">
      <w:pPr>
        <w:spacing w:before="120" w:after="0"/>
        <w:ind w:firstLine="360"/>
        <w:jc w:val="both"/>
        <w:rPr>
          <w:rFonts w:asciiTheme="majorHAnsi" w:hAnsiTheme="majorHAnsi" w:cstheme="majorHAnsi"/>
          <w:bCs/>
          <w:sz w:val="28"/>
          <w:szCs w:val="28"/>
          <w:lang w:val="en-US"/>
        </w:rPr>
      </w:pPr>
      <w:r w:rsidRPr="00B63CCB">
        <w:rPr>
          <w:rFonts w:asciiTheme="majorHAnsi" w:hAnsiTheme="majorHAnsi" w:cstheme="majorHAnsi"/>
          <w:bCs/>
          <w:sz w:val="28"/>
          <w:szCs w:val="28"/>
          <w:lang w:val="en-US"/>
        </w:rPr>
        <w:t xml:space="preserve">-   </w:t>
      </w:r>
      <w:r w:rsidRPr="00B63CCB">
        <w:rPr>
          <w:rFonts w:asciiTheme="majorHAnsi" w:hAnsiTheme="majorHAnsi" w:cstheme="majorHAnsi"/>
          <w:bCs/>
          <w:sz w:val="28"/>
          <w:szCs w:val="28"/>
        </w:rPr>
        <w:t>Cung cấp các dịch vụ công/tư về hỗ trợ xây dựng gia đình</w:t>
      </w:r>
      <w:r w:rsidRPr="00B63CCB">
        <w:rPr>
          <w:rFonts w:asciiTheme="majorHAnsi" w:hAnsiTheme="majorHAnsi" w:cstheme="majorHAnsi"/>
          <w:bCs/>
          <w:sz w:val="28"/>
          <w:szCs w:val="28"/>
          <w:lang w:val="en-US"/>
        </w:rPr>
        <w:t>:</w:t>
      </w:r>
    </w:p>
    <w:p w:rsidR="00B63CCB" w:rsidRDefault="00B63CCB" w:rsidP="00345D5B">
      <w:pPr>
        <w:spacing w:before="120" w:after="0"/>
        <w:ind w:firstLine="360"/>
        <w:jc w:val="both"/>
        <w:rPr>
          <w:rFonts w:asciiTheme="majorHAnsi" w:hAnsiTheme="majorHAnsi" w:cstheme="majorHAnsi"/>
          <w:sz w:val="28"/>
          <w:szCs w:val="28"/>
          <w:lang w:val="en-US"/>
        </w:rPr>
      </w:pPr>
      <w:r w:rsidRPr="00B63CCB">
        <w:rPr>
          <w:rFonts w:asciiTheme="majorHAnsi" w:hAnsiTheme="majorHAnsi" w:cstheme="majorHAnsi"/>
          <w:b/>
          <w:sz w:val="28"/>
          <w:szCs w:val="28"/>
          <w:lang w:val="en-US"/>
        </w:rPr>
        <w:lastRenderedPageBreak/>
        <w:t xml:space="preserve">  + </w:t>
      </w:r>
      <w:r w:rsidRPr="00B63CCB">
        <w:rPr>
          <w:rFonts w:asciiTheme="majorHAnsi" w:hAnsiTheme="majorHAnsi" w:cstheme="majorHAnsi"/>
          <w:sz w:val="28"/>
          <w:szCs w:val="28"/>
          <w:lang w:val="en-US"/>
        </w:rPr>
        <w:t xml:space="preserve">Ví dụ: </w:t>
      </w:r>
      <w:r w:rsidR="008200E2">
        <w:rPr>
          <w:rFonts w:asciiTheme="majorHAnsi" w:hAnsiTheme="majorHAnsi" w:cstheme="majorHAnsi"/>
          <w:sz w:val="28"/>
          <w:szCs w:val="28"/>
          <w:lang w:val="en-US"/>
        </w:rPr>
        <w:t xml:space="preserve">Địa chỉ tin cậy ở cộng đồng có yếu tố tạm lánh; Tổng đài quốc gia bảo vệ trẻ em 111; Trung tâm trợ giúp pháp lý miễn phí; </w:t>
      </w:r>
      <w:proofErr w:type="gramStart"/>
      <w:r w:rsidR="008200E2">
        <w:rPr>
          <w:rFonts w:asciiTheme="majorHAnsi" w:hAnsiTheme="majorHAnsi" w:cstheme="majorHAnsi"/>
          <w:sz w:val="28"/>
          <w:szCs w:val="28"/>
          <w:lang w:val="en-US"/>
        </w:rPr>
        <w:t>…..</w:t>
      </w:r>
      <w:proofErr w:type="gramEnd"/>
    </w:p>
    <w:p w:rsidR="008200E2" w:rsidRDefault="008200E2" w:rsidP="00345D5B">
      <w:pPr>
        <w:spacing w:before="120" w:after="0"/>
        <w:ind w:firstLine="720"/>
        <w:jc w:val="both"/>
        <w:rPr>
          <w:rFonts w:asciiTheme="majorHAnsi" w:hAnsiTheme="majorHAnsi" w:cstheme="majorHAnsi"/>
          <w:sz w:val="28"/>
          <w:szCs w:val="28"/>
          <w:lang w:val="en-US"/>
        </w:rPr>
      </w:pPr>
    </w:p>
    <w:p w:rsidR="008200E2" w:rsidRDefault="008200E2" w:rsidP="00345D5B">
      <w:pPr>
        <w:spacing w:before="120" w:after="0"/>
        <w:ind w:firstLine="720"/>
        <w:jc w:val="both"/>
        <w:rPr>
          <w:rFonts w:asciiTheme="majorHAnsi" w:hAnsiTheme="majorHAnsi" w:cstheme="majorHAnsi"/>
          <w:sz w:val="28"/>
          <w:szCs w:val="28"/>
          <w:lang w:val="en-US"/>
        </w:rPr>
      </w:pPr>
    </w:p>
    <w:p w:rsidR="008200E2" w:rsidRDefault="008200E2" w:rsidP="00345D5B">
      <w:pPr>
        <w:spacing w:before="120" w:after="0"/>
        <w:ind w:firstLine="720"/>
        <w:jc w:val="both"/>
        <w:rPr>
          <w:rFonts w:asciiTheme="majorHAnsi" w:hAnsiTheme="majorHAnsi" w:cstheme="majorHAnsi"/>
          <w:sz w:val="28"/>
          <w:szCs w:val="28"/>
          <w:lang w:val="en-US"/>
        </w:rPr>
      </w:pPr>
    </w:p>
    <w:p w:rsidR="008200E2" w:rsidRDefault="008200E2" w:rsidP="00B63CCB">
      <w:pPr>
        <w:spacing w:after="0"/>
        <w:ind w:firstLine="720"/>
        <w:jc w:val="both"/>
        <w:rPr>
          <w:rFonts w:asciiTheme="majorHAnsi" w:hAnsiTheme="majorHAnsi" w:cstheme="majorHAnsi"/>
          <w:sz w:val="28"/>
          <w:szCs w:val="28"/>
          <w:lang w:val="en-US"/>
        </w:rPr>
      </w:pPr>
    </w:p>
    <w:p w:rsidR="008200E2" w:rsidRDefault="008200E2" w:rsidP="00A4782F">
      <w:pPr>
        <w:spacing w:after="0"/>
        <w:jc w:val="both"/>
        <w:rPr>
          <w:rFonts w:asciiTheme="majorHAnsi" w:hAnsiTheme="majorHAnsi" w:cstheme="majorHAnsi"/>
          <w:sz w:val="28"/>
          <w:szCs w:val="28"/>
          <w:lang w:val="en-US"/>
        </w:rPr>
      </w:pPr>
    </w:p>
    <w:p w:rsidR="00A4782F" w:rsidRDefault="00A4782F"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164CEC" w:rsidRDefault="00164CEC" w:rsidP="00A4782F">
      <w:pPr>
        <w:spacing w:after="0"/>
        <w:jc w:val="both"/>
        <w:rPr>
          <w:rFonts w:asciiTheme="majorHAnsi" w:hAnsiTheme="majorHAnsi" w:cstheme="majorHAnsi"/>
          <w:sz w:val="28"/>
          <w:szCs w:val="28"/>
          <w:lang w:val="en-US"/>
        </w:rPr>
      </w:pPr>
    </w:p>
    <w:p w:rsidR="00B15668" w:rsidRPr="008200E2" w:rsidRDefault="00B15668" w:rsidP="00A4782F">
      <w:pPr>
        <w:spacing w:before="120" w:after="0"/>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PHẦN 4: </w:t>
      </w:r>
      <w:r w:rsidR="008200E2" w:rsidRPr="008200E2">
        <w:rPr>
          <w:rFonts w:asciiTheme="majorHAnsi" w:hAnsiTheme="majorHAnsi" w:cstheme="majorHAnsi"/>
          <w:b/>
          <w:sz w:val="28"/>
          <w:szCs w:val="28"/>
          <w:lang w:val="en-US"/>
        </w:rPr>
        <w:t>Tiến độ thời gian thực hiện</w:t>
      </w:r>
    </w:p>
    <w:p w:rsidR="008200E2" w:rsidRPr="00847D0E" w:rsidRDefault="008200E2" w:rsidP="00A4782F">
      <w:pPr>
        <w:pStyle w:val="ListParagraph"/>
        <w:numPr>
          <w:ilvl w:val="0"/>
          <w:numId w:val="21"/>
        </w:numPr>
        <w:tabs>
          <w:tab w:val="left" w:pos="360"/>
        </w:tabs>
        <w:spacing w:before="120" w:after="0"/>
        <w:ind w:left="0" w:firstLine="0"/>
        <w:jc w:val="both"/>
        <w:rPr>
          <w:rFonts w:asciiTheme="majorHAnsi" w:hAnsiTheme="majorHAnsi" w:cstheme="majorHAnsi"/>
          <w:b/>
          <w:sz w:val="28"/>
          <w:szCs w:val="28"/>
          <w:lang w:val="en-US"/>
        </w:rPr>
      </w:pPr>
      <w:r w:rsidRPr="00847D0E">
        <w:rPr>
          <w:rFonts w:asciiTheme="majorHAnsi" w:hAnsiTheme="majorHAnsi" w:cstheme="majorHAnsi"/>
          <w:b/>
          <w:sz w:val="28"/>
          <w:szCs w:val="28"/>
          <w:lang w:val="en-US"/>
        </w:rPr>
        <w:t>Thời gian triển khai</w:t>
      </w:r>
    </w:p>
    <w:p w:rsidR="00847D0E" w:rsidRPr="00A4782F" w:rsidRDefault="008220A1" w:rsidP="00A4782F">
      <w:pPr>
        <w:spacing w:before="120" w:after="0"/>
        <w:jc w:val="both"/>
        <w:rPr>
          <w:rFonts w:asciiTheme="majorHAnsi" w:hAnsiTheme="majorHAnsi" w:cstheme="majorHAnsi"/>
          <w:sz w:val="28"/>
          <w:szCs w:val="28"/>
          <w:lang w:val="en-US"/>
        </w:rPr>
      </w:pPr>
      <w:r w:rsidRPr="00A4782F">
        <w:rPr>
          <w:rFonts w:asciiTheme="majorHAnsi" w:hAnsiTheme="majorHAnsi" w:cstheme="majorHAnsi"/>
          <w:sz w:val="28"/>
          <w:szCs w:val="28"/>
          <w:lang w:val="en-US"/>
        </w:rPr>
        <w:t xml:space="preserve">-  </w:t>
      </w:r>
      <w:r w:rsidR="00A4782F" w:rsidRPr="00A4782F">
        <w:rPr>
          <w:rFonts w:asciiTheme="majorHAnsi" w:hAnsiTheme="majorHAnsi" w:cstheme="majorHAnsi"/>
          <w:b/>
          <w:sz w:val="28"/>
          <w:szCs w:val="28"/>
          <w:lang w:val="en-US"/>
        </w:rPr>
        <w:t xml:space="preserve">Quý </w:t>
      </w:r>
      <w:r w:rsidR="0012114B" w:rsidRPr="00A4782F">
        <w:rPr>
          <w:rFonts w:asciiTheme="majorHAnsi" w:hAnsiTheme="majorHAnsi" w:cstheme="majorHAnsi"/>
          <w:b/>
          <w:sz w:val="28"/>
          <w:szCs w:val="28"/>
          <w:lang w:val="en-US"/>
        </w:rPr>
        <w:t>1 năm 2024</w:t>
      </w:r>
      <w:r w:rsidR="00847D0E" w:rsidRPr="00A4782F">
        <w:rPr>
          <w:rFonts w:asciiTheme="majorHAnsi" w:hAnsiTheme="majorHAnsi" w:cstheme="majorHAnsi"/>
          <w:b/>
          <w:sz w:val="28"/>
          <w:szCs w:val="28"/>
          <w:lang w:val="en-US"/>
        </w:rPr>
        <w:t>:</w:t>
      </w:r>
      <w:r w:rsidR="00847D0E" w:rsidRPr="00A4782F">
        <w:rPr>
          <w:rFonts w:asciiTheme="majorHAnsi" w:hAnsiTheme="majorHAnsi" w:cstheme="majorHAnsi"/>
          <w:sz w:val="28"/>
          <w:szCs w:val="28"/>
          <w:lang w:val="en-US"/>
        </w:rPr>
        <w:t xml:space="preserve"> </w:t>
      </w:r>
    </w:p>
    <w:p w:rsidR="00847D0E" w:rsidRPr="00A4782F" w:rsidRDefault="00847D0E" w:rsidP="00A4782F">
      <w:pPr>
        <w:spacing w:before="120" w:after="0"/>
        <w:jc w:val="both"/>
        <w:rPr>
          <w:rFonts w:asciiTheme="majorHAnsi" w:hAnsiTheme="majorHAnsi" w:cstheme="majorHAnsi"/>
          <w:sz w:val="28"/>
          <w:szCs w:val="28"/>
          <w:lang w:val="en-US"/>
        </w:rPr>
      </w:pPr>
      <w:r w:rsidRPr="00A4782F">
        <w:rPr>
          <w:rFonts w:asciiTheme="majorHAnsi" w:hAnsiTheme="majorHAnsi" w:cstheme="majorHAnsi"/>
          <w:sz w:val="28"/>
          <w:szCs w:val="28"/>
          <w:lang w:val="en-US"/>
        </w:rPr>
        <w:t xml:space="preserve">+ Các khu phố/ấp tổ chức triển khai mẫu đánh giá đến các tổ khu phố/tổ nhân dân; </w:t>
      </w:r>
    </w:p>
    <w:p w:rsidR="008220A1" w:rsidRPr="00A4782F" w:rsidRDefault="00847D0E" w:rsidP="00A4782F">
      <w:pPr>
        <w:spacing w:before="120" w:after="0"/>
        <w:jc w:val="both"/>
        <w:rPr>
          <w:rFonts w:asciiTheme="majorHAnsi" w:hAnsiTheme="majorHAnsi" w:cstheme="majorHAnsi"/>
          <w:sz w:val="28"/>
          <w:szCs w:val="28"/>
          <w:lang w:val="en-US"/>
        </w:rPr>
      </w:pPr>
      <w:r w:rsidRPr="00A4782F">
        <w:rPr>
          <w:rFonts w:asciiTheme="majorHAnsi" w:hAnsiTheme="majorHAnsi" w:cstheme="majorHAnsi"/>
          <w:sz w:val="28"/>
          <w:szCs w:val="28"/>
          <w:lang w:val="en-US"/>
        </w:rPr>
        <w:t>+ Đồng thời lập danh sách các đại diện hộ gia đình (theo cách ngẫu nhiên);</w:t>
      </w:r>
    </w:p>
    <w:p w:rsidR="00847D0E" w:rsidRPr="00A4782F" w:rsidRDefault="00847D0E" w:rsidP="00A4782F">
      <w:pPr>
        <w:spacing w:before="120" w:after="0"/>
        <w:jc w:val="both"/>
        <w:rPr>
          <w:rFonts w:asciiTheme="majorHAnsi" w:hAnsiTheme="majorHAnsi" w:cstheme="majorHAnsi"/>
          <w:sz w:val="28"/>
          <w:szCs w:val="28"/>
          <w:lang w:val="en-US"/>
        </w:rPr>
      </w:pPr>
      <w:r w:rsidRPr="00A4782F">
        <w:rPr>
          <w:rFonts w:asciiTheme="majorHAnsi" w:hAnsiTheme="majorHAnsi" w:cstheme="majorHAnsi"/>
          <w:sz w:val="28"/>
          <w:szCs w:val="28"/>
          <w:lang w:val="en-US"/>
        </w:rPr>
        <w:t>+ Kết hợp công tác tuyên truyền, truyền thông về nội dung Bộ tiêu chí xây dựng gia đình hạnh phúc và cách thức thực hiện mẫu đánh giá, và giải thích/hướng dẫn những nội dung thông tin mà người dân chưa hiểu và cần trao đổi thêm để rõ.</w:t>
      </w:r>
    </w:p>
    <w:p w:rsidR="00847D0E" w:rsidRPr="00847D0E" w:rsidRDefault="00847D0E" w:rsidP="00A4782F">
      <w:pPr>
        <w:pStyle w:val="ListParagraph"/>
        <w:numPr>
          <w:ilvl w:val="0"/>
          <w:numId w:val="9"/>
        </w:numPr>
        <w:spacing w:before="120" w:after="0"/>
        <w:jc w:val="both"/>
        <w:rPr>
          <w:rFonts w:asciiTheme="majorHAnsi" w:hAnsiTheme="majorHAnsi" w:cstheme="majorHAnsi"/>
          <w:i/>
          <w:sz w:val="28"/>
          <w:szCs w:val="28"/>
          <w:lang w:val="en-US"/>
        </w:rPr>
      </w:pPr>
      <w:r w:rsidRPr="00847D0E">
        <w:rPr>
          <w:rFonts w:asciiTheme="majorHAnsi" w:hAnsiTheme="majorHAnsi" w:cstheme="majorHAnsi"/>
          <w:i/>
          <w:sz w:val="28"/>
          <w:szCs w:val="28"/>
          <w:lang w:val="en-US"/>
        </w:rPr>
        <w:lastRenderedPageBreak/>
        <w:t>Tùy theo tình hình thực tế của mỗi khu phô/ấp, thời gian triển khai sẽ linh hoạt và hoàn toàn chủ động (sớm hơn hoặc trễ hơn).</w:t>
      </w:r>
    </w:p>
    <w:p w:rsidR="00847D0E" w:rsidRPr="00847D0E" w:rsidRDefault="00847D0E" w:rsidP="00A4782F">
      <w:pPr>
        <w:pStyle w:val="ListParagraph"/>
        <w:numPr>
          <w:ilvl w:val="0"/>
          <w:numId w:val="9"/>
        </w:numPr>
        <w:spacing w:before="120" w:after="0"/>
        <w:jc w:val="both"/>
        <w:rPr>
          <w:rFonts w:asciiTheme="majorHAnsi" w:hAnsiTheme="majorHAnsi" w:cstheme="majorHAnsi"/>
          <w:i/>
          <w:sz w:val="28"/>
          <w:szCs w:val="28"/>
          <w:lang w:val="en-US"/>
        </w:rPr>
      </w:pPr>
      <w:r w:rsidRPr="00847D0E">
        <w:rPr>
          <w:rFonts w:asciiTheme="majorHAnsi" w:hAnsiTheme="majorHAnsi" w:cstheme="majorHAnsi"/>
          <w:i/>
          <w:sz w:val="28"/>
          <w:szCs w:val="28"/>
          <w:lang w:val="en-US"/>
        </w:rPr>
        <w:t>Nhưng phải đảm bảo tiến độ thời gian.</w:t>
      </w:r>
    </w:p>
    <w:p w:rsidR="008200E2" w:rsidRPr="00847D0E" w:rsidRDefault="008200E2" w:rsidP="00A4782F">
      <w:pPr>
        <w:pStyle w:val="ListParagraph"/>
        <w:numPr>
          <w:ilvl w:val="0"/>
          <w:numId w:val="21"/>
        </w:numPr>
        <w:spacing w:before="120" w:after="0"/>
        <w:ind w:left="360"/>
        <w:jc w:val="both"/>
        <w:rPr>
          <w:rFonts w:asciiTheme="majorHAnsi" w:hAnsiTheme="majorHAnsi" w:cstheme="majorHAnsi"/>
          <w:b/>
          <w:sz w:val="28"/>
          <w:szCs w:val="28"/>
          <w:lang w:val="en-US"/>
        </w:rPr>
      </w:pPr>
      <w:r w:rsidRPr="00847D0E">
        <w:rPr>
          <w:rFonts w:asciiTheme="majorHAnsi" w:hAnsiTheme="majorHAnsi" w:cstheme="majorHAnsi"/>
          <w:b/>
          <w:sz w:val="28"/>
          <w:szCs w:val="28"/>
          <w:lang w:val="en-US"/>
        </w:rPr>
        <w:t>Thời gian tổ chức thực hiện</w:t>
      </w:r>
    </w:p>
    <w:p w:rsidR="00A4782F" w:rsidRDefault="00847D0E" w:rsidP="00A4782F">
      <w:pPr>
        <w:spacing w:before="120" w:after="0"/>
        <w:jc w:val="both"/>
        <w:rPr>
          <w:rFonts w:asciiTheme="majorHAnsi" w:hAnsiTheme="majorHAnsi" w:cstheme="majorHAnsi"/>
          <w:sz w:val="28"/>
          <w:szCs w:val="28"/>
          <w:lang w:val="en-US"/>
        </w:rPr>
      </w:pPr>
      <w:r w:rsidRPr="00A4782F">
        <w:rPr>
          <w:rFonts w:asciiTheme="majorHAnsi" w:hAnsiTheme="majorHAnsi" w:cstheme="majorHAnsi"/>
          <w:sz w:val="28"/>
          <w:szCs w:val="28"/>
          <w:lang w:val="en-US"/>
        </w:rPr>
        <w:t xml:space="preserve">-  </w:t>
      </w:r>
      <w:r w:rsidR="00A4782F" w:rsidRPr="00A4782F">
        <w:rPr>
          <w:rFonts w:asciiTheme="majorHAnsi" w:hAnsiTheme="majorHAnsi" w:cstheme="majorHAnsi"/>
          <w:b/>
          <w:sz w:val="28"/>
          <w:szCs w:val="28"/>
          <w:lang w:val="en-US"/>
        </w:rPr>
        <w:t xml:space="preserve">Quý </w:t>
      </w:r>
      <w:r w:rsidR="0012114B" w:rsidRPr="00A4782F">
        <w:rPr>
          <w:rFonts w:asciiTheme="majorHAnsi" w:hAnsiTheme="majorHAnsi" w:cstheme="majorHAnsi"/>
          <w:b/>
          <w:sz w:val="28"/>
          <w:szCs w:val="28"/>
          <w:lang w:val="en-US"/>
        </w:rPr>
        <w:t>2 năm 2024</w:t>
      </w:r>
      <w:r w:rsidRPr="00A4782F">
        <w:rPr>
          <w:rFonts w:asciiTheme="majorHAnsi" w:hAnsiTheme="majorHAnsi" w:cstheme="majorHAnsi"/>
          <w:b/>
          <w:sz w:val="28"/>
          <w:szCs w:val="28"/>
          <w:lang w:val="en-US"/>
        </w:rPr>
        <w:t xml:space="preserve">: </w:t>
      </w:r>
    </w:p>
    <w:p w:rsidR="00847D0E" w:rsidRPr="00A4782F" w:rsidRDefault="00847D0E" w:rsidP="00A4782F">
      <w:pPr>
        <w:spacing w:before="120" w:after="0"/>
        <w:jc w:val="both"/>
        <w:rPr>
          <w:rFonts w:asciiTheme="majorHAnsi" w:hAnsiTheme="majorHAnsi" w:cstheme="majorHAnsi"/>
          <w:sz w:val="28"/>
          <w:szCs w:val="28"/>
          <w:lang w:val="en-US"/>
        </w:rPr>
      </w:pPr>
      <w:r w:rsidRPr="00A4782F">
        <w:rPr>
          <w:rFonts w:asciiTheme="majorHAnsi" w:hAnsiTheme="majorHAnsi" w:cstheme="majorHAnsi"/>
          <w:sz w:val="28"/>
          <w:szCs w:val="28"/>
          <w:lang w:val="en-US"/>
        </w:rPr>
        <w:t xml:space="preserve">+ </w:t>
      </w:r>
      <w:r w:rsidR="006D4693" w:rsidRPr="00A4782F">
        <w:rPr>
          <w:rFonts w:asciiTheme="majorHAnsi" w:hAnsiTheme="majorHAnsi" w:cstheme="majorHAnsi"/>
          <w:sz w:val="28"/>
          <w:szCs w:val="28"/>
          <w:lang w:val="en-US"/>
        </w:rPr>
        <w:t xml:space="preserve">Tổ </w:t>
      </w:r>
      <w:r w:rsidRPr="00A4782F">
        <w:rPr>
          <w:rFonts w:asciiTheme="majorHAnsi" w:hAnsiTheme="majorHAnsi" w:cstheme="majorHAnsi"/>
          <w:sz w:val="28"/>
          <w:szCs w:val="28"/>
          <w:lang w:val="en-US"/>
        </w:rPr>
        <w:t>chức thực hiện tại các khu phố của Phường Bình Chiểu và xã Hòa Phú, Củ Chi.</w:t>
      </w:r>
    </w:p>
    <w:p w:rsidR="00A4782F" w:rsidRDefault="00847D0E" w:rsidP="00A4782F">
      <w:pPr>
        <w:pStyle w:val="ListParagraph"/>
        <w:spacing w:before="120" w:after="0"/>
        <w:ind w:left="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6D4693">
        <w:rPr>
          <w:rFonts w:asciiTheme="majorHAnsi" w:hAnsiTheme="majorHAnsi" w:cstheme="majorHAnsi"/>
          <w:sz w:val="28"/>
          <w:szCs w:val="28"/>
          <w:lang w:val="en-US"/>
        </w:rPr>
        <w:t>Mỗi khu phố/ấp: 20 hộ gia đình</w:t>
      </w:r>
    </w:p>
    <w:p w:rsidR="006D4693" w:rsidRDefault="006D4693" w:rsidP="00A4782F">
      <w:pPr>
        <w:pStyle w:val="ListParagraph"/>
        <w:spacing w:before="120" w:after="0"/>
        <w:ind w:left="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 </w:t>
      </w:r>
      <w:r w:rsidR="00F54C12">
        <w:rPr>
          <w:rFonts w:asciiTheme="majorHAnsi" w:hAnsiTheme="majorHAnsi" w:cstheme="majorHAnsi"/>
          <w:sz w:val="28"/>
          <w:szCs w:val="28"/>
          <w:lang w:val="en-US"/>
        </w:rPr>
        <w:t>Khu phố 6, 05 tổ khu phố của phường Bình Chiếu: mỗi tổ khu phố/20 hộ gia đình.</w:t>
      </w:r>
    </w:p>
    <w:p w:rsidR="00F54C12" w:rsidRDefault="00F54C12" w:rsidP="00A4782F">
      <w:pPr>
        <w:pStyle w:val="ListParagraph"/>
        <w:spacing w:before="120" w:after="0"/>
        <w:ind w:left="0"/>
        <w:jc w:val="both"/>
        <w:rPr>
          <w:rFonts w:asciiTheme="majorHAnsi" w:hAnsiTheme="majorHAnsi" w:cstheme="majorHAnsi"/>
          <w:sz w:val="28"/>
          <w:szCs w:val="28"/>
          <w:lang w:val="en-US"/>
        </w:rPr>
      </w:pPr>
      <w:r>
        <w:rPr>
          <w:rFonts w:asciiTheme="majorHAnsi" w:hAnsiTheme="majorHAnsi" w:cstheme="majorHAnsi"/>
          <w:sz w:val="28"/>
          <w:szCs w:val="28"/>
          <w:lang w:val="en-US"/>
        </w:rPr>
        <w:t>+ ẤP 2A, 08 tổ nhân dân của xã Hòa Phú, Củ Chi: mỗi tổ nhân dân/20 hộ gia đình.</w:t>
      </w:r>
    </w:p>
    <w:p w:rsidR="00F54C12" w:rsidRPr="00847D0E" w:rsidRDefault="00F54C12" w:rsidP="00A4782F">
      <w:pPr>
        <w:pStyle w:val="ListParagraph"/>
        <w:numPr>
          <w:ilvl w:val="0"/>
          <w:numId w:val="9"/>
        </w:numPr>
        <w:spacing w:before="120" w:after="0"/>
        <w:jc w:val="both"/>
        <w:rPr>
          <w:rFonts w:asciiTheme="majorHAnsi" w:hAnsiTheme="majorHAnsi" w:cstheme="majorHAnsi"/>
          <w:i/>
          <w:sz w:val="28"/>
          <w:szCs w:val="28"/>
          <w:lang w:val="en-US"/>
        </w:rPr>
      </w:pPr>
      <w:r w:rsidRPr="00847D0E">
        <w:rPr>
          <w:rFonts w:asciiTheme="majorHAnsi" w:hAnsiTheme="majorHAnsi" w:cstheme="majorHAnsi"/>
          <w:i/>
          <w:sz w:val="28"/>
          <w:szCs w:val="28"/>
          <w:lang w:val="en-US"/>
        </w:rPr>
        <w:t>Tùy theo tình hình thực tế của mỗi khu phô/ấp, thời gian triển khai sẽ linh hoạt và hoàn toàn chủ động (sớm hơn hoặc trễ hơn).</w:t>
      </w:r>
    </w:p>
    <w:p w:rsidR="00F54C12" w:rsidRPr="00F54C12" w:rsidRDefault="00F54C12" w:rsidP="00A4782F">
      <w:pPr>
        <w:pStyle w:val="ListParagraph"/>
        <w:numPr>
          <w:ilvl w:val="0"/>
          <w:numId w:val="9"/>
        </w:numPr>
        <w:spacing w:before="120" w:after="0"/>
        <w:jc w:val="both"/>
        <w:rPr>
          <w:rFonts w:asciiTheme="majorHAnsi" w:hAnsiTheme="majorHAnsi" w:cstheme="majorHAnsi"/>
          <w:i/>
          <w:sz w:val="28"/>
          <w:szCs w:val="28"/>
          <w:lang w:val="en-US"/>
        </w:rPr>
      </w:pPr>
      <w:r w:rsidRPr="00847D0E">
        <w:rPr>
          <w:rFonts w:asciiTheme="majorHAnsi" w:hAnsiTheme="majorHAnsi" w:cstheme="majorHAnsi"/>
          <w:i/>
          <w:sz w:val="28"/>
          <w:szCs w:val="28"/>
          <w:lang w:val="en-US"/>
        </w:rPr>
        <w:t>Nhưng phải đảm bảo tiến độ thời gian.</w:t>
      </w:r>
    </w:p>
    <w:p w:rsidR="008200E2" w:rsidRDefault="008200E2" w:rsidP="00A4782F">
      <w:pPr>
        <w:pStyle w:val="ListParagraph"/>
        <w:numPr>
          <w:ilvl w:val="0"/>
          <w:numId w:val="21"/>
        </w:numPr>
        <w:spacing w:before="120" w:after="0"/>
        <w:ind w:left="360"/>
        <w:jc w:val="both"/>
        <w:rPr>
          <w:rFonts w:asciiTheme="majorHAnsi" w:hAnsiTheme="majorHAnsi" w:cstheme="majorHAnsi"/>
          <w:b/>
          <w:sz w:val="28"/>
          <w:szCs w:val="28"/>
          <w:lang w:val="en-US"/>
        </w:rPr>
      </w:pPr>
      <w:r w:rsidRPr="00F54C12">
        <w:rPr>
          <w:rFonts w:asciiTheme="majorHAnsi" w:hAnsiTheme="majorHAnsi" w:cstheme="majorHAnsi"/>
          <w:b/>
          <w:sz w:val="28"/>
          <w:szCs w:val="28"/>
          <w:lang w:val="en-US"/>
        </w:rPr>
        <w:t>Thời gian tổng hợp, báo cáo và đánh giá thực hiện</w:t>
      </w:r>
    </w:p>
    <w:p w:rsidR="00F54C12" w:rsidRDefault="0012114B" w:rsidP="00A4782F">
      <w:pPr>
        <w:pStyle w:val="ListParagraph"/>
        <w:numPr>
          <w:ilvl w:val="0"/>
          <w:numId w:val="20"/>
        </w:numPr>
        <w:tabs>
          <w:tab w:val="left" w:pos="360"/>
        </w:tabs>
        <w:spacing w:before="120" w:after="0"/>
        <w:ind w:left="0" w:firstLine="0"/>
        <w:jc w:val="both"/>
        <w:rPr>
          <w:rFonts w:asciiTheme="majorHAnsi" w:hAnsiTheme="majorHAnsi" w:cstheme="majorHAnsi"/>
          <w:b/>
          <w:sz w:val="28"/>
          <w:szCs w:val="28"/>
          <w:lang w:val="en-US"/>
        </w:rPr>
      </w:pPr>
      <w:r>
        <w:rPr>
          <w:rFonts w:asciiTheme="majorHAnsi" w:hAnsiTheme="majorHAnsi" w:cstheme="majorHAnsi"/>
          <w:b/>
          <w:sz w:val="28"/>
          <w:szCs w:val="28"/>
          <w:lang w:val="en-US"/>
        </w:rPr>
        <w:t>Quý 3</w:t>
      </w:r>
      <w:r w:rsidR="00F54C12">
        <w:rPr>
          <w:rFonts w:asciiTheme="majorHAnsi" w:hAnsiTheme="majorHAnsi" w:cstheme="majorHAnsi"/>
          <w:b/>
          <w:sz w:val="28"/>
          <w:szCs w:val="28"/>
          <w:lang w:val="en-US"/>
        </w:rPr>
        <w:t xml:space="preserve"> năm 202</w:t>
      </w:r>
      <w:r>
        <w:rPr>
          <w:rFonts w:asciiTheme="majorHAnsi" w:hAnsiTheme="majorHAnsi" w:cstheme="majorHAnsi"/>
          <w:b/>
          <w:sz w:val="28"/>
          <w:szCs w:val="28"/>
          <w:lang w:val="en-US"/>
        </w:rPr>
        <w:t>4</w:t>
      </w:r>
    </w:p>
    <w:p w:rsidR="00F54C12" w:rsidRDefault="00F54C12" w:rsidP="00A4782F">
      <w:pPr>
        <w:pStyle w:val="ListParagraph"/>
        <w:spacing w:before="120" w:after="0"/>
        <w:ind w:left="-90"/>
        <w:jc w:val="both"/>
        <w:rPr>
          <w:rFonts w:asciiTheme="majorHAnsi" w:hAnsiTheme="majorHAnsi" w:cstheme="majorHAnsi"/>
          <w:b/>
          <w:sz w:val="28"/>
          <w:szCs w:val="28"/>
          <w:lang w:val="en-US"/>
        </w:rPr>
      </w:pPr>
      <w:r>
        <w:rPr>
          <w:rFonts w:asciiTheme="majorHAnsi" w:hAnsiTheme="majorHAnsi" w:cstheme="majorHAnsi"/>
          <w:b/>
          <w:sz w:val="28"/>
          <w:szCs w:val="28"/>
          <w:lang w:val="en-US"/>
        </w:rPr>
        <w:tab/>
        <w:t xml:space="preserve">+ </w:t>
      </w:r>
      <w:r w:rsidR="00A4782F">
        <w:rPr>
          <w:rFonts w:asciiTheme="majorHAnsi" w:hAnsiTheme="majorHAnsi" w:cstheme="majorHAnsi"/>
          <w:b/>
          <w:sz w:val="28"/>
          <w:szCs w:val="28"/>
          <w:lang w:val="en-US"/>
        </w:rPr>
        <w:t xml:space="preserve"> </w:t>
      </w:r>
      <w:r w:rsidR="00C211DE">
        <w:rPr>
          <w:rFonts w:asciiTheme="majorHAnsi" w:hAnsiTheme="majorHAnsi" w:cstheme="majorHAnsi"/>
          <w:sz w:val="28"/>
          <w:szCs w:val="28"/>
          <w:lang w:val="en-US"/>
        </w:rPr>
        <w:t>Tổng hợp các</w:t>
      </w:r>
      <w:r w:rsidR="00C211DE" w:rsidRPr="00C211DE">
        <w:rPr>
          <w:rFonts w:asciiTheme="majorHAnsi" w:hAnsiTheme="majorHAnsi" w:cstheme="majorHAnsi"/>
          <w:sz w:val="28"/>
          <w:szCs w:val="28"/>
          <w:lang w:val="en-US"/>
        </w:rPr>
        <w:t xml:space="preserve"> mẫu đánh giá từ các hộ gia đình,</w:t>
      </w:r>
    </w:p>
    <w:p w:rsidR="00C211DE" w:rsidRDefault="00C211DE" w:rsidP="00A4782F">
      <w:pPr>
        <w:pStyle w:val="ListParagraph"/>
        <w:spacing w:before="120" w:after="0"/>
        <w:ind w:left="-90"/>
        <w:jc w:val="both"/>
        <w:rPr>
          <w:rFonts w:asciiTheme="majorHAnsi" w:hAnsiTheme="majorHAnsi" w:cstheme="majorHAnsi"/>
          <w:sz w:val="28"/>
          <w:szCs w:val="28"/>
          <w:lang w:val="en-US"/>
        </w:rPr>
      </w:pPr>
      <w:r>
        <w:rPr>
          <w:rFonts w:asciiTheme="majorHAnsi" w:hAnsiTheme="majorHAnsi" w:cstheme="majorHAnsi"/>
          <w:b/>
          <w:sz w:val="28"/>
          <w:szCs w:val="28"/>
          <w:lang w:val="en-US"/>
        </w:rPr>
        <w:tab/>
        <w:t>+</w:t>
      </w:r>
      <w:r w:rsidR="00A4782F">
        <w:rPr>
          <w:rFonts w:asciiTheme="majorHAnsi" w:hAnsiTheme="majorHAnsi" w:cstheme="majorHAnsi"/>
          <w:b/>
          <w:sz w:val="28"/>
          <w:szCs w:val="28"/>
          <w:lang w:val="en-US"/>
        </w:rPr>
        <w:t xml:space="preserve"> </w:t>
      </w:r>
      <w:r>
        <w:rPr>
          <w:rFonts w:asciiTheme="majorHAnsi" w:hAnsiTheme="majorHAnsi" w:cstheme="majorHAnsi"/>
          <w:b/>
          <w:sz w:val="28"/>
          <w:szCs w:val="28"/>
          <w:lang w:val="en-US"/>
        </w:rPr>
        <w:t xml:space="preserve"> </w:t>
      </w:r>
      <w:r>
        <w:rPr>
          <w:rFonts w:asciiTheme="majorHAnsi" w:hAnsiTheme="majorHAnsi" w:cstheme="majorHAnsi"/>
          <w:sz w:val="28"/>
          <w:szCs w:val="28"/>
          <w:lang w:val="en-US"/>
        </w:rPr>
        <w:t>Đánh giá và nhận xét về việc thực hiện đánh giá sự hài lòng hạnh phúc của người dân.</w:t>
      </w:r>
    </w:p>
    <w:p w:rsidR="00C211DE" w:rsidRDefault="00C211DE" w:rsidP="00A4782F">
      <w:pPr>
        <w:pStyle w:val="ListParagraph"/>
        <w:numPr>
          <w:ilvl w:val="0"/>
          <w:numId w:val="22"/>
        </w:numPr>
        <w:spacing w:before="120" w:after="0"/>
        <w:ind w:left="810"/>
        <w:jc w:val="both"/>
        <w:rPr>
          <w:rFonts w:asciiTheme="majorHAnsi" w:hAnsiTheme="majorHAnsi" w:cstheme="majorHAnsi"/>
          <w:sz w:val="28"/>
          <w:szCs w:val="28"/>
          <w:lang w:val="en-US"/>
        </w:rPr>
      </w:pPr>
      <w:r>
        <w:rPr>
          <w:rFonts w:asciiTheme="majorHAnsi" w:hAnsiTheme="majorHAnsi" w:cstheme="majorHAnsi"/>
          <w:sz w:val="28"/>
          <w:szCs w:val="28"/>
          <w:lang w:val="en-US"/>
        </w:rPr>
        <w:t>Khó khăn</w:t>
      </w:r>
    </w:p>
    <w:p w:rsidR="00C211DE" w:rsidRDefault="00C211DE" w:rsidP="00A4782F">
      <w:pPr>
        <w:pStyle w:val="ListParagraph"/>
        <w:numPr>
          <w:ilvl w:val="0"/>
          <w:numId w:val="22"/>
        </w:numPr>
        <w:spacing w:before="120" w:after="0"/>
        <w:ind w:left="810"/>
        <w:jc w:val="both"/>
        <w:rPr>
          <w:rFonts w:asciiTheme="majorHAnsi" w:hAnsiTheme="majorHAnsi" w:cstheme="majorHAnsi"/>
          <w:sz w:val="28"/>
          <w:szCs w:val="28"/>
          <w:lang w:val="en-US"/>
        </w:rPr>
      </w:pPr>
      <w:r>
        <w:rPr>
          <w:rFonts w:asciiTheme="majorHAnsi" w:hAnsiTheme="majorHAnsi" w:cstheme="majorHAnsi"/>
          <w:sz w:val="28"/>
          <w:szCs w:val="28"/>
          <w:lang w:val="en-US"/>
        </w:rPr>
        <w:t>Thách thức</w:t>
      </w:r>
    </w:p>
    <w:p w:rsidR="00C211DE" w:rsidRPr="00C211DE" w:rsidRDefault="00B15668" w:rsidP="00A4782F">
      <w:pPr>
        <w:pStyle w:val="ListParagraph"/>
        <w:numPr>
          <w:ilvl w:val="0"/>
          <w:numId w:val="22"/>
        </w:numPr>
        <w:spacing w:before="120" w:after="0"/>
        <w:ind w:left="810"/>
        <w:jc w:val="both"/>
        <w:rPr>
          <w:rFonts w:asciiTheme="majorHAnsi" w:hAnsiTheme="majorHAnsi" w:cstheme="majorHAnsi"/>
          <w:sz w:val="28"/>
          <w:szCs w:val="28"/>
          <w:lang w:val="en-US"/>
        </w:rPr>
      </w:pPr>
      <w:r>
        <w:rPr>
          <w:rFonts w:asciiTheme="majorHAnsi" w:hAnsiTheme="majorHAnsi" w:cstheme="majorHAnsi"/>
          <w:sz w:val="28"/>
          <w:szCs w:val="28"/>
          <w:lang w:val="en-US"/>
        </w:rPr>
        <w:t>Ý kiến của người dân</w:t>
      </w:r>
    </w:p>
    <w:p w:rsidR="008200E2" w:rsidRPr="00B63CCB" w:rsidRDefault="008200E2" w:rsidP="00A4782F">
      <w:pPr>
        <w:spacing w:before="120" w:after="0"/>
        <w:ind w:firstLine="720"/>
        <w:jc w:val="both"/>
        <w:rPr>
          <w:rFonts w:asciiTheme="majorHAnsi" w:hAnsiTheme="majorHAnsi" w:cstheme="majorHAnsi"/>
          <w:sz w:val="28"/>
          <w:szCs w:val="28"/>
          <w:lang w:val="en-US"/>
        </w:rPr>
      </w:pPr>
    </w:p>
    <w:sectPr w:rsidR="008200E2" w:rsidRPr="00B63C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70BBA" w:rsidRDefault="00070BBA" w:rsidP="00937917">
      <w:pPr>
        <w:spacing w:after="0" w:line="240" w:lineRule="auto"/>
      </w:pPr>
      <w:r>
        <w:separator/>
      </w:r>
    </w:p>
  </w:endnote>
  <w:endnote w:type="continuationSeparator" w:id="0">
    <w:p w:rsidR="00070BBA" w:rsidRDefault="00070BBA" w:rsidP="0093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70BBA" w:rsidRDefault="00070BBA" w:rsidP="00937917">
      <w:pPr>
        <w:spacing w:after="0" w:line="240" w:lineRule="auto"/>
      </w:pPr>
      <w:r>
        <w:separator/>
      </w:r>
    </w:p>
  </w:footnote>
  <w:footnote w:type="continuationSeparator" w:id="0">
    <w:p w:rsidR="00070BBA" w:rsidRDefault="00070BBA" w:rsidP="00937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6229412"/>
      <w:docPartObj>
        <w:docPartGallery w:val="Page Numbers (Top of Page)"/>
        <w:docPartUnique/>
      </w:docPartObj>
    </w:sdtPr>
    <w:sdtEndPr>
      <w:rPr>
        <w:noProof/>
      </w:rPr>
    </w:sdtEndPr>
    <w:sdtContent>
      <w:p w:rsidR="00937917" w:rsidRDefault="00937917">
        <w:pPr>
          <w:pStyle w:val="Header"/>
          <w:jc w:val="center"/>
        </w:pPr>
        <w:r>
          <w:fldChar w:fldCharType="begin"/>
        </w:r>
        <w:r>
          <w:instrText xml:space="preserve"> PAGE   \* MERGEFORMAT </w:instrText>
        </w:r>
        <w:r>
          <w:fldChar w:fldCharType="separate"/>
        </w:r>
        <w:r w:rsidR="007730F5">
          <w:rPr>
            <w:noProof/>
          </w:rPr>
          <w:t>9</w:t>
        </w:r>
        <w:r>
          <w:rPr>
            <w:noProof/>
          </w:rPr>
          <w:fldChar w:fldCharType="end"/>
        </w:r>
      </w:p>
    </w:sdtContent>
  </w:sdt>
  <w:p w:rsidR="00937917" w:rsidRDefault="00937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F0C52"/>
    <w:multiLevelType w:val="multilevel"/>
    <w:tmpl w:val="004F0C52"/>
    <w:lvl w:ilvl="0">
      <w:start w:val="3"/>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7590E2A"/>
    <w:multiLevelType w:val="hybridMultilevel"/>
    <w:tmpl w:val="6ACEC904"/>
    <w:lvl w:ilvl="0" w:tplc="C6E012D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0A940D5F"/>
    <w:multiLevelType w:val="hybridMultilevel"/>
    <w:tmpl w:val="AF4EC546"/>
    <w:lvl w:ilvl="0" w:tplc="65DAF2E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C3B5F69"/>
    <w:multiLevelType w:val="hybridMultilevel"/>
    <w:tmpl w:val="402C3896"/>
    <w:lvl w:ilvl="0" w:tplc="FA32DEC2">
      <w:start w:val="1"/>
      <w:numFmt w:val="bullet"/>
      <w:lvlText w:val=""/>
      <w:lvlJc w:val="left"/>
      <w:pPr>
        <w:ind w:left="720" w:hanging="360"/>
      </w:pPr>
      <w:rPr>
        <w:rFonts w:ascii="Wingdings" w:eastAsiaTheme="minorHAnsi" w:hAnsi="Wingdings"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7292815"/>
    <w:multiLevelType w:val="multilevel"/>
    <w:tmpl w:val="17292815"/>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F72B1F"/>
    <w:multiLevelType w:val="hybridMultilevel"/>
    <w:tmpl w:val="D8828276"/>
    <w:lvl w:ilvl="0" w:tplc="042A0001">
      <w:start w:val="1"/>
      <w:numFmt w:val="bullet"/>
      <w:lvlText w:val=""/>
      <w:lvlJc w:val="left"/>
      <w:pPr>
        <w:ind w:left="2235" w:hanging="360"/>
      </w:pPr>
      <w:rPr>
        <w:rFonts w:ascii="Symbol" w:hAnsi="Symbol" w:hint="default"/>
      </w:rPr>
    </w:lvl>
    <w:lvl w:ilvl="1" w:tplc="042A0003" w:tentative="1">
      <w:start w:val="1"/>
      <w:numFmt w:val="bullet"/>
      <w:lvlText w:val="o"/>
      <w:lvlJc w:val="left"/>
      <w:pPr>
        <w:ind w:left="2955" w:hanging="360"/>
      </w:pPr>
      <w:rPr>
        <w:rFonts w:ascii="Courier New" w:hAnsi="Courier New" w:cs="Courier New" w:hint="default"/>
      </w:rPr>
    </w:lvl>
    <w:lvl w:ilvl="2" w:tplc="042A0005" w:tentative="1">
      <w:start w:val="1"/>
      <w:numFmt w:val="bullet"/>
      <w:lvlText w:val=""/>
      <w:lvlJc w:val="left"/>
      <w:pPr>
        <w:ind w:left="3675" w:hanging="360"/>
      </w:pPr>
      <w:rPr>
        <w:rFonts w:ascii="Wingdings" w:hAnsi="Wingdings" w:hint="default"/>
      </w:rPr>
    </w:lvl>
    <w:lvl w:ilvl="3" w:tplc="042A0001" w:tentative="1">
      <w:start w:val="1"/>
      <w:numFmt w:val="bullet"/>
      <w:lvlText w:val=""/>
      <w:lvlJc w:val="left"/>
      <w:pPr>
        <w:ind w:left="4395" w:hanging="360"/>
      </w:pPr>
      <w:rPr>
        <w:rFonts w:ascii="Symbol" w:hAnsi="Symbol" w:hint="default"/>
      </w:rPr>
    </w:lvl>
    <w:lvl w:ilvl="4" w:tplc="042A0003" w:tentative="1">
      <w:start w:val="1"/>
      <w:numFmt w:val="bullet"/>
      <w:lvlText w:val="o"/>
      <w:lvlJc w:val="left"/>
      <w:pPr>
        <w:ind w:left="5115" w:hanging="360"/>
      </w:pPr>
      <w:rPr>
        <w:rFonts w:ascii="Courier New" w:hAnsi="Courier New" w:cs="Courier New" w:hint="default"/>
      </w:rPr>
    </w:lvl>
    <w:lvl w:ilvl="5" w:tplc="042A0005" w:tentative="1">
      <w:start w:val="1"/>
      <w:numFmt w:val="bullet"/>
      <w:lvlText w:val=""/>
      <w:lvlJc w:val="left"/>
      <w:pPr>
        <w:ind w:left="5835" w:hanging="360"/>
      </w:pPr>
      <w:rPr>
        <w:rFonts w:ascii="Wingdings" w:hAnsi="Wingdings" w:hint="default"/>
      </w:rPr>
    </w:lvl>
    <w:lvl w:ilvl="6" w:tplc="042A0001" w:tentative="1">
      <w:start w:val="1"/>
      <w:numFmt w:val="bullet"/>
      <w:lvlText w:val=""/>
      <w:lvlJc w:val="left"/>
      <w:pPr>
        <w:ind w:left="6555" w:hanging="360"/>
      </w:pPr>
      <w:rPr>
        <w:rFonts w:ascii="Symbol" w:hAnsi="Symbol" w:hint="default"/>
      </w:rPr>
    </w:lvl>
    <w:lvl w:ilvl="7" w:tplc="042A0003" w:tentative="1">
      <w:start w:val="1"/>
      <w:numFmt w:val="bullet"/>
      <w:lvlText w:val="o"/>
      <w:lvlJc w:val="left"/>
      <w:pPr>
        <w:ind w:left="7275" w:hanging="360"/>
      </w:pPr>
      <w:rPr>
        <w:rFonts w:ascii="Courier New" w:hAnsi="Courier New" w:cs="Courier New" w:hint="default"/>
      </w:rPr>
    </w:lvl>
    <w:lvl w:ilvl="8" w:tplc="042A0005" w:tentative="1">
      <w:start w:val="1"/>
      <w:numFmt w:val="bullet"/>
      <w:lvlText w:val=""/>
      <w:lvlJc w:val="left"/>
      <w:pPr>
        <w:ind w:left="7995" w:hanging="360"/>
      </w:pPr>
      <w:rPr>
        <w:rFonts w:ascii="Wingdings" w:hAnsi="Wingdings" w:hint="default"/>
      </w:rPr>
    </w:lvl>
  </w:abstractNum>
  <w:abstractNum w:abstractNumId="6" w15:restartNumberingAfterBreak="0">
    <w:nsid w:val="1DFA4146"/>
    <w:multiLevelType w:val="hybridMultilevel"/>
    <w:tmpl w:val="9DFAF0DC"/>
    <w:lvl w:ilvl="0" w:tplc="18A8249A">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24655F1B"/>
    <w:multiLevelType w:val="hybridMultilevel"/>
    <w:tmpl w:val="8A264F2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253468E2"/>
    <w:multiLevelType w:val="hybridMultilevel"/>
    <w:tmpl w:val="FAD2E9E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26373AD0"/>
    <w:multiLevelType w:val="hybridMultilevel"/>
    <w:tmpl w:val="23804E3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F493CE0"/>
    <w:multiLevelType w:val="multilevel"/>
    <w:tmpl w:val="2F493CE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15:restartNumberingAfterBreak="0">
    <w:nsid w:val="312E5C6C"/>
    <w:multiLevelType w:val="multilevel"/>
    <w:tmpl w:val="312E5C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A347CF"/>
    <w:multiLevelType w:val="multilevel"/>
    <w:tmpl w:val="32A347CF"/>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3" w15:restartNumberingAfterBreak="0">
    <w:nsid w:val="3363088D"/>
    <w:multiLevelType w:val="multilevel"/>
    <w:tmpl w:val="3363088D"/>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33B273DA"/>
    <w:multiLevelType w:val="multilevel"/>
    <w:tmpl w:val="33B273D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36D715EE"/>
    <w:multiLevelType w:val="multilevel"/>
    <w:tmpl w:val="36D715EE"/>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522A95"/>
    <w:multiLevelType w:val="hybridMultilevel"/>
    <w:tmpl w:val="548E60FC"/>
    <w:lvl w:ilvl="0" w:tplc="5FCA4FA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641177"/>
    <w:multiLevelType w:val="hybridMultilevel"/>
    <w:tmpl w:val="126CFAFA"/>
    <w:lvl w:ilvl="0" w:tplc="E9A027B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15:restartNumberingAfterBreak="0">
    <w:nsid w:val="5A105A06"/>
    <w:multiLevelType w:val="hybridMultilevel"/>
    <w:tmpl w:val="1AFC87D4"/>
    <w:lvl w:ilvl="0" w:tplc="3FC4ADC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5CEB7500"/>
    <w:multiLevelType w:val="hybridMultilevel"/>
    <w:tmpl w:val="7168182A"/>
    <w:lvl w:ilvl="0" w:tplc="BD3670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60154E71"/>
    <w:multiLevelType w:val="hybridMultilevel"/>
    <w:tmpl w:val="4F643380"/>
    <w:lvl w:ilvl="0" w:tplc="1BDE68E2">
      <w:start w:val="1"/>
      <w:numFmt w:val="decimal"/>
      <w:lvlText w:val="%1."/>
      <w:lvlJc w:val="left"/>
      <w:pPr>
        <w:ind w:left="720" w:hanging="360"/>
      </w:pPr>
      <w:rPr>
        <w:rFonts w:hint="default"/>
        <w:b/>
        <w:bCs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70B47520"/>
    <w:multiLevelType w:val="hybridMultilevel"/>
    <w:tmpl w:val="8F567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47D2C"/>
    <w:multiLevelType w:val="multilevel"/>
    <w:tmpl w:val="79847D2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C40679B"/>
    <w:multiLevelType w:val="hybridMultilevel"/>
    <w:tmpl w:val="08BC8A70"/>
    <w:lvl w:ilvl="0" w:tplc="4F829A46">
      <w:start w:val="1"/>
      <w:numFmt w:val="decimal"/>
      <w:lvlText w:val="%1."/>
      <w:lvlJc w:val="left"/>
      <w:pPr>
        <w:ind w:left="720" w:hanging="360"/>
      </w:pPr>
      <w:rPr>
        <w:rFonts w:asciiTheme="majorHAnsi" w:eastAsiaTheme="minorHAnsi" w:hAnsiTheme="majorHAnsi" w:cstheme="majorHAns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558971245">
    <w:abstractNumId w:val="20"/>
  </w:num>
  <w:num w:numId="2" w16cid:durableId="1329140442">
    <w:abstractNumId w:val="17"/>
  </w:num>
  <w:num w:numId="3" w16cid:durableId="2133745176">
    <w:abstractNumId w:val="2"/>
  </w:num>
  <w:num w:numId="4" w16cid:durableId="1236434606">
    <w:abstractNumId w:val="18"/>
  </w:num>
  <w:num w:numId="5" w16cid:durableId="584462652">
    <w:abstractNumId w:val="19"/>
  </w:num>
  <w:num w:numId="6" w16cid:durableId="1465925487">
    <w:abstractNumId w:val="23"/>
  </w:num>
  <w:num w:numId="7" w16cid:durableId="2081636295">
    <w:abstractNumId w:val="7"/>
  </w:num>
  <w:num w:numId="8" w16cid:durableId="2048680682">
    <w:abstractNumId w:val="6"/>
  </w:num>
  <w:num w:numId="9" w16cid:durableId="1342507685">
    <w:abstractNumId w:val="3"/>
  </w:num>
  <w:num w:numId="10" w16cid:durableId="648100520">
    <w:abstractNumId w:val="8"/>
  </w:num>
  <w:num w:numId="11" w16cid:durableId="1805082974">
    <w:abstractNumId w:val="4"/>
  </w:num>
  <w:num w:numId="12" w16cid:durableId="2132549941">
    <w:abstractNumId w:val="0"/>
  </w:num>
  <w:num w:numId="13" w16cid:durableId="928347750">
    <w:abstractNumId w:val="11"/>
  </w:num>
  <w:num w:numId="14" w16cid:durableId="1992363734">
    <w:abstractNumId w:val="10"/>
  </w:num>
  <w:num w:numId="15" w16cid:durableId="114912562">
    <w:abstractNumId w:val="12"/>
  </w:num>
  <w:num w:numId="16" w16cid:durableId="239337810">
    <w:abstractNumId w:val="13"/>
  </w:num>
  <w:num w:numId="17" w16cid:durableId="1769808157">
    <w:abstractNumId w:val="14"/>
  </w:num>
  <w:num w:numId="18" w16cid:durableId="1872258162">
    <w:abstractNumId w:val="9"/>
  </w:num>
  <w:num w:numId="19" w16cid:durableId="287205547">
    <w:abstractNumId w:val="15"/>
  </w:num>
  <w:num w:numId="20" w16cid:durableId="1942058953">
    <w:abstractNumId w:val="22"/>
  </w:num>
  <w:num w:numId="21" w16cid:durableId="1256594139">
    <w:abstractNumId w:val="1"/>
  </w:num>
  <w:num w:numId="22" w16cid:durableId="665716022">
    <w:abstractNumId w:val="5"/>
  </w:num>
  <w:num w:numId="23" w16cid:durableId="2045520285">
    <w:abstractNumId w:val="16"/>
  </w:num>
  <w:num w:numId="24" w16cid:durableId="606379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35"/>
    <w:rsid w:val="00005DDA"/>
    <w:rsid w:val="000507F6"/>
    <w:rsid w:val="00070BBA"/>
    <w:rsid w:val="00083BB7"/>
    <w:rsid w:val="000D1A17"/>
    <w:rsid w:val="0012114B"/>
    <w:rsid w:val="00144720"/>
    <w:rsid w:val="001601DE"/>
    <w:rsid w:val="00164CEC"/>
    <w:rsid w:val="001C2BB2"/>
    <w:rsid w:val="001D1903"/>
    <w:rsid w:val="00210B9A"/>
    <w:rsid w:val="002C6DEB"/>
    <w:rsid w:val="00345D5B"/>
    <w:rsid w:val="003A7819"/>
    <w:rsid w:val="003C1DE0"/>
    <w:rsid w:val="004016A5"/>
    <w:rsid w:val="00451294"/>
    <w:rsid w:val="00451BE9"/>
    <w:rsid w:val="0047595B"/>
    <w:rsid w:val="004A1B59"/>
    <w:rsid w:val="004F2DCC"/>
    <w:rsid w:val="00512733"/>
    <w:rsid w:val="00592CD2"/>
    <w:rsid w:val="006D4693"/>
    <w:rsid w:val="007730F5"/>
    <w:rsid w:val="00786784"/>
    <w:rsid w:val="008200E2"/>
    <w:rsid w:val="008220A1"/>
    <w:rsid w:val="008233FE"/>
    <w:rsid w:val="00826F2F"/>
    <w:rsid w:val="00847D0E"/>
    <w:rsid w:val="008545FB"/>
    <w:rsid w:val="008E6C6F"/>
    <w:rsid w:val="00937917"/>
    <w:rsid w:val="009923BB"/>
    <w:rsid w:val="00A4782F"/>
    <w:rsid w:val="00AF4A21"/>
    <w:rsid w:val="00B10B3B"/>
    <w:rsid w:val="00B15668"/>
    <w:rsid w:val="00B53E5B"/>
    <w:rsid w:val="00B63CCB"/>
    <w:rsid w:val="00B65012"/>
    <w:rsid w:val="00B73F16"/>
    <w:rsid w:val="00B8019C"/>
    <w:rsid w:val="00BC6614"/>
    <w:rsid w:val="00BF7769"/>
    <w:rsid w:val="00C211DE"/>
    <w:rsid w:val="00C251FD"/>
    <w:rsid w:val="00C8390A"/>
    <w:rsid w:val="00C8482B"/>
    <w:rsid w:val="00CA0287"/>
    <w:rsid w:val="00CC4C58"/>
    <w:rsid w:val="00CD0B10"/>
    <w:rsid w:val="00CD117D"/>
    <w:rsid w:val="00CF471C"/>
    <w:rsid w:val="00D0130C"/>
    <w:rsid w:val="00D45680"/>
    <w:rsid w:val="00D52735"/>
    <w:rsid w:val="00DF69BA"/>
    <w:rsid w:val="00E10736"/>
    <w:rsid w:val="00E16BD0"/>
    <w:rsid w:val="00E1717E"/>
    <w:rsid w:val="00E578E5"/>
    <w:rsid w:val="00E90C0B"/>
    <w:rsid w:val="00EE1F02"/>
    <w:rsid w:val="00F4089A"/>
    <w:rsid w:val="00F54C12"/>
    <w:rsid w:val="00F67284"/>
    <w:rsid w:val="00F77CD5"/>
    <w:rsid w:val="00FA6E8B"/>
    <w:rsid w:val="00FD12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BB8A"/>
  <w15:chartTrackingRefBased/>
  <w15:docId w15:val="{7B1E5B50-7FB0-45B2-AE58-68D1E3FA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2735"/>
    <w:pPr>
      <w:ind w:left="720"/>
      <w:contextualSpacing/>
    </w:pPr>
  </w:style>
  <w:style w:type="character" w:customStyle="1" w:styleId="ListParagraphChar">
    <w:name w:val="List Paragraph Char"/>
    <w:link w:val="ListParagraph"/>
    <w:uiPriority w:val="34"/>
    <w:qFormat/>
    <w:locked/>
    <w:rsid w:val="00CD117D"/>
  </w:style>
  <w:style w:type="paragraph" w:styleId="Header">
    <w:name w:val="header"/>
    <w:basedOn w:val="Normal"/>
    <w:link w:val="HeaderChar"/>
    <w:uiPriority w:val="99"/>
    <w:unhideWhenUsed/>
    <w:rsid w:val="00937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917"/>
  </w:style>
  <w:style w:type="paragraph" w:styleId="Footer">
    <w:name w:val="footer"/>
    <w:basedOn w:val="Normal"/>
    <w:link w:val="FooterChar"/>
    <w:uiPriority w:val="99"/>
    <w:unhideWhenUsed/>
    <w:rsid w:val="00937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917"/>
  </w:style>
  <w:style w:type="table" w:styleId="TableGrid">
    <w:name w:val="Table Grid"/>
    <w:basedOn w:val="TableNormal"/>
    <w:uiPriority w:val="39"/>
    <w:rsid w:val="00C251FD"/>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cp:lastModifiedBy>
  <cp:revision>16</cp:revision>
  <cp:lastPrinted>2024-03-13T06:46:00Z</cp:lastPrinted>
  <dcterms:created xsi:type="dcterms:W3CDTF">2024-03-13T01:33:00Z</dcterms:created>
  <dcterms:modified xsi:type="dcterms:W3CDTF">2024-03-13T07:41:00Z</dcterms:modified>
</cp:coreProperties>
</file>