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3" w:type="dxa"/>
        <w:tblInd w:w="108" w:type="dxa"/>
        <w:tblLook w:val="01E0" w:firstRow="1" w:lastRow="1" w:firstColumn="1" w:lastColumn="1" w:noHBand="0" w:noVBand="0"/>
      </w:tblPr>
      <w:tblGrid>
        <w:gridCol w:w="3544"/>
        <w:gridCol w:w="6129"/>
      </w:tblGrid>
      <w:tr w:rsidR="003605AF" w:rsidRPr="0057355D" w:rsidTr="00CB6E0F">
        <w:trPr>
          <w:trHeight w:val="1288"/>
        </w:trPr>
        <w:tc>
          <w:tcPr>
            <w:tcW w:w="3544" w:type="dxa"/>
          </w:tcPr>
          <w:p w:rsidR="003605AF" w:rsidRPr="00CB6E0F" w:rsidRDefault="003605AF" w:rsidP="0057355D">
            <w:pPr>
              <w:jc w:val="center"/>
              <w:rPr>
                <w:b/>
              </w:rPr>
            </w:pPr>
            <w:r w:rsidRPr="00CB6E0F">
              <w:rPr>
                <w:b/>
              </w:rPr>
              <w:t>ỦY BAN NHÂN DÂN QUẬN 8</w:t>
            </w:r>
          </w:p>
          <w:p w:rsidR="003605AF" w:rsidRPr="0057355D" w:rsidRDefault="003605AF" w:rsidP="0057355D">
            <w:pPr>
              <w:jc w:val="center"/>
              <w:rPr>
                <w:sz w:val="28"/>
                <w:szCs w:val="28"/>
              </w:rPr>
            </w:pPr>
            <w:r w:rsidRPr="0057355D">
              <w:rPr>
                <w:noProof/>
                <w:sz w:val="28"/>
                <w:szCs w:val="28"/>
                <w:lang w:eastAsia="en-US"/>
              </w:rPr>
              <mc:AlternateContent>
                <mc:Choice Requires="wps">
                  <w:drawing>
                    <wp:anchor distT="4294967294" distB="4294967294" distL="114300" distR="114300" simplePos="0" relativeHeight="251661312" behindDoc="0" locked="0" layoutInCell="1" allowOverlap="1" wp14:anchorId="44AADEA4" wp14:editId="6A2C0388">
                      <wp:simplePos x="0" y="0"/>
                      <wp:positionH relativeFrom="column">
                        <wp:posOffset>666115</wp:posOffset>
                      </wp:positionH>
                      <wp:positionV relativeFrom="paragraph">
                        <wp:posOffset>85795</wp:posOffset>
                      </wp:positionV>
                      <wp:extent cx="774237"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2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EAFA"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5pt,6.75pt" to="113.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pHAIAADUEAAAOAAAAZHJzL2Uyb0RvYy54bWysU02P2yAQvVfqf0Dcs7YTb5K14qwqO+ll&#10;242U7Q8ggG1UDAhInKjqf+9APpRtL1VVH/DAzDzevBkWz8deogO3TmhV4uwhxYgrqplQbYm/va1H&#10;c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" strokeweight=".5pt"/>
                  </w:pict>
                </mc:Fallback>
              </mc:AlternateContent>
            </w:r>
          </w:p>
          <w:p w:rsidR="003605AF" w:rsidRPr="0057355D" w:rsidRDefault="003605AF" w:rsidP="0057355D">
            <w:pPr>
              <w:jc w:val="center"/>
              <w:rPr>
                <w:sz w:val="28"/>
                <w:szCs w:val="28"/>
              </w:rPr>
            </w:pPr>
          </w:p>
          <w:p w:rsidR="003605AF" w:rsidRPr="0057355D" w:rsidRDefault="003605AF" w:rsidP="0057355D">
            <w:pPr>
              <w:jc w:val="center"/>
              <w:rPr>
                <w:sz w:val="28"/>
                <w:szCs w:val="28"/>
              </w:rPr>
            </w:pPr>
          </w:p>
        </w:tc>
        <w:tc>
          <w:tcPr>
            <w:tcW w:w="6129" w:type="dxa"/>
          </w:tcPr>
          <w:p w:rsidR="003605AF" w:rsidRPr="00CB6E0F" w:rsidRDefault="003605AF" w:rsidP="00CB6E0F">
            <w:pPr>
              <w:jc w:val="center"/>
              <w:rPr>
                <w:b/>
                <w:spacing w:val="-6"/>
              </w:rPr>
            </w:pPr>
            <w:r w:rsidRPr="00CB6E0F">
              <w:rPr>
                <w:b/>
                <w:spacing w:val="-6"/>
              </w:rPr>
              <w:t>CỘNG HÒA XÃ HỘI CHỦ NGHĨA VIỆT NAM</w:t>
            </w:r>
          </w:p>
          <w:p w:rsidR="003605AF" w:rsidRPr="00CB6E0F" w:rsidRDefault="003605AF" w:rsidP="00CB6E0F">
            <w:pPr>
              <w:jc w:val="center"/>
              <w:rPr>
                <w:b/>
                <w:sz w:val="26"/>
                <w:szCs w:val="26"/>
              </w:rPr>
            </w:pPr>
            <w:r w:rsidRPr="00CB6E0F">
              <w:rPr>
                <w:b/>
                <w:sz w:val="26"/>
                <w:szCs w:val="26"/>
              </w:rPr>
              <w:t>Độc lập - Tự do - Hạnh phúc</w:t>
            </w:r>
          </w:p>
          <w:p w:rsidR="00CB6E0F" w:rsidRDefault="00CB6E0F" w:rsidP="00CB6E0F">
            <w:pPr>
              <w:jc w:val="center"/>
              <w:rPr>
                <w:i/>
                <w:iCs/>
                <w:sz w:val="28"/>
                <w:szCs w:val="28"/>
              </w:rPr>
            </w:pPr>
            <w:r w:rsidRPr="0057355D">
              <w:rPr>
                <w:noProof/>
                <w:sz w:val="28"/>
                <w:szCs w:val="28"/>
                <w:lang w:eastAsia="en-US"/>
              </w:rPr>
              <mc:AlternateContent>
                <mc:Choice Requires="wps">
                  <w:drawing>
                    <wp:anchor distT="4294967294" distB="4294967294" distL="114300" distR="114300" simplePos="0" relativeHeight="251659264" behindDoc="0" locked="0" layoutInCell="1" allowOverlap="1" wp14:anchorId="0784090D" wp14:editId="6F5BEE91">
                      <wp:simplePos x="0" y="0"/>
                      <wp:positionH relativeFrom="column">
                        <wp:posOffset>852471</wp:posOffset>
                      </wp:positionH>
                      <wp:positionV relativeFrom="paragraph">
                        <wp:posOffset>29419</wp:posOffset>
                      </wp:positionV>
                      <wp:extent cx="2015685"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6E7E6"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1pt,2.3pt" to="225.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UhHA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" strokeweight=".5pt"/>
                  </w:pict>
                </mc:Fallback>
              </mc:AlternateContent>
            </w:r>
          </w:p>
          <w:p w:rsidR="003605AF" w:rsidRPr="0057355D" w:rsidRDefault="003605AF" w:rsidP="001E42B4">
            <w:pPr>
              <w:jc w:val="center"/>
              <w:rPr>
                <w:i/>
                <w:iCs/>
                <w:sz w:val="28"/>
                <w:szCs w:val="28"/>
              </w:rPr>
            </w:pPr>
            <w:r w:rsidRPr="0057355D">
              <w:rPr>
                <w:i/>
                <w:iCs/>
                <w:sz w:val="28"/>
                <w:szCs w:val="28"/>
              </w:rPr>
              <w:t>Quậ</w:t>
            </w:r>
            <w:r w:rsidR="00932262">
              <w:rPr>
                <w:i/>
                <w:iCs/>
                <w:sz w:val="28"/>
                <w:szCs w:val="28"/>
              </w:rPr>
              <w:t>n 8, ngày</w:t>
            </w:r>
            <w:r w:rsidR="001E42B4">
              <w:rPr>
                <w:i/>
                <w:iCs/>
                <w:sz w:val="28"/>
                <w:szCs w:val="28"/>
              </w:rPr>
              <w:t xml:space="preserve"> </w:t>
            </w:r>
            <w:r w:rsidR="00932262">
              <w:rPr>
                <w:i/>
                <w:iCs/>
                <w:sz w:val="28"/>
                <w:szCs w:val="28"/>
              </w:rPr>
              <w:t xml:space="preserve"> </w:t>
            </w:r>
            <w:r w:rsidR="001E42B4">
              <w:rPr>
                <w:i/>
                <w:iCs/>
                <w:sz w:val="28"/>
                <w:szCs w:val="28"/>
              </w:rPr>
              <w:t>08</w:t>
            </w:r>
            <w:r w:rsidRPr="0057355D">
              <w:rPr>
                <w:i/>
                <w:iCs/>
                <w:sz w:val="28"/>
                <w:szCs w:val="28"/>
              </w:rPr>
              <w:t xml:space="preserve">  tháng  </w:t>
            </w:r>
            <w:r w:rsidR="001E42B4">
              <w:rPr>
                <w:i/>
                <w:iCs/>
                <w:sz w:val="28"/>
                <w:szCs w:val="28"/>
              </w:rPr>
              <w:t>01</w:t>
            </w:r>
            <w:r w:rsidRPr="0057355D">
              <w:rPr>
                <w:i/>
                <w:iCs/>
                <w:sz w:val="28"/>
                <w:szCs w:val="28"/>
              </w:rPr>
              <w:t xml:space="preserve">  năm 202</w:t>
            </w:r>
            <w:r w:rsidR="00932262">
              <w:rPr>
                <w:i/>
                <w:iCs/>
                <w:sz w:val="28"/>
                <w:szCs w:val="28"/>
              </w:rPr>
              <w:t>4</w:t>
            </w:r>
          </w:p>
        </w:tc>
      </w:tr>
    </w:tbl>
    <w:p w:rsidR="003605AF" w:rsidRPr="003B06EF" w:rsidRDefault="003605AF" w:rsidP="00CB6E0F">
      <w:pPr>
        <w:spacing w:before="240"/>
        <w:jc w:val="center"/>
        <w:rPr>
          <w:b/>
          <w:color w:val="FF0000"/>
          <w:sz w:val="28"/>
          <w:szCs w:val="28"/>
        </w:rPr>
      </w:pPr>
      <w:r w:rsidRPr="003B06EF">
        <w:rPr>
          <w:b/>
          <w:color w:val="FF0000"/>
          <w:sz w:val="28"/>
          <w:szCs w:val="28"/>
        </w:rPr>
        <w:t>BÁO CÁO THAM LUẬN</w:t>
      </w:r>
    </w:p>
    <w:p w:rsidR="003B06EF" w:rsidRDefault="003B06EF" w:rsidP="003B06EF">
      <w:pPr>
        <w:jc w:val="center"/>
        <w:rPr>
          <w:b/>
          <w:color w:val="FF0000"/>
          <w:sz w:val="28"/>
          <w:szCs w:val="28"/>
        </w:rPr>
      </w:pPr>
      <w:r w:rsidRPr="003B06EF">
        <w:rPr>
          <w:b/>
          <w:color w:val="FF0000"/>
          <w:sz w:val="28"/>
          <w:szCs w:val="28"/>
        </w:rPr>
        <w:t xml:space="preserve">Công tác phối hợp với Sở Văn hóa – Thể thao trong </w:t>
      </w:r>
      <w:r>
        <w:rPr>
          <w:b/>
          <w:color w:val="FF0000"/>
          <w:sz w:val="28"/>
          <w:szCs w:val="28"/>
        </w:rPr>
        <w:t>việc giữ gìn và</w:t>
      </w:r>
    </w:p>
    <w:p w:rsidR="003B06EF" w:rsidRPr="003B06EF" w:rsidRDefault="003B06EF" w:rsidP="003B06EF">
      <w:pPr>
        <w:jc w:val="center"/>
        <w:rPr>
          <w:b/>
          <w:color w:val="FF0000"/>
          <w:sz w:val="28"/>
          <w:szCs w:val="28"/>
        </w:rPr>
      </w:pPr>
      <w:r w:rsidRPr="003B06EF">
        <w:rPr>
          <w:b/>
          <w:color w:val="FF0000"/>
          <w:sz w:val="28"/>
          <w:szCs w:val="28"/>
        </w:rPr>
        <w:t xml:space="preserve"> phát huy </w:t>
      </w:r>
      <w:r>
        <w:rPr>
          <w:b/>
          <w:color w:val="FF0000"/>
          <w:sz w:val="28"/>
          <w:szCs w:val="28"/>
        </w:rPr>
        <w:t>g</w:t>
      </w:r>
      <w:r w:rsidRPr="003B06EF">
        <w:rPr>
          <w:b/>
          <w:color w:val="FF0000"/>
          <w:sz w:val="28"/>
          <w:szCs w:val="28"/>
        </w:rPr>
        <w:t xml:space="preserve">iá trị của Lễ hội Chợ Hoa Xuân “Trên bến dưới thuyền” </w:t>
      </w:r>
    </w:p>
    <w:p w:rsidR="003605AF" w:rsidRPr="003B06EF" w:rsidRDefault="003B06EF" w:rsidP="003B06EF">
      <w:pPr>
        <w:jc w:val="center"/>
        <w:rPr>
          <w:b/>
          <w:color w:val="FF0000"/>
          <w:sz w:val="28"/>
          <w:szCs w:val="28"/>
        </w:rPr>
      </w:pPr>
      <w:r w:rsidRPr="003B06EF">
        <w:rPr>
          <w:b/>
          <w:color w:val="FF0000"/>
          <w:sz w:val="28"/>
          <w:szCs w:val="28"/>
        </w:rPr>
        <w:t>gắn với phát triển kinh tế - xã hội tại địa phương”</w:t>
      </w:r>
    </w:p>
    <w:p w:rsidR="003605AF" w:rsidRPr="0057355D" w:rsidRDefault="003605AF" w:rsidP="0057355D">
      <w:pPr>
        <w:jc w:val="center"/>
        <w:rPr>
          <w:b/>
          <w:color w:val="000000" w:themeColor="text1"/>
          <w:sz w:val="28"/>
          <w:szCs w:val="28"/>
        </w:rPr>
      </w:pPr>
      <w:r w:rsidRPr="0057355D">
        <w:rPr>
          <w:b/>
          <w:noProof/>
          <w:color w:val="000000" w:themeColor="text1"/>
          <w:sz w:val="28"/>
          <w:szCs w:val="28"/>
          <w:lang w:eastAsia="en-US"/>
        </w:rPr>
        <mc:AlternateContent>
          <mc:Choice Requires="wps">
            <w:drawing>
              <wp:anchor distT="4294967294" distB="4294967294" distL="114300" distR="114300" simplePos="0" relativeHeight="251660288" behindDoc="0" locked="0" layoutInCell="1" allowOverlap="1" wp14:anchorId="6FFECD6C" wp14:editId="1D1BA6A4">
                <wp:simplePos x="0" y="0"/>
                <wp:positionH relativeFrom="margin">
                  <wp:posOffset>2451619</wp:posOffset>
                </wp:positionH>
                <wp:positionV relativeFrom="paragraph">
                  <wp:posOffset>101600</wp:posOffset>
                </wp:positionV>
                <wp:extent cx="1233170" cy="0"/>
                <wp:effectExtent l="0" t="0" r="241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A7430" id="_x0000_t32" coordsize="21600,21600" o:spt="32" o:oned="t" path="m,l21600,21600e" filled="f">
                <v:path arrowok="t" fillok="f" o:connecttype="none"/>
                <o:lock v:ext="edit" shapetype="t"/>
              </v:shapetype>
              <v:shape id="Straight Arrow Connector 1" o:spid="_x0000_s1026" type="#_x0000_t32" style="position:absolute;margin-left:193.05pt;margin-top:8pt;width:97.1pt;height:0;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" strokeweight=".5pt">
                <w10:wrap anchorx="margin"/>
              </v:shape>
            </w:pict>
          </mc:Fallback>
        </mc:AlternateContent>
      </w:r>
    </w:p>
    <w:p w:rsidR="003605AF" w:rsidRPr="0057355D" w:rsidRDefault="003605AF" w:rsidP="0057355D">
      <w:pPr>
        <w:ind w:firstLine="720"/>
        <w:jc w:val="both"/>
        <w:rPr>
          <w:b/>
          <w:bCs/>
          <w:color w:val="000000" w:themeColor="text1"/>
          <w:sz w:val="28"/>
          <w:szCs w:val="28"/>
          <w:shd w:val="clear" w:color="auto" w:fill="FFFFFF"/>
        </w:rPr>
      </w:pPr>
    </w:p>
    <w:p w:rsidR="003605AF" w:rsidRDefault="003605AF" w:rsidP="00CB6E0F">
      <w:pPr>
        <w:spacing w:before="120"/>
        <w:ind w:firstLine="720"/>
        <w:jc w:val="both"/>
        <w:rPr>
          <w:b/>
          <w:bCs/>
          <w:i/>
          <w:color w:val="000000" w:themeColor="text1"/>
          <w:sz w:val="28"/>
          <w:szCs w:val="28"/>
          <w:shd w:val="clear" w:color="auto" w:fill="FFFFFF"/>
        </w:rPr>
      </w:pPr>
      <w:r w:rsidRPr="00CB6E0F">
        <w:rPr>
          <w:b/>
          <w:bCs/>
          <w:i/>
          <w:color w:val="000000" w:themeColor="text1"/>
          <w:sz w:val="28"/>
          <w:szCs w:val="28"/>
          <w:shd w:val="clear" w:color="auto" w:fill="FFFFFF"/>
        </w:rPr>
        <w:t>Kính thưa các đồng chí Lãnh đạo</w:t>
      </w:r>
      <w:r w:rsidR="00CB6E0F">
        <w:rPr>
          <w:b/>
          <w:bCs/>
          <w:i/>
          <w:color w:val="000000" w:themeColor="text1"/>
          <w:sz w:val="28"/>
          <w:szCs w:val="28"/>
          <w:shd w:val="clear" w:color="auto" w:fill="FFFFFF"/>
        </w:rPr>
        <w:t xml:space="preserve"> </w:t>
      </w:r>
      <w:r w:rsidRPr="00CB6E0F">
        <w:rPr>
          <w:b/>
          <w:bCs/>
          <w:i/>
          <w:color w:val="000000" w:themeColor="text1"/>
          <w:sz w:val="28"/>
          <w:szCs w:val="28"/>
          <w:shd w:val="clear" w:color="auto" w:fill="FFFFFF"/>
        </w:rPr>
        <w:t>!</w:t>
      </w:r>
    </w:p>
    <w:p w:rsidR="003605AF" w:rsidRDefault="003605AF" w:rsidP="00CB6E0F">
      <w:pPr>
        <w:spacing w:before="120"/>
        <w:ind w:firstLine="720"/>
        <w:jc w:val="both"/>
        <w:rPr>
          <w:b/>
          <w:bCs/>
          <w:i/>
          <w:color w:val="000000" w:themeColor="text1"/>
          <w:sz w:val="28"/>
          <w:szCs w:val="28"/>
          <w:shd w:val="clear" w:color="auto" w:fill="FFFFFF"/>
        </w:rPr>
      </w:pPr>
      <w:r w:rsidRPr="00CB6E0F">
        <w:rPr>
          <w:b/>
          <w:bCs/>
          <w:i/>
          <w:color w:val="000000" w:themeColor="text1"/>
          <w:sz w:val="28"/>
          <w:szCs w:val="28"/>
          <w:shd w:val="clear" w:color="auto" w:fill="FFFFFF"/>
        </w:rPr>
        <w:t>Kính thưa Hội nghị</w:t>
      </w:r>
      <w:r w:rsidR="00CB6E0F">
        <w:rPr>
          <w:b/>
          <w:bCs/>
          <w:i/>
          <w:color w:val="000000" w:themeColor="text1"/>
          <w:sz w:val="28"/>
          <w:szCs w:val="28"/>
          <w:shd w:val="clear" w:color="auto" w:fill="FFFFFF"/>
        </w:rPr>
        <w:t xml:space="preserve"> </w:t>
      </w:r>
      <w:r w:rsidRPr="00CB6E0F">
        <w:rPr>
          <w:b/>
          <w:bCs/>
          <w:i/>
          <w:color w:val="000000" w:themeColor="text1"/>
          <w:sz w:val="28"/>
          <w:szCs w:val="28"/>
          <w:shd w:val="clear" w:color="auto" w:fill="FFFFFF"/>
        </w:rPr>
        <w:t>!</w:t>
      </w:r>
    </w:p>
    <w:p w:rsidR="003B06EF" w:rsidRDefault="003B06EF" w:rsidP="003B06EF">
      <w:pPr>
        <w:spacing w:before="120"/>
        <w:ind w:firstLine="720"/>
        <w:jc w:val="both"/>
        <w:rPr>
          <w:bCs/>
          <w:color w:val="FF0000"/>
          <w:spacing w:val="-8"/>
          <w:sz w:val="28"/>
          <w:szCs w:val="28"/>
          <w:shd w:val="clear" w:color="auto" w:fill="FFFFFF"/>
        </w:rPr>
      </w:pPr>
      <w:r w:rsidRPr="003B06EF">
        <w:rPr>
          <w:bCs/>
          <w:color w:val="FF0000"/>
          <w:sz w:val="28"/>
          <w:szCs w:val="28"/>
          <w:shd w:val="clear" w:color="auto" w:fill="FFFFFF"/>
        </w:rPr>
        <w:t xml:space="preserve">Được sự cho phép của Ban tổ chức, thay mặt Ủy ban nhân dân </w:t>
      </w:r>
      <w:r w:rsidRPr="003B06EF">
        <w:rPr>
          <w:bCs/>
          <w:color w:val="FF0000"/>
          <w:spacing w:val="-8"/>
          <w:sz w:val="28"/>
          <w:szCs w:val="28"/>
          <w:shd w:val="clear" w:color="auto" w:fill="FFFFFF"/>
        </w:rPr>
        <w:t xml:space="preserve">Quận 8 tôi xin trình bày </w:t>
      </w:r>
      <w:r>
        <w:rPr>
          <w:bCs/>
          <w:color w:val="FF0000"/>
          <w:spacing w:val="-8"/>
          <w:sz w:val="28"/>
          <w:szCs w:val="28"/>
          <w:shd w:val="clear" w:color="auto" w:fill="FFFFFF"/>
        </w:rPr>
        <w:t>tham luận về c</w:t>
      </w:r>
      <w:r w:rsidRPr="003B06EF">
        <w:rPr>
          <w:bCs/>
          <w:color w:val="FF0000"/>
          <w:spacing w:val="-8"/>
          <w:sz w:val="28"/>
          <w:szCs w:val="28"/>
          <w:shd w:val="clear" w:color="auto" w:fill="FFFFFF"/>
        </w:rPr>
        <w:t>ông tác phối hợp với Sở Văn hóa – Thể thao trong việc giữ</w:t>
      </w:r>
      <w:r w:rsidRPr="003B06EF">
        <w:rPr>
          <w:bCs/>
          <w:color w:val="FF0000"/>
          <w:spacing w:val="-8"/>
          <w:sz w:val="28"/>
          <w:szCs w:val="28"/>
          <w:shd w:val="clear" w:color="auto" w:fill="FFFFFF"/>
        </w:rPr>
        <w:t xml:space="preserve"> gìn và </w:t>
      </w:r>
      <w:r w:rsidRPr="003B06EF">
        <w:rPr>
          <w:bCs/>
          <w:color w:val="FF0000"/>
          <w:spacing w:val="-8"/>
          <w:sz w:val="28"/>
          <w:szCs w:val="28"/>
          <w:shd w:val="clear" w:color="auto" w:fill="FFFFFF"/>
        </w:rPr>
        <w:t>phát huy giá trị của Lễ hội Chợ Hoa Xuân “Trên bến dưới thuyề</w:t>
      </w:r>
      <w:r w:rsidRPr="003B06EF">
        <w:rPr>
          <w:bCs/>
          <w:color w:val="FF0000"/>
          <w:spacing w:val="-8"/>
          <w:sz w:val="28"/>
          <w:szCs w:val="28"/>
          <w:shd w:val="clear" w:color="auto" w:fill="FFFFFF"/>
        </w:rPr>
        <w:t xml:space="preserve">n” </w:t>
      </w:r>
      <w:r w:rsidRPr="003B06EF">
        <w:rPr>
          <w:bCs/>
          <w:color w:val="FF0000"/>
          <w:spacing w:val="-8"/>
          <w:sz w:val="28"/>
          <w:szCs w:val="28"/>
          <w:shd w:val="clear" w:color="auto" w:fill="FFFFFF"/>
        </w:rPr>
        <w:t>gắn với phát triển kinh tế - xã hội tại địa phương”</w:t>
      </w:r>
      <w:r>
        <w:rPr>
          <w:bCs/>
          <w:color w:val="FF0000"/>
          <w:spacing w:val="-8"/>
          <w:sz w:val="28"/>
          <w:szCs w:val="28"/>
          <w:shd w:val="clear" w:color="auto" w:fill="FFFFFF"/>
        </w:rPr>
        <w:t>.</w:t>
      </w:r>
    </w:p>
    <w:p w:rsidR="003B06EF" w:rsidRPr="003B06EF" w:rsidRDefault="003B06EF" w:rsidP="003B06EF">
      <w:pPr>
        <w:spacing w:before="120"/>
        <w:ind w:firstLine="720"/>
        <w:jc w:val="both"/>
        <w:rPr>
          <w:b/>
          <w:bCs/>
          <w:i/>
          <w:color w:val="000000" w:themeColor="text1"/>
          <w:sz w:val="28"/>
          <w:szCs w:val="28"/>
          <w:shd w:val="clear" w:color="auto" w:fill="FFFFFF"/>
        </w:rPr>
      </w:pPr>
      <w:r w:rsidRPr="00CB6E0F">
        <w:rPr>
          <w:b/>
          <w:bCs/>
          <w:i/>
          <w:color w:val="000000" w:themeColor="text1"/>
          <w:sz w:val="28"/>
          <w:szCs w:val="28"/>
          <w:shd w:val="clear" w:color="auto" w:fill="FFFFFF"/>
        </w:rPr>
        <w:t>Kính thưa Hội nghị</w:t>
      </w:r>
      <w:r>
        <w:rPr>
          <w:b/>
          <w:bCs/>
          <w:i/>
          <w:color w:val="000000" w:themeColor="text1"/>
          <w:sz w:val="28"/>
          <w:szCs w:val="28"/>
          <w:shd w:val="clear" w:color="auto" w:fill="FFFFFF"/>
        </w:rPr>
        <w:t xml:space="preserve"> </w:t>
      </w:r>
      <w:r w:rsidRPr="00CB6E0F">
        <w:rPr>
          <w:b/>
          <w:bCs/>
          <w:i/>
          <w:color w:val="000000" w:themeColor="text1"/>
          <w:sz w:val="28"/>
          <w:szCs w:val="28"/>
          <w:shd w:val="clear" w:color="auto" w:fill="FFFFFF"/>
        </w:rPr>
        <w:t>!</w:t>
      </w:r>
    </w:p>
    <w:p w:rsidR="003605AF" w:rsidRPr="00CB6E0F" w:rsidRDefault="007642CD" w:rsidP="003B06EF">
      <w:pPr>
        <w:spacing w:before="120"/>
        <w:ind w:firstLine="720"/>
        <w:jc w:val="both"/>
        <w:rPr>
          <w:sz w:val="28"/>
          <w:szCs w:val="28"/>
        </w:rPr>
      </w:pPr>
      <w:r w:rsidRPr="00CB6E0F">
        <w:rPr>
          <w:sz w:val="28"/>
          <w:szCs w:val="28"/>
        </w:rPr>
        <w:t xml:space="preserve">Quận </w:t>
      </w:r>
      <w:r w:rsidR="003605AF" w:rsidRPr="00CB6E0F">
        <w:rPr>
          <w:sz w:val="28"/>
          <w:szCs w:val="28"/>
        </w:rPr>
        <w:t>có chiều dài gấp 5,2 lần chiều rộng. Nếu dùng ghe đi dọc Quận 8 từ kênh Tẻ, sang kênh Đôi qua sông chợ Đệm, cung đường thủy dài hơn 11</w:t>
      </w:r>
      <w:r w:rsidR="00134F62">
        <w:rPr>
          <w:sz w:val="28"/>
          <w:szCs w:val="28"/>
        </w:rPr>
        <w:t>,</w:t>
      </w:r>
      <w:r w:rsidR="003605AF" w:rsidRPr="00CB6E0F">
        <w:rPr>
          <w:sz w:val="28"/>
          <w:szCs w:val="28"/>
        </w:rPr>
        <w:t>8</w:t>
      </w:r>
      <w:r w:rsidR="00134F62">
        <w:rPr>
          <w:sz w:val="28"/>
          <w:szCs w:val="28"/>
        </w:rPr>
        <w:t xml:space="preserve"> Km;</w:t>
      </w:r>
      <w:r w:rsidR="003605AF" w:rsidRPr="00CB6E0F">
        <w:rPr>
          <w:sz w:val="28"/>
          <w:szCs w:val="28"/>
        </w:rPr>
        <w:t xml:space="preserve"> </w:t>
      </w:r>
      <w:r w:rsidR="00134F62">
        <w:rPr>
          <w:sz w:val="28"/>
          <w:szCs w:val="28"/>
        </w:rPr>
        <w:t>n</w:t>
      </w:r>
      <w:r w:rsidR="003605AF" w:rsidRPr="00CB6E0F">
        <w:rPr>
          <w:sz w:val="28"/>
          <w:szCs w:val="28"/>
        </w:rPr>
        <w:t>ếu băng qua chiều rộng Quận 8 chỉ khoảng hơn 2</w:t>
      </w:r>
      <w:r w:rsidR="00134F62">
        <w:rPr>
          <w:sz w:val="28"/>
          <w:szCs w:val="28"/>
        </w:rPr>
        <w:t>,2 Km;</w:t>
      </w:r>
      <w:r w:rsidR="003605AF" w:rsidRPr="00CB6E0F">
        <w:rPr>
          <w:sz w:val="28"/>
          <w:szCs w:val="28"/>
        </w:rPr>
        <w:t xml:space="preserve"> </w:t>
      </w:r>
      <w:r w:rsidR="00134F62">
        <w:rPr>
          <w:sz w:val="28"/>
          <w:szCs w:val="28"/>
        </w:rPr>
        <w:t>d</w:t>
      </w:r>
      <w:r w:rsidRPr="00CB6E0F">
        <w:rPr>
          <w:bCs/>
          <w:sz w:val="28"/>
          <w:szCs w:val="28"/>
        </w:rPr>
        <w:t xml:space="preserve">iện </w:t>
      </w:r>
      <w:r w:rsidR="003605AF" w:rsidRPr="00CB6E0F">
        <w:rPr>
          <w:bCs/>
          <w:sz w:val="28"/>
          <w:szCs w:val="28"/>
        </w:rPr>
        <w:t>tích</w:t>
      </w:r>
      <w:r w:rsidR="003605AF" w:rsidRPr="00CB6E0F">
        <w:rPr>
          <w:sz w:val="28"/>
          <w:szCs w:val="28"/>
        </w:rPr>
        <w:t xml:space="preserve"> tự nhiên là 1.917,47 ha, </w:t>
      </w:r>
      <w:r w:rsidR="003605AF" w:rsidRPr="00CB6E0F">
        <w:rPr>
          <w:sz w:val="28"/>
          <w:szCs w:val="28"/>
          <w:lang w:val="vi-VN"/>
        </w:rPr>
        <w:t>chiếm 0,92% tổng diện tích đất tự nhiên của Thành phố</w:t>
      </w:r>
      <w:r w:rsidR="003605AF" w:rsidRPr="00CB6E0F">
        <w:rPr>
          <w:sz w:val="28"/>
          <w:szCs w:val="28"/>
        </w:rPr>
        <w:t xml:space="preserve">, bị chia cắt bởi 36 kênh, rạch với 45 </w:t>
      </w:r>
      <w:r w:rsidR="00134F62">
        <w:rPr>
          <w:sz w:val="28"/>
          <w:szCs w:val="28"/>
        </w:rPr>
        <w:t>K</w:t>
      </w:r>
      <w:r w:rsidR="003605AF" w:rsidRPr="00CB6E0F">
        <w:rPr>
          <w:sz w:val="28"/>
          <w:szCs w:val="28"/>
        </w:rPr>
        <w:t xml:space="preserve">m dọc ngang, thuận tiện cho giao thông đường thủy; có hệ thống bến cảng, kho tàng vào loại lớn nhất thành phố được hình thành từ đầu thế kỷ XX cùng 50 chiếc cầu lớn, nhỏ. </w:t>
      </w:r>
      <w:r w:rsidR="00134F62">
        <w:rPr>
          <w:sz w:val="28"/>
          <w:szCs w:val="28"/>
        </w:rPr>
        <w:t>V</w:t>
      </w:r>
      <w:r w:rsidR="003605AF" w:rsidRPr="00CB6E0F">
        <w:rPr>
          <w:sz w:val="28"/>
          <w:szCs w:val="28"/>
        </w:rPr>
        <w:t>ới vị trí là vùng đệm giữa nội đô và ngoại ô, địa bàn Quận 8 trong thời kỳ chiến tranh rất thuận lợi tổ chức chiến tranh du kích, hình thành những lõm căn cứ, nơi tập kết của các lực lượng vũ trang tấn công vào nội thành. Trong thời kỳ hòa bình, xây dựng đất nước, hệ thống kênh, rạch, cầu, đường tạo ra cảnh quan sông nước cùng với những thuận tiện mới cho lưu thông “Trên bến dưới thuyền” khá độc đáo.</w:t>
      </w:r>
    </w:p>
    <w:p w:rsidR="003605AF" w:rsidRPr="00CB6E0F" w:rsidRDefault="00CB6E0F" w:rsidP="001E42B4">
      <w:pPr>
        <w:spacing w:before="120"/>
        <w:jc w:val="both"/>
        <w:rPr>
          <w:sz w:val="28"/>
          <w:szCs w:val="28"/>
        </w:rPr>
      </w:pPr>
      <w:r>
        <w:rPr>
          <w:b/>
          <w:i/>
          <w:sz w:val="28"/>
          <w:szCs w:val="28"/>
        </w:rPr>
        <w:tab/>
      </w:r>
      <w:r w:rsidR="003605AF" w:rsidRPr="00CB6E0F">
        <w:rPr>
          <w:sz w:val="28"/>
          <w:szCs w:val="28"/>
        </w:rPr>
        <w:t>Cùng với các bến khác ở Sài Gòn xưa như Bến Thành, Bến Nghé, Bến Hàm Tử, Bến Chương Dương, Bến Bạch Đằng… trên các kênh rạch và sông Sài Gòn, dòng kênh Tàu Hủ đã trở thành con đường giao thương huyết mạch, làm nên một Sài Gòn - Gia Định phồn vinh từ đó, Bến Bình Đông trở thành cửa ngõ giao thông và giao thương quan trọng của đất Sài Gòn và các vùng lân cận - đặc biệt là miền Tây Nam Bộ. </w:t>
      </w:r>
    </w:p>
    <w:p w:rsidR="003605AF" w:rsidRPr="00CB6E0F" w:rsidRDefault="003605AF" w:rsidP="00CB6E0F">
      <w:pPr>
        <w:pStyle w:val="NormalWeb"/>
        <w:shd w:val="clear" w:color="auto" w:fill="FFFFFF"/>
        <w:spacing w:before="120" w:beforeAutospacing="0" w:after="0" w:afterAutospacing="0"/>
        <w:ind w:firstLine="720"/>
        <w:jc w:val="both"/>
        <w:rPr>
          <w:sz w:val="28"/>
          <w:szCs w:val="28"/>
        </w:rPr>
      </w:pPr>
      <w:r w:rsidRPr="00CB6E0F">
        <w:rPr>
          <w:sz w:val="28"/>
          <w:szCs w:val="28"/>
        </w:rPr>
        <w:t xml:space="preserve">Bến Bình Đông từng là trung tâm buôn bán nhộn nhịp nhất nhì Sài Gòn - Chợ Lớn. Dần về sau, khi thủy lộ không còn là chính yếu, kênh Tàu Hủ không còn là trục đường huyết mạch vận chuyển nông sản, Bến Bình Đông không còn </w:t>
      </w:r>
      <w:r w:rsidRPr="00CB6E0F">
        <w:rPr>
          <w:spacing w:val="-4"/>
          <w:sz w:val="28"/>
          <w:szCs w:val="28"/>
        </w:rPr>
        <w:t xml:space="preserve">tấp nập như xưa; song nơi đây vẫn là điểm đến và là nơi neo đậu của những con thuyền buôn bán từ miền Tây đến Sài Gòn. Những con thuyền này chủ yếu đến từ </w:t>
      </w:r>
      <w:r w:rsidRPr="00CB6E0F">
        <w:rPr>
          <w:spacing w:val="-4"/>
          <w:sz w:val="28"/>
          <w:szCs w:val="28"/>
        </w:rPr>
        <w:lastRenderedPageBreak/>
        <w:t>những tỉnh miền Tây Nam Bộ như Long An, Tiền Giang, Bến Tre, Vĩnh Long</w:t>
      </w:r>
      <w:r w:rsidRPr="00CB6E0F">
        <w:rPr>
          <w:sz w:val="28"/>
          <w:szCs w:val="28"/>
        </w:rPr>
        <w:t>, Sóc Trăng, An Giang… </w:t>
      </w:r>
    </w:p>
    <w:p w:rsidR="003605AF" w:rsidRPr="00CB6E0F" w:rsidRDefault="0001499A" w:rsidP="00CB6E0F">
      <w:pPr>
        <w:spacing w:before="120"/>
        <w:ind w:firstLine="720"/>
        <w:jc w:val="both"/>
        <w:rPr>
          <w:rFonts w:eastAsia="Times New Roman"/>
          <w:bCs/>
          <w:sz w:val="28"/>
          <w:szCs w:val="28"/>
          <w:lang w:val="vi-VN"/>
        </w:rPr>
      </w:pPr>
      <w:r>
        <w:rPr>
          <w:sz w:val="28"/>
          <w:szCs w:val="28"/>
        </w:rPr>
        <w:t>Đ</w:t>
      </w:r>
      <w:r w:rsidR="003605AF" w:rsidRPr="00CB6E0F">
        <w:rPr>
          <w:sz w:val="28"/>
          <w:szCs w:val="28"/>
          <w:lang w:val="vi-VN"/>
        </w:rPr>
        <w:t>ể khôi phục lại các hoạt động mua bán, giao thương hàng hóa và tái hiện một khu vực kinh doanh sầm uất tại Bến Bình Đông</w:t>
      </w:r>
      <w:r>
        <w:rPr>
          <w:sz w:val="28"/>
          <w:szCs w:val="28"/>
        </w:rPr>
        <w:t>, t</w:t>
      </w:r>
      <w:r w:rsidR="003605AF" w:rsidRPr="00CB6E0F">
        <w:rPr>
          <w:sz w:val="28"/>
          <w:szCs w:val="28"/>
          <w:lang w:val="vi-VN"/>
        </w:rPr>
        <w:t xml:space="preserve">ừ năm 2013, Ủy ban nhân dân Quận 8 đã chỉ đạo các đơn vị có liên quan xây dựng kế hoạch tổ chức Hội Hoa Xuân và triển khai hoạt động xúc tiến thương mại đến các tỉnh miền </w:t>
      </w:r>
      <w:r>
        <w:rPr>
          <w:sz w:val="28"/>
          <w:szCs w:val="28"/>
        </w:rPr>
        <w:t>T</w:t>
      </w:r>
      <w:r>
        <w:rPr>
          <w:sz w:val="28"/>
          <w:szCs w:val="28"/>
          <w:lang w:val="vi-VN"/>
        </w:rPr>
        <w:t>ây</w:t>
      </w:r>
      <w:r>
        <w:rPr>
          <w:sz w:val="28"/>
          <w:szCs w:val="28"/>
        </w:rPr>
        <w:t xml:space="preserve">, </w:t>
      </w:r>
      <w:r w:rsidR="003605AF" w:rsidRPr="00CB6E0F">
        <w:rPr>
          <w:sz w:val="28"/>
          <w:szCs w:val="28"/>
          <w:lang w:val="vi-VN"/>
        </w:rPr>
        <w:t>tạo địa điểm cho thương nhân, nhà vườn đến trưng bày</w:t>
      </w:r>
      <w:r>
        <w:rPr>
          <w:sz w:val="28"/>
          <w:szCs w:val="28"/>
        </w:rPr>
        <w:t>,</w:t>
      </w:r>
      <w:r w:rsidR="003605AF" w:rsidRPr="00CB6E0F">
        <w:rPr>
          <w:sz w:val="28"/>
          <w:szCs w:val="28"/>
          <w:lang w:val="vi-VN"/>
        </w:rPr>
        <w:t xml:space="preserve"> </w:t>
      </w:r>
      <w:r>
        <w:rPr>
          <w:sz w:val="28"/>
          <w:szCs w:val="28"/>
        </w:rPr>
        <w:t>kinh doanh</w:t>
      </w:r>
      <w:r w:rsidR="003605AF" w:rsidRPr="00CB6E0F">
        <w:rPr>
          <w:sz w:val="28"/>
          <w:szCs w:val="28"/>
          <w:lang w:val="vi-VN"/>
        </w:rPr>
        <w:t xml:space="preserve"> sản phẩm hoa kiểng, trái cây chưng Tết </w:t>
      </w:r>
      <w:r>
        <w:rPr>
          <w:sz w:val="28"/>
          <w:szCs w:val="28"/>
        </w:rPr>
        <w:t>phục vụ người dân</w:t>
      </w:r>
      <w:r w:rsidR="003605AF" w:rsidRPr="00CB6E0F">
        <w:rPr>
          <w:sz w:val="28"/>
          <w:szCs w:val="28"/>
          <w:lang w:val="vi-VN"/>
        </w:rPr>
        <w:t xml:space="preserve"> trong mỗi dịp Tết đến Xuân về</w:t>
      </w:r>
      <w:r>
        <w:rPr>
          <w:sz w:val="28"/>
          <w:szCs w:val="28"/>
        </w:rPr>
        <w:t>, đây cũng chính là</w:t>
      </w:r>
      <w:r w:rsidR="003605AF" w:rsidRPr="00CB6E0F">
        <w:rPr>
          <w:sz w:val="28"/>
          <w:szCs w:val="28"/>
          <w:lang w:val="vi-VN"/>
        </w:rPr>
        <w:t xml:space="preserve"> nét văn hóa đặc trưng </w:t>
      </w:r>
      <w:r>
        <w:rPr>
          <w:sz w:val="28"/>
          <w:szCs w:val="28"/>
        </w:rPr>
        <w:t>riêng có</w:t>
      </w:r>
      <w:r w:rsidR="003605AF" w:rsidRPr="00CB6E0F">
        <w:rPr>
          <w:sz w:val="28"/>
          <w:szCs w:val="28"/>
          <w:lang w:val="vi-VN"/>
        </w:rPr>
        <w:t xml:space="preserve"> “Trên bến dưới thuyền”</w:t>
      </w:r>
      <w:r>
        <w:rPr>
          <w:sz w:val="28"/>
          <w:szCs w:val="28"/>
        </w:rPr>
        <w:t xml:space="preserve"> giữa lòng đô thị Thành phố</w:t>
      </w:r>
      <w:r w:rsidR="003605AF" w:rsidRPr="00CB6E0F">
        <w:rPr>
          <w:sz w:val="28"/>
          <w:szCs w:val="28"/>
          <w:lang w:val="vi-VN"/>
        </w:rPr>
        <w:t>.</w:t>
      </w:r>
      <w:r w:rsidR="003605AF" w:rsidRPr="00CB6E0F">
        <w:rPr>
          <w:sz w:val="28"/>
          <w:szCs w:val="28"/>
        </w:rPr>
        <w:t xml:space="preserve"> </w:t>
      </w:r>
    </w:p>
    <w:p w:rsidR="003605AF" w:rsidRPr="00CB6E0F" w:rsidRDefault="003605AF" w:rsidP="00CB6E0F">
      <w:pPr>
        <w:spacing w:before="120"/>
        <w:ind w:firstLine="720"/>
        <w:jc w:val="both"/>
        <w:outlineLvl w:val="0"/>
        <w:rPr>
          <w:b/>
          <w:i/>
          <w:sz w:val="28"/>
          <w:szCs w:val="28"/>
        </w:rPr>
      </w:pPr>
      <w:r w:rsidRPr="00CB6E0F">
        <w:rPr>
          <w:b/>
          <w:i/>
          <w:sz w:val="28"/>
          <w:szCs w:val="28"/>
        </w:rPr>
        <w:t>Kính thưa Hội nghị</w:t>
      </w:r>
      <w:r w:rsidR="00CB6E0F">
        <w:rPr>
          <w:b/>
          <w:i/>
          <w:sz w:val="28"/>
          <w:szCs w:val="28"/>
        </w:rPr>
        <w:t xml:space="preserve"> </w:t>
      </w:r>
      <w:r w:rsidRPr="00CB6E0F">
        <w:rPr>
          <w:b/>
          <w:i/>
          <w:sz w:val="28"/>
          <w:szCs w:val="28"/>
        </w:rPr>
        <w:t>!</w:t>
      </w:r>
    </w:p>
    <w:p w:rsidR="0089328C" w:rsidRDefault="0001499A" w:rsidP="00CB6E0F">
      <w:pPr>
        <w:spacing w:before="120"/>
        <w:ind w:firstLine="720"/>
        <w:jc w:val="both"/>
        <w:rPr>
          <w:color w:val="000000" w:themeColor="text1"/>
          <w:sz w:val="28"/>
          <w:szCs w:val="28"/>
        </w:rPr>
      </w:pPr>
      <w:r>
        <w:rPr>
          <w:color w:val="000000" w:themeColor="text1"/>
          <w:sz w:val="28"/>
          <w:szCs w:val="28"/>
          <w:lang w:val="de-DE"/>
        </w:rPr>
        <w:t>N</w:t>
      </w:r>
      <w:r w:rsidR="00CF68E9" w:rsidRPr="00CB6E0F">
        <w:rPr>
          <w:color w:val="000000" w:themeColor="text1"/>
          <w:sz w:val="28"/>
          <w:szCs w:val="28"/>
          <w:lang w:val="de-DE"/>
        </w:rPr>
        <w:t>hững năm đầu tổ chức triển khai, Chợ Hoa Xuân chỉ gói gọn trong phạm vi hẹp khoảng 500</w:t>
      </w:r>
      <w:r w:rsidR="0057355D" w:rsidRPr="00CB6E0F">
        <w:rPr>
          <w:color w:val="000000" w:themeColor="text1"/>
          <w:sz w:val="28"/>
          <w:szCs w:val="28"/>
          <w:lang w:val="de-DE"/>
        </w:rPr>
        <w:t xml:space="preserve"> </w:t>
      </w:r>
      <w:r w:rsidR="00CF68E9" w:rsidRPr="00CB6E0F">
        <w:rPr>
          <w:color w:val="000000" w:themeColor="text1"/>
          <w:sz w:val="28"/>
          <w:szCs w:val="28"/>
          <w:lang w:val="de-DE"/>
        </w:rPr>
        <w:t xml:space="preserve">m từ ngã ba Nguyễn Văn Của - Bến Bình Đông đến chân cầu số 1 thuộc Phường 13 Quận 8 với khoảng </w:t>
      </w:r>
      <w:r w:rsidR="00CF68E9" w:rsidRPr="00CB6E0F">
        <w:rPr>
          <w:color w:val="000000" w:themeColor="text1"/>
          <w:sz w:val="28"/>
          <w:szCs w:val="28"/>
        </w:rPr>
        <w:t xml:space="preserve">50 điểm kinh doanh cùng với 20 thương nhân và 30 ghe, tàu các loại. </w:t>
      </w:r>
    </w:p>
    <w:p w:rsidR="003E4095" w:rsidRPr="003E4095" w:rsidRDefault="00CF68E9" w:rsidP="003E4095">
      <w:pPr>
        <w:spacing w:before="120"/>
        <w:ind w:firstLine="720"/>
        <w:jc w:val="both"/>
        <w:rPr>
          <w:sz w:val="28"/>
          <w:szCs w:val="28"/>
        </w:rPr>
      </w:pPr>
      <w:r w:rsidRPr="00CB6E0F">
        <w:rPr>
          <w:color w:val="000000" w:themeColor="text1"/>
          <w:sz w:val="28"/>
          <w:szCs w:val="28"/>
        </w:rPr>
        <w:t xml:space="preserve">Tuy nhiên, nhờ vào các hoạt động xúc tiến thương mại, quảng bá, mời gọi nên hàng năm số lượng thương nhân, nhà vườn đến tham gia kinh doanh tại </w:t>
      </w:r>
      <w:r w:rsidR="0089328C" w:rsidRPr="00CB6E0F">
        <w:rPr>
          <w:bCs/>
          <w:sz w:val="28"/>
          <w:szCs w:val="28"/>
        </w:rPr>
        <w:t xml:space="preserve">Chợ Hoa Xuân </w:t>
      </w:r>
      <w:r w:rsidR="0089328C" w:rsidRPr="00CB6E0F">
        <w:rPr>
          <w:bCs/>
          <w:sz w:val="28"/>
          <w:szCs w:val="28"/>
          <w:lang w:val="vi-VN"/>
        </w:rPr>
        <w:t xml:space="preserve">“Trên bến dưới thuyền” </w:t>
      </w:r>
      <w:r w:rsidR="0089328C" w:rsidRPr="00CB6E0F">
        <w:rPr>
          <w:bCs/>
          <w:sz w:val="28"/>
          <w:szCs w:val="28"/>
        </w:rPr>
        <w:t>Bến Bình Đông Quận 8</w:t>
      </w:r>
      <w:r w:rsidR="0089328C">
        <w:rPr>
          <w:bCs/>
          <w:sz w:val="28"/>
          <w:szCs w:val="28"/>
        </w:rPr>
        <w:t xml:space="preserve"> </w:t>
      </w:r>
      <w:r w:rsidRPr="00CB6E0F">
        <w:rPr>
          <w:color w:val="000000" w:themeColor="text1"/>
          <w:sz w:val="28"/>
          <w:szCs w:val="28"/>
        </w:rPr>
        <w:t xml:space="preserve">ngày càng </w:t>
      </w:r>
      <w:r w:rsidR="00D42BE7">
        <w:rPr>
          <w:color w:val="000000" w:themeColor="text1"/>
          <w:sz w:val="28"/>
          <w:szCs w:val="28"/>
        </w:rPr>
        <w:t>phát triển</w:t>
      </w:r>
      <w:r w:rsidR="00072579" w:rsidRPr="00072579">
        <w:rPr>
          <w:rFonts w:eastAsia="Times New Roman"/>
          <w:bCs/>
          <w:sz w:val="28"/>
          <w:szCs w:val="28"/>
        </w:rPr>
        <w:t xml:space="preserve"> </w:t>
      </w:r>
      <w:r w:rsidR="00072579">
        <w:rPr>
          <w:rFonts w:eastAsia="Times New Roman"/>
          <w:bCs/>
          <w:sz w:val="28"/>
          <w:szCs w:val="28"/>
        </w:rPr>
        <w:t xml:space="preserve">với </w:t>
      </w:r>
      <w:r w:rsidR="00600239">
        <w:rPr>
          <w:rFonts w:eastAsia="Times New Roman"/>
          <w:bCs/>
          <w:sz w:val="28"/>
          <w:szCs w:val="28"/>
        </w:rPr>
        <w:t>trên</w:t>
      </w:r>
      <w:r w:rsidR="00072579" w:rsidRPr="00CB6E0F">
        <w:rPr>
          <w:sz w:val="28"/>
          <w:szCs w:val="28"/>
        </w:rPr>
        <w:t xml:space="preserve"> 500</w:t>
      </w:r>
      <w:r w:rsidR="00072579" w:rsidRPr="00CB6E0F">
        <w:rPr>
          <w:sz w:val="28"/>
          <w:szCs w:val="28"/>
          <w:lang w:val="vi-VN"/>
        </w:rPr>
        <w:t xml:space="preserve"> nhà vườn và thương nhân </w:t>
      </w:r>
      <w:r w:rsidR="00072579">
        <w:rPr>
          <w:sz w:val="28"/>
          <w:szCs w:val="28"/>
        </w:rPr>
        <w:t>của</w:t>
      </w:r>
      <w:r w:rsidR="00072579" w:rsidRPr="00CB6E0F">
        <w:rPr>
          <w:sz w:val="28"/>
          <w:szCs w:val="28"/>
          <w:lang w:val="vi-VN"/>
        </w:rPr>
        <w:t xml:space="preserve"> nhiều tỉnh</w:t>
      </w:r>
      <w:r w:rsidR="00072579">
        <w:rPr>
          <w:sz w:val="28"/>
          <w:szCs w:val="28"/>
        </w:rPr>
        <w:t>, thành</w:t>
      </w:r>
      <w:r w:rsidR="00072579" w:rsidRPr="00CB6E0F">
        <w:rPr>
          <w:sz w:val="28"/>
          <w:szCs w:val="28"/>
          <w:lang w:val="vi-VN"/>
        </w:rPr>
        <w:t xml:space="preserve"> như Bến Tre, Vĩnh Long, Long An, Tiền Giang, Đồng Tháp, Bình Định, Đà Lạt, Thành phố Hồ</w:t>
      </w:r>
      <w:r w:rsidR="00072579">
        <w:rPr>
          <w:sz w:val="28"/>
          <w:szCs w:val="28"/>
          <w:lang w:val="vi-VN"/>
        </w:rPr>
        <w:t xml:space="preserve"> Chí Minh</w:t>
      </w:r>
      <w:r w:rsidR="00072579">
        <w:rPr>
          <w:color w:val="000000" w:themeColor="text1"/>
          <w:sz w:val="28"/>
          <w:szCs w:val="28"/>
        </w:rPr>
        <w:t>; đồng thời</w:t>
      </w:r>
      <w:r w:rsidRPr="00CB6E0F">
        <w:rPr>
          <w:color w:val="000000" w:themeColor="text1"/>
          <w:sz w:val="28"/>
          <w:szCs w:val="28"/>
        </w:rPr>
        <w:t xml:space="preserve"> </w:t>
      </w:r>
      <w:r w:rsidR="00072579">
        <w:rPr>
          <w:color w:val="000000" w:themeColor="text1"/>
          <w:sz w:val="28"/>
          <w:szCs w:val="28"/>
        </w:rPr>
        <w:t xml:space="preserve">quy mô </w:t>
      </w:r>
      <w:r w:rsidRPr="00CB6E0F">
        <w:rPr>
          <w:color w:val="000000" w:themeColor="text1"/>
          <w:sz w:val="28"/>
          <w:szCs w:val="28"/>
        </w:rPr>
        <w:t>được mở rộng sang Phường 11 và Phường 14 với chiều dài ước khoả</w:t>
      </w:r>
      <w:r w:rsidR="00D42BE7">
        <w:rPr>
          <w:color w:val="000000" w:themeColor="text1"/>
          <w:sz w:val="28"/>
          <w:szCs w:val="28"/>
        </w:rPr>
        <w:t>ng trên 3 K</w:t>
      </w:r>
      <w:r w:rsidRPr="00CB6E0F">
        <w:rPr>
          <w:color w:val="000000" w:themeColor="text1"/>
          <w:sz w:val="28"/>
          <w:szCs w:val="28"/>
        </w:rPr>
        <w:t>m</w:t>
      </w:r>
      <w:r w:rsidR="0089328C">
        <w:rPr>
          <w:color w:val="000000" w:themeColor="text1"/>
          <w:sz w:val="28"/>
          <w:szCs w:val="28"/>
        </w:rPr>
        <w:t>,</w:t>
      </w:r>
      <w:r w:rsidR="003605AF" w:rsidRPr="00CB6E0F">
        <w:rPr>
          <w:rFonts w:eastAsia="Times New Roman"/>
          <w:bCs/>
          <w:sz w:val="28"/>
          <w:szCs w:val="28"/>
          <w:lang w:val="vi-VN"/>
        </w:rPr>
        <w:t xml:space="preserve"> trở thành điểm đến quen thuộc của người dân thành phố và du kh</w:t>
      </w:r>
      <w:r w:rsidR="0089328C">
        <w:rPr>
          <w:rFonts w:eastAsia="Times New Roman"/>
          <w:bCs/>
          <w:sz w:val="28"/>
          <w:szCs w:val="28"/>
          <w:lang w:val="vi-VN"/>
        </w:rPr>
        <w:t xml:space="preserve">ách </w:t>
      </w:r>
      <w:r w:rsidR="003605AF" w:rsidRPr="00CB6E0F">
        <w:rPr>
          <w:rFonts w:eastAsia="Times New Roman"/>
          <w:bCs/>
          <w:sz w:val="28"/>
          <w:szCs w:val="28"/>
          <w:lang w:val="vi-VN"/>
        </w:rPr>
        <w:t>trong dịp Tết Nguyên Đán</w:t>
      </w:r>
      <w:r w:rsidR="0089328C">
        <w:rPr>
          <w:sz w:val="28"/>
          <w:szCs w:val="28"/>
        </w:rPr>
        <w:t>.</w:t>
      </w:r>
    </w:p>
    <w:p w:rsidR="00CF68E9" w:rsidRDefault="00072579" w:rsidP="00CB6E0F">
      <w:pPr>
        <w:spacing w:before="120"/>
        <w:ind w:firstLine="720"/>
        <w:jc w:val="both"/>
        <w:outlineLvl w:val="0"/>
        <w:rPr>
          <w:color w:val="000000" w:themeColor="text1"/>
          <w:sz w:val="28"/>
          <w:szCs w:val="28"/>
        </w:rPr>
      </w:pPr>
      <w:r>
        <w:rPr>
          <w:color w:val="000000" w:themeColor="text1"/>
          <w:sz w:val="28"/>
          <w:szCs w:val="28"/>
        </w:rPr>
        <w:t xml:space="preserve">Khác với các Chợ hoa Tết trên địa bàn Thành phố, </w:t>
      </w:r>
      <w:r w:rsidR="00CF68E9" w:rsidRPr="00CB6E0F">
        <w:rPr>
          <w:color w:val="000000" w:themeColor="text1"/>
          <w:sz w:val="28"/>
          <w:szCs w:val="28"/>
        </w:rPr>
        <w:t>Chợ Hoa Xuân</w:t>
      </w:r>
      <w:r>
        <w:rPr>
          <w:color w:val="000000" w:themeColor="text1"/>
          <w:sz w:val="28"/>
          <w:szCs w:val="28"/>
        </w:rPr>
        <w:t xml:space="preserve"> </w:t>
      </w:r>
      <w:r w:rsidRPr="00CB6E0F">
        <w:rPr>
          <w:bCs/>
          <w:sz w:val="28"/>
          <w:szCs w:val="28"/>
          <w:lang w:val="vi-VN"/>
        </w:rPr>
        <w:t>“Trên bến dưới thuyền”</w:t>
      </w:r>
      <w:r w:rsidR="00CF68E9" w:rsidRPr="00CB6E0F">
        <w:rPr>
          <w:color w:val="000000" w:themeColor="text1"/>
          <w:sz w:val="28"/>
          <w:szCs w:val="28"/>
        </w:rPr>
        <w:t>diễn ra</w:t>
      </w:r>
      <w:r>
        <w:rPr>
          <w:color w:val="000000" w:themeColor="text1"/>
          <w:sz w:val="28"/>
          <w:szCs w:val="28"/>
        </w:rPr>
        <w:t xml:space="preserve"> sớm hơn, bắt đầu</w:t>
      </w:r>
      <w:r w:rsidR="00CF68E9" w:rsidRPr="00CB6E0F">
        <w:rPr>
          <w:color w:val="000000" w:themeColor="text1"/>
          <w:sz w:val="28"/>
          <w:szCs w:val="28"/>
        </w:rPr>
        <w:t xml:space="preserve"> từ ngày 15 đến 30 tháng chạp âm lịch </w:t>
      </w:r>
      <w:r>
        <w:rPr>
          <w:color w:val="000000" w:themeColor="text1"/>
          <w:sz w:val="28"/>
          <w:szCs w:val="28"/>
        </w:rPr>
        <w:t xml:space="preserve">với </w:t>
      </w:r>
      <w:r w:rsidR="00CF68E9" w:rsidRPr="00CB6E0F">
        <w:rPr>
          <w:color w:val="000000" w:themeColor="text1"/>
          <w:sz w:val="28"/>
          <w:szCs w:val="28"/>
        </w:rPr>
        <w:t>mức tiêu thụ hàng hóa nhìn chung tương đối lớn</w:t>
      </w:r>
      <w:r w:rsidR="003E4095">
        <w:rPr>
          <w:color w:val="000000" w:themeColor="text1"/>
          <w:sz w:val="28"/>
          <w:szCs w:val="28"/>
        </w:rPr>
        <w:t>..</w:t>
      </w:r>
      <w:r w:rsidR="00CF68E9" w:rsidRPr="00CB6E0F">
        <w:rPr>
          <w:color w:val="000000" w:themeColor="text1"/>
          <w:sz w:val="28"/>
          <w:szCs w:val="28"/>
        </w:rPr>
        <w:t xml:space="preserve">. Điểm </w:t>
      </w:r>
      <w:r>
        <w:rPr>
          <w:color w:val="000000" w:themeColor="text1"/>
          <w:sz w:val="28"/>
          <w:szCs w:val="28"/>
        </w:rPr>
        <w:t xml:space="preserve">đặc biệt </w:t>
      </w:r>
      <w:r w:rsidR="00CF68E9" w:rsidRPr="00CB6E0F">
        <w:rPr>
          <w:color w:val="000000" w:themeColor="text1"/>
          <w:sz w:val="28"/>
          <w:szCs w:val="28"/>
        </w:rPr>
        <w:t xml:space="preserve">thu hút người dân và du khách đến với Chợ Hoa Xuân là </w:t>
      </w:r>
      <w:r w:rsidRPr="00CB6E0F">
        <w:rPr>
          <w:sz w:val="28"/>
          <w:szCs w:val="28"/>
          <w:lang w:val="vi-VN"/>
        </w:rPr>
        <w:t xml:space="preserve">sản phẩm hoa kiểng, trái cây </w:t>
      </w:r>
      <w:r w:rsidR="00840F39" w:rsidRPr="00CB6E0F">
        <w:rPr>
          <w:color w:val="000000" w:themeColor="text1"/>
          <w:sz w:val="28"/>
          <w:szCs w:val="28"/>
        </w:rPr>
        <w:t xml:space="preserve">do </w:t>
      </w:r>
      <w:r w:rsidR="00840F39">
        <w:rPr>
          <w:color w:val="000000" w:themeColor="text1"/>
          <w:sz w:val="28"/>
          <w:szCs w:val="28"/>
        </w:rPr>
        <w:t>chính</w:t>
      </w:r>
      <w:r w:rsidR="00840F39" w:rsidRPr="00CB6E0F">
        <w:rPr>
          <w:color w:val="000000" w:themeColor="text1"/>
          <w:sz w:val="28"/>
          <w:szCs w:val="28"/>
        </w:rPr>
        <w:t xml:space="preserve"> người nông dân của các tỉnh </w:t>
      </w:r>
      <w:r w:rsidR="00840F39">
        <w:rPr>
          <w:color w:val="000000" w:themeColor="text1"/>
          <w:sz w:val="28"/>
          <w:szCs w:val="28"/>
        </w:rPr>
        <w:t>gieo trồng</w:t>
      </w:r>
      <w:r w:rsidR="00840F39" w:rsidRPr="00CB6E0F">
        <w:rPr>
          <w:color w:val="000000" w:themeColor="text1"/>
          <w:sz w:val="28"/>
          <w:szCs w:val="28"/>
        </w:rPr>
        <w:t xml:space="preserve"> </w:t>
      </w:r>
      <w:r w:rsidR="00CF68E9" w:rsidRPr="00CB6E0F">
        <w:rPr>
          <w:color w:val="000000" w:themeColor="text1"/>
          <w:sz w:val="28"/>
          <w:szCs w:val="28"/>
        </w:rPr>
        <w:t>đ</w:t>
      </w:r>
      <w:r w:rsidR="00840F39">
        <w:rPr>
          <w:color w:val="000000" w:themeColor="text1"/>
          <w:sz w:val="28"/>
          <w:szCs w:val="28"/>
        </w:rPr>
        <w:t>em lên</w:t>
      </w:r>
      <w:r w:rsidR="00CF68E9" w:rsidRPr="00CB6E0F">
        <w:rPr>
          <w:color w:val="000000" w:themeColor="text1"/>
          <w:sz w:val="28"/>
          <w:szCs w:val="28"/>
        </w:rPr>
        <w:t xml:space="preserve"> trưng bày và kinh doanh tại khu vực vực này </w:t>
      </w:r>
      <w:r>
        <w:rPr>
          <w:color w:val="000000" w:themeColor="text1"/>
          <w:sz w:val="28"/>
          <w:szCs w:val="28"/>
        </w:rPr>
        <w:t xml:space="preserve">với </w:t>
      </w:r>
      <w:r w:rsidR="00CF68E9" w:rsidRPr="00CB6E0F">
        <w:rPr>
          <w:color w:val="000000" w:themeColor="text1"/>
          <w:sz w:val="28"/>
          <w:szCs w:val="28"/>
        </w:rPr>
        <w:t xml:space="preserve">giá cả </w:t>
      </w:r>
      <w:r w:rsidR="00DF4D62">
        <w:rPr>
          <w:color w:val="000000" w:themeColor="text1"/>
          <w:sz w:val="28"/>
          <w:szCs w:val="28"/>
        </w:rPr>
        <w:t>“mềm”</w:t>
      </w:r>
      <w:r w:rsidR="00CF68E9" w:rsidRPr="00CB6E0F">
        <w:rPr>
          <w:color w:val="000000" w:themeColor="text1"/>
          <w:sz w:val="28"/>
          <w:szCs w:val="28"/>
        </w:rPr>
        <w:t xml:space="preserve"> so với các sản phẩm cùng chủng loại và chất lượng hàng hóa </w:t>
      </w:r>
      <w:r w:rsidR="00DF4D62">
        <w:rPr>
          <w:color w:val="000000" w:themeColor="text1"/>
          <w:sz w:val="28"/>
          <w:szCs w:val="28"/>
        </w:rPr>
        <w:t>được</w:t>
      </w:r>
      <w:r w:rsidR="00CF68E9" w:rsidRPr="00CB6E0F">
        <w:rPr>
          <w:color w:val="000000" w:themeColor="text1"/>
          <w:sz w:val="28"/>
          <w:szCs w:val="28"/>
        </w:rPr>
        <w:t xml:space="preserve"> đảm bảo. </w:t>
      </w:r>
      <w:r w:rsidR="00DF4D62">
        <w:rPr>
          <w:color w:val="000000" w:themeColor="text1"/>
          <w:sz w:val="28"/>
          <w:szCs w:val="28"/>
        </w:rPr>
        <w:t>Nhiều loại hình dịch vụ gắn liền với</w:t>
      </w:r>
      <w:r w:rsidR="00CF68E9" w:rsidRPr="00CB6E0F">
        <w:rPr>
          <w:color w:val="000000" w:themeColor="text1"/>
          <w:sz w:val="28"/>
          <w:szCs w:val="28"/>
        </w:rPr>
        <w:t xml:space="preserve"> hoạt động của Chợ Hoa Xuân cũng </w:t>
      </w:r>
      <w:r w:rsidR="00923672">
        <w:rPr>
          <w:color w:val="000000" w:themeColor="text1"/>
          <w:sz w:val="28"/>
          <w:szCs w:val="28"/>
        </w:rPr>
        <w:t>được mở rộng</w:t>
      </w:r>
      <w:r w:rsidR="00840F39">
        <w:rPr>
          <w:color w:val="000000" w:themeColor="text1"/>
          <w:sz w:val="28"/>
          <w:szCs w:val="28"/>
        </w:rPr>
        <w:t xml:space="preserve"> và phát triển</w:t>
      </w:r>
      <w:r w:rsidR="0073722E" w:rsidRPr="0073722E">
        <w:rPr>
          <w:color w:val="000000" w:themeColor="text1"/>
          <w:sz w:val="28"/>
          <w:szCs w:val="28"/>
        </w:rPr>
        <w:t xml:space="preserve"> </w:t>
      </w:r>
      <w:r w:rsidR="0073722E" w:rsidRPr="00CB6E0F">
        <w:rPr>
          <w:color w:val="000000" w:themeColor="text1"/>
          <w:sz w:val="28"/>
          <w:szCs w:val="28"/>
        </w:rPr>
        <w:t xml:space="preserve">như: </w:t>
      </w:r>
      <w:r w:rsidR="0073722E">
        <w:rPr>
          <w:color w:val="000000" w:themeColor="text1"/>
          <w:sz w:val="28"/>
          <w:szCs w:val="28"/>
        </w:rPr>
        <w:t>D</w:t>
      </w:r>
      <w:r w:rsidR="0073722E" w:rsidRPr="00CB6E0F">
        <w:rPr>
          <w:color w:val="000000" w:themeColor="text1"/>
          <w:sz w:val="28"/>
          <w:szCs w:val="28"/>
        </w:rPr>
        <w:t>ịch vụ ăn uống, nhà cho thuê</w:t>
      </w:r>
      <w:r w:rsidR="00DF4D62">
        <w:rPr>
          <w:color w:val="000000" w:themeColor="text1"/>
          <w:sz w:val="28"/>
          <w:szCs w:val="28"/>
        </w:rPr>
        <w:t xml:space="preserve">, </w:t>
      </w:r>
      <w:r w:rsidR="0073722E">
        <w:rPr>
          <w:color w:val="000000" w:themeColor="text1"/>
          <w:sz w:val="28"/>
          <w:szCs w:val="28"/>
        </w:rPr>
        <w:t>b</w:t>
      </w:r>
      <w:r w:rsidR="0073722E" w:rsidRPr="00CB6E0F">
        <w:rPr>
          <w:color w:val="000000" w:themeColor="text1"/>
          <w:sz w:val="28"/>
          <w:szCs w:val="28"/>
        </w:rPr>
        <w:t>ố</w:t>
      </w:r>
      <w:r w:rsidR="0073722E">
        <w:rPr>
          <w:color w:val="000000" w:themeColor="text1"/>
          <w:sz w:val="28"/>
          <w:szCs w:val="28"/>
        </w:rPr>
        <w:t xml:space="preserve">c vác, shipper, </w:t>
      </w:r>
      <w:r w:rsidR="00CF68E9" w:rsidRPr="00CB6E0F">
        <w:rPr>
          <w:color w:val="000000" w:themeColor="text1"/>
          <w:sz w:val="28"/>
          <w:szCs w:val="28"/>
        </w:rPr>
        <w:t>góp phần</w:t>
      </w:r>
      <w:r w:rsidR="0073722E">
        <w:rPr>
          <w:color w:val="000000" w:themeColor="text1"/>
          <w:sz w:val="28"/>
          <w:szCs w:val="28"/>
        </w:rPr>
        <w:t xml:space="preserve"> tạo nên </w:t>
      </w:r>
      <w:r w:rsidR="00840F39">
        <w:rPr>
          <w:color w:val="000000" w:themeColor="text1"/>
          <w:sz w:val="28"/>
          <w:szCs w:val="28"/>
        </w:rPr>
        <w:t xml:space="preserve">sự </w:t>
      </w:r>
      <w:r w:rsidR="0073722E">
        <w:rPr>
          <w:color w:val="000000" w:themeColor="text1"/>
          <w:sz w:val="28"/>
          <w:szCs w:val="28"/>
        </w:rPr>
        <w:t xml:space="preserve">thay đổi </w:t>
      </w:r>
      <w:r w:rsidR="00840F39">
        <w:rPr>
          <w:color w:val="000000" w:themeColor="text1"/>
          <w:sz w:val="28"/>
          <w:szCs w:val="28"/>
        </w:rPr>
        <w:t xml:space="preserve">bộ mặt đô thị </w:t>
      </w:r>
      <w:r w:rsidR="0073722E">
        <w:rPr>
          <w:color w:val="000000" w:themeColor="text1"/>
          <w:sz w:val="28"/>
          <w:szCs w:val="28"/>
        </w:rPr>
        <w:t xml:space="preserve">ở khu vực này, đồng thời </w:t>
      </w:r>
      <w:r w:rsidR="00CF68E9" w:rsidRPr="00CB6E0F">
        <w:rPr>
          <w:color w:val="000000" w:themeColor="text1"/>
          <w:sz w:val="28"/>
          <w:szCs w:val="28"/>
        </w:rPr>
        <w:t xml:space="preserve">giải quyết </w:t>
      </w:r>
      <w:r w:rsidR="00DF4D62">
        <w:rPr>
          <w:color w:val="000000" w:themeColor="text1"/>
          <w:sz w:val="28"/>
          <w:szCs w:val="28"/>
        </w:rPr>
        <w:t>việc làm cho</w:t>
      </w:r>
      <w:r w:rsidR="00CF68E9" w:rsidRPr="00CB6E0F">
        <w:rPr>
          <w:color w:val="000000" w:themeColor="text1"/>
          <w:sz w:val="28"/>
          <w:szCs w:val="28"/>
        </w:rPr>
        <w:t xml:space="preserve"> lao động của đị</w:t>
      </w:r>
      <w:r w:rsidR="0073722E">
        <w:rPr>
          <w:color w:val="000000" w:themeColor="text1"/>
          <w:sz w:val="28"/>
          <w:szCs w:val="28"/>
        </w:rPr>
        <w:t>a phương</w:t>
      </w:r>
      <w:r w:rsidR="00CF68E9" w:rsidRPr="00CB6E0F">
        <w:rPr>
          <w:color w:val="000000" w:themeColor="text1"/>
          <w:sz w:val="28"/>
          <w:szCs w:val="28"/>
        </w:rPr>
        <w:t xml:space="preserve">, cá biệt có trường hợp nhà vườn </w:t>
      </w:r>
      <w:r w:rsidR="00840F39">
        <w:rPr>
          <w:color w:val="000000" w:themeColor="text1"/>
          <w:sz w:val="28"/>
          <w:szCs w:val="28"/>
        </w:rPr>
        <w:t>gắn bó</w:t>
      </w:r>
      <w:r w:rsidR="00CF68E9" w:rsidRPr="00CB6E0F">
        <w:rPr>
          <w:color w:val="000000" w:themeColor="text1"/>
          <w:sz w:val="28"/>
          <w:szCs w:val="28"/>
        </w:rPr>
        <w:t xml:space="preserve"> với Quận 8 từ đời ông, đến đời con, nay là </w:t>
      </w:r>
      <w:r w:rsidR="00840F39">
        <w:rPr>
          <w:color w:val="000000" w:themeColor="text1"/>
          <w:sz w:val="28"/>
          <w:szCs w:val="28"/>
        </w:rPr>
        <w:t xml:space="preserve">đời </w:t>
      </w:r>
      <w:r w:rsidR="00CF68E9" w:rsidRPr="00CB6E0F">
        <w:rPr>
          <w:color w:val="000000" w:themeColor="text1"/>
          <w:sz w:val="28"/>
          <w:szCs w:val="28"/>
        </w:rPr>
        <w:t xml:space="preserve">cháu. </w:t>
      </w:r>
    </w:p>
    <w:p w:rsidR="00551F2B" w:rsidRPr="00291B2D" w:rsidRDefault="00840F39" w:rsidP="003E4095">
      <w:pPr>
        <w:spacing w:before="120"/>
        <w:ind w:firstLine="720"/>
        <w:jc w:val="both"/>
        <w:rPr>
          <w:rFonts w:eastAsiaTheme="minorHAnsi"/>
          <w:spacing w:val="-2"/>
          <w:position w:val="-2"/>
          <w:sz w:val="28"/>
          <w:szCs w:val="28"/>
          <w:lang w:eastAsia="en-US"/>
        </w:rPr>
      </w:pPr>
      <w:r w:rsidRPr="00291B2D">
        <w:rPr>
          <w:spacing w:val="-2"/>
          <w:position w:val="-2"/>
          <w:sz w:val="28"/>
          <w:szCs w:val="28"/>
          <w:shd w:val="clear" w:color="auto" w:fill="FFFFFF"/>
        </w:rPr>
        <w:t>Nét</w:t>
      </w:r>
      <w:r w:rsidR="003E4095" w:rsidRPr="00291B2D">
        <w:rPr>
          <w:spacing w:val="-2"/>
          <w:position w:val="-2"/>
          <w:sz w:val="28"/>
          <w:szCs w:val="28"/>
          <w:shd w:val="clear" w:color="auto" w:fill="FFFFFF"/>
        </w:rPr>
        <w:t xml:space="preserve"> nổi bật của Chợ Hoa Xuân “Trên bến dưới thuyền” </w:t>
      </w:r>
      <w:r w:rsidR="003E4095" w:rsidRPr="00291B2D">
        <w:rPr>
          <w:spacing w:val="-2"/>
          <w:position w:val="-2"/>
          <w:sz w:val="28"/>
          <w:szCs w:val="28"/>
        </w:rPr>
        <w:t>là sự góp mặt của các tỉnh, thành được mệnh danh là “Vương quốc Hoa”, trái cây độc đáo – đó là không gian Hoa đặc sắc của thành phố Đà Lạt, nhiều loài hoa khoe sắc của huyện Chợ Lách, tỉnh Bến Tre; đặc biệt là những sản vật đến từ tỉnh Vĩnh Long - vùng đất với rất nhiều loại trái cây ngon, nổi tiếng và lạ mắt…</w:t>
      </w:r>
      <w:r w:rsidR="003E4095" w:rsidRPr="00291B2D">
        <w:rPr>
          <w:rFonts w:eastAsiaTheme="minorHAnsi"/>
          <w:spacing w:val="-2"/>
          <w:position w:val="-2"/>
          <w:sz w:val="28"/>
          <w:szCs w:val="28"/>
          <w:lang w:eastAsia="en-US"/>
        </w:rPr>
        <w:t xml:space="preserve"> </w:t>
      </w:r>
    </w:p>
    <w:p w:rsidR="003E4095" w:rsidRPr="001E42B4" w:rsidRDefault="003E4095" w:rsidP="003E4095">
      <w:pPr>
        <w:spacing w:before="120"/>
        <w:ind w:firstLine="720"/>
        <w:jc w:val="both"/>
        <w:rPr>
          <w:rFonts w:eastAsiaTheme="minorHAnsi"/>
          <w:spacing w:val="-2"/>
          <w:position w:val="-2"/>
          <w:sz w:val="28"/>
          <w:szCs w:val="28"/>
          <w:lang w:eastAsia="en-US"/>
        </w:rPr>
      </w:pPr>
      <w:r w:rsidRPr="001E42B4">
        <w:rPr>
          <w:rFonts w:eastAsiaTheme="minorHAnsi"/>
          <w:spacing w:val="-2"/>
          <w:position w:val="-2"/>
          <w:sz w:val="28"/>
          <w:szCs w:val="28"/>
          <w:lang w:eastAsia="en-US"/>
        </w:rPr>
        <w:t xml:space="preserve">Ngoài ra, </w:t>
      </w:r>
      <w:r w:rsidR="00551F2B" w:rsidRPr="001E42B4">
        <w:rPr>
          <w:rFonts w:eastAsiaTheme="minorHAnsi"/>
          <w:spacing w:val="-2"/>
          <w:position w:val="-2"/>
          <w:sz w:val="28"/>
          <w:szCs w:val="28"/>
          <w:lang w:eastAsia="en-US"/>
        </w:rPr>
        <w:t xml:space="preserve">tại </w:t>
      </w:r>
      <w:r w:rsidRPr="001E42B4">
        <w:rPr>
          <w:spacing w:val="-2"/>
          <w:position w:val="-2"/>
          <w:sz w:val="28"/>
          <w:szCs w:val="28"/>
        </w:rPr>
        <w:t xml:space="preserve">Chợ Hoa Xuân </w:t>
      </w:r>
      <w:r w:rsidRPr="001E42B4">
        <w:rPr>
          <w:spacing w:val="-2"/>
          <w:position w:val="-2"/>
          <w:sz w:val="28"/>
          <w:szCs w:val="28"/>
          <w:shd w:val="clear" w:color="auto" w:fill="FFFFFF"/>
        </w:rPr>
        <w:t xml:space="preserve">“Trên bến dưới thuyền” </w:t>
      </w:r>
      <w:r w:rsidR="00840F39" w:rsidRPr="001E42B4">
        <w:rPr>
          <w:spacing w:val="-2"/>
          <w:position w:val="-2"/>
          <w:sz w:val="28"/>
          <w:szCs w:val="28"/>
        </w:rPr>
        <w:t xml:space="preserve">còn được trang trí </w:t>
      </w:r>
      <w:r w:rsidR="00013CDC">
        <w:rPr>
          <w:sz w:val="28"/>
          <w:szCs w:val="28"/>
        </w:rPr>
        <w:t xml:space="preserve">thiết kế “Đường hoa nghĩa tình”; </w:t>
      </w:r>
      <w:r w:rsidRPr="001E42B4">
        <w:rPr>
          <w:spacing w:val="-2"/>
          <w:position w:val="-2"/>
          <w:sz w:val="28"/>
          <w:szCs w:val="28"/>
        </w:rPr>
        <w:t xml:space="preserve">nhiều tiểu cảnh mang thương hiệu vùng miền </w:t>
      </w:r>
      <w:r w:rsidRPr="001E42B4">
        <w:rPr>
          <w:spacing w:val="-2"/>
          <w:position w:val="-2"/>
          <w:sz w:val="28"/>
          <w:szCs w:val="28"/>
        </w:rPr>
        <w:lastRenderedPageBreak/>
        <w:t>hội tụ trên Bế</w:t>
      </w:r>
      <w:r w:rsidR="001D48EA" w:rsidRPr="001E42B4">
        <w:rPr>
          <w:spacing w:val="-2"/>
          <w:position w:val="-2"/>
          <w:sz w:val="28"/>
          <w:szCs w:val="28"/>
        </w:rPr>
        <w:t>n Bình Đông</w:t>
      </w:r>
      <w:r w:rsidRPr="001E42B4">
        <w:rPr>
          <w:spacing w:val="-2"/>
          <w:position w:val="-2"/>
          <w:sz w:val="28"/>
          <w:szCs w:val="28"/>
        </w:rPr>
        <w:t xml:space="preserve">: đó là </w:t>
      </w:r>
      <w:r w:rsidR="00600239">
        <w:rPr>
          <w:spacing w:val="-2"/>
          <w:position w:val="-2"/>
          <w:sz w:val="28"/>
          <w:szCs w:val="28"/>
        </w:rPr>
        <w:t>Không gian Hoa</w:t>
      </w:r>
      <w:r w:rsidRPr="001E42B4">
        <w:rPr>
          <w:spacing w:val="-2"/>
          <w:position w:val="-2"/>
          <w:sz w:val="28"/>
          <w:szCs w:val="28"/>
        </w:rPr>
        <w:t xml:space="preserve"> của Thành phố Đà Lạt, </w:t>
      </w:r>
      <w:r w:rsidR="00600239">
        <w:rPr>
          <w:color w:val="000000"/>
          <w:sz w:val="28"/>
          <w:szCs w:val="28"/>
        </w:rPr>
        <w:t>mô hình trưng bày và giới thiệu sản phẩm gốm đỏ nghệ thuật của tỉnh Vĩnh Long</w:t>
      </w:r>
      <w:r w:rsidR="00600239" w:rsidRPr="001E42B4">
        <w:rPr>
          <w:spacing w:val="-2"/>
          <w:position w:val="-2"/>
          <w:sz w:val="28"/>
          <w:szCs w:val="28"/>
        </w:rPr>
        <w:t xml:space="preserve"> </w:t>
      </w:r>
      <w:r w:rsidRPr="001E42B4">
        <w:rPr>
          <w:spacing w:val="-2"/>
          <w:position w:val="-2"/>
          <w:sz w:val="28"/>
          <w:szCs w:val="28"/>
        </w:rPr>
        <w:t>…</w:t>
      </w:r>
      <w:r w:rsidR="00551F2B" w:rsidRPr="001E42B4">
        <w:rPr>
          <w:spacing w:val="-2"/>
          <w:position w:val="-2"/>
          <w:sz w:val="28"/>
          <w:szCs w:val="28"/>
        </w:rPr>
        <w:t xml:space="preserve"> </w:t>
      </w:r>
    </w:p>
    <w:p w:rsidR="00840F39" w:rsidRPr="00291B2D" w:rsidRDefault="00CF68E9" w:rsidP="00840F39">
      <w:pPr>
        <w:spacing w:before="120"/>
        <w:ind w:firstLine="720"/>
        <w:jc w:val="both"/>
        <w:outlineLvl w:val="0"/>
        <w:rPr>
          <w:sz w:val="28"/>
          <w:szCs w:val="28"/>
        </w:rPr>
      </w:pPr>
      <w:r w:rsidRPr="00291B2D">
        <w:rPr>
          <w:sz w:val="28"/>
          <w:szCs w:val="28"/>
        </w:rPr>
        <w:t xml:space="preserve">Với </w:t>
      </w:r>
      <w:r w:rsidR="00880705" w:rsidRPr="00291B2D">
        <w:rPr>
          <w:sz w:val="28"/>
          <w:szCs w:val="28"/>
        </w:rPr>
        <w:t xml:space="preserve">nhiều </w:t>
      </w:r>
      <w:r w:rsidRPr="00291B2D">
        <w:rPr>
          <w:sz w:val="28"/>
          <w:szCs w:val="28"/>
        </w:rPr>
        <w:t>hoạt động</w:t>
      </w:r>
      <w:r w:rsidR="00880705" w:rsidRPr="00291B2D">
        <w:rPr>
          <w:sz w:val="28"/>
          <w:szCs w:val="28"/>
        </w:rPr>
        <w:t xml:space="preserve"> đặc sắc, nổi bật</w:t>
      </w:r>
      <w:r w:rsidR="00551F2B" w:rsidRPr="00291B2D">
        <w:rPr>
          <w:sz w:val="28"/>
          <w:szCs w:val="28"/>
        </w:rPr>
        <w:t>,</w:t>
      </w:r>
      <w:r w:rsidRPr="00291B2D">
        <w:rPr>
          <w:sz w:val="28"/>
          <w:szCs w:val="28"/>
        </w:rPr>
        <w:t xml:space="preserve"> hàng năm </w:t>
      </w:r>
      <w:r w:rsidR="00551F2B" w:rsidRPr="00291B2D">
        <w:rPr>
          <w:sz w:val="28"/>
          <w:szCs w:val="28"/>
          <w:shd w:val="clear" w:color="auto" w:fill="FFFFFF"/>
        </w:rPr>
        <w:t xml:space="preserve">Chợ Hoa xuân “Trên bến dưới thuyền” </w:t>
      </w:r>
      <w:r w:rsidRPr="00291B2D">
        <w:rPr>
          <w:sz w:val="28"/>
          <w:szCs w:val="28"/>
        </w:rPr>
        <w:t>đã thu hút trên 3 triệu lượt du khách đến tham quan, thưởng lãm, mua sắm</w:t>
      </w:r>
      <w:r w:rsidR="00840F39" w:rsidRPr="00291B2D">
        <w:rPr>
          <w:sz w:val="28"/>
          <w:szCs w:val="28"/>
        </w:rPr>
        <w:t xml:space="preserve">, </w:t>
      </w:r>
      <w:r w:rsidRPr="00291B2D">
        <w:rPr>
          <w:rFonts w:eastAsia="Times New Roman"/>
          <w:bCs/>
          <w:sz w:val="28"/>
          <w:szCs w:val="28"/>
        </w:rPr>
        <w:t>k</w:t>
      </w:r>
      <w:r w:rsidRPr="00291B2D">
        <w:rPr>
          <w:sz w:val="28"/>
          <w:szCs w:val="28"/>
        </w:rPr>
        <w:t xml:space="preserve">hông chỉ mang lại giá trị kinh tế </w:t>
      </w:r>
      <w:r w:rsidR="00840F39" w:rsidRPr="00291B2D">
        <w:rPr>
          <w:sz w:val="28"/>
          <w:szCs w:val="28"/>
        </w:rPr>
        <w:t>mà</w:t>
      </w:r>
      <w:r w:rsidRPr="00291B2D">
        <w:rPr>
          <w:rFonts w:eastAsia="Times New Roman"/>
          <w:bCs/>
          <w:sz w:val="28"/>
          <w:szCs w:val="28"/>
          <w:lang w:val="vi-VN"/>
        </w:rPr>
        <w:t xml:space="preserve"> </w:t>
      </w:r>
      <w:r w:rsidRPr="00291B2D">
        <w:rPr>
          <w:rFonts w:eastAsia="Times New Roman"/>
          <w:bCs/>
          <w:sz w:val="28"/>
          <w:szCs w:val="28"/>
        </w:rPr>
        <w:t xml:space="preserve">còn </w:t>
      </w:r>
      <w:r w:rsidRPr="00291B2D">
        <w:rPr>
          <w:sz w:val="28"/>
          <w:szCs w:val="28"/>
        </w:rPr>
        <w:t xml:space="preserve">mang lại giá trị văn hóa tinh thần cho </w:t>
      </w:r>
      <w:r w:rsidR="00551F2B" w:rsidRPr="00291B2D">
        <w:rPr>
          <w:sz w:val="28"/>
          <w:szCs w:val="28"/>
        </w:rPr>
        <w:t xml:space="preserve">đời sống của </w:t>
      </w:r>
      <w:r w:rsidRPr="00291B2D">
        <w:rPr>
          <w:sz w:val="28"/>
          <w:szCs w:val="28"/>
        </w:rPr>
        <w:t xml:space="preserve">Nhân dân. </w:t>
      </w:r>
    </w:p>
    <w:p w:rsidR="00291B2D" w:rsidRPr="00291B2D" w:rsidRDefault="00CF68E9" w:rsidP="00291B2D">
      <w:pPr>
        <w:pBdr>
          <w:top w:val="dotted" w:sz="4" w:space="0" w:color="FFFFFF"/>
          <w:left w:val="dotted" w:sz="4" w:space="0" w:color="FFFFFF"/>
          <w:bottom w:val="dotted" w:sz="4" w:space="17" w:color="FFFFFF"/>
          <w:right w:val="dotted" w:sz="4" w:space="0" w:color="FFFFFF"/>
        </w:pBdr>
        <w:shd w:val="clear" w:color="auto" w:fill="FFFFFF"/>
        <w:spacing w:before="120"/>
        <w:ind w:firstLine="720"/>
        <w:jc w:val="both"/>
        <w:rPr>
          <w:spacing w:val="-2"/>
          <w:position w:val="-2"/>
          <w:sz w:val="28"/>
          <w:szCs w:val="28"/>
        </w:rPr>
      </w:pPr>
      <w:r w:rsidRPr="00291B2D">
        <w:rPr>
          <w:sz w:val="28"/>
          <w:szCs w:val="28"/>
        </w:rPr>
        <w:t>Ngoài các hoạt động trưng bày, kinh doanh hoa kiểng</w:t>
      </w:r>
      <w:r w:rsidR="00840F39" w:rsidRPr="00291B2D">
        <w:rPr>
          <w:sz w:val="28"/>
          <w:szCs w:val="28"/>
        </w:rPr>
        <w:t>,</w:t>
      </w:r>
      <w:r w:rsidR="00551F2B" w:rsidRPr="00291B2D">
        <w:rPr>
          <w:sz w:val="28"/>
          <w:szCs w:val="28"/>
        </w:rPr>
        <w:t xml:space="preserve"> </w:t>
      </w:r>
      <w:r w:rsidR="00840F39" w:rsidRPr="00291B2D">
        <w:rPr>
          <w:sz w:val="28"/>
          <w:szCs w:val="28"/>
        </w:rPr>
        <w:t>trái cây chưng</w:t>
      </w:r>
      <w:r w:rsidRPr="00291B2D">
        <w:rPr>
          <w:sz w:val="28"/>
          <w:szCs w:val="28"/>
        </w:rPr>
        <w:t xml:space="preserve"> Tết</w:t>
      </w:r>
      <w:r w:rsidR="00840F39" w:rsidRPr="00291B2D">
        <w:rPr>
          <w:sz w:val="28"/>
          <w:szCs w:val="28"/>
        </w:rPr>
        <w:t xml:space="preserve">, hàng đêm còn có </w:t>
      </w:r>
      <w:r w:rsidR="00551F2B" w:rsidRPr="00291B2D">
        <w:rPr>
          <w:sz w:val="28"/>
          <w:szCs w:val="28"/>
        </w:rPr>
        <w:t xml:space="preserve">các </w:t>
      </w:r>
      <w:r w:rsidR="00840F39" w:rsidRPr="00291B2D">
        <w:rPr>
          <w:sz w:val="28"/>
          <w:szCs w:val="28"/>
        </w:rPr>
        <w:t>chương trình biểu diễn nghệ thuật</w:t>
      </w:r>
      <w:r w:rsidR="00551F2B" w:rsidRPr="00291B2D">
        <w:rPr>
          <w:sz w:val="28"/>
          <w:szCs w:val="28"/>
        </w:rPr>
        <w:t>, du khách sẽ được thưởng thức</w:t>
      </w:r>
      <w:r w:rsidR="00551F2B" w:rsidRPr="00291B2D">
        <w:rPr>
          <w:sz w:val="28"/>
          <w:szCs w:val="28"/>
          <w:shd w:val="clear" w:color="auto" w:fill="FFFFFF"/>
        </w:rPr>
        <w:t xml:space="preserve"> Chương trình biểu diễn đờn ca tài tử trên ghe bầu dọc theo tuyến kênh Tàu Hủ;</w:t>
      </w:r>
      <w:r w:rsidR="00551F2B" w:rsidRPr="00291B2D">
        <w:rPr>
          <w:spacing w:val="-2"/>
          <w:position w:val="-2"/>
          <w:sz w:val="28"/>
          <w:szCs w:val="28"/>
        </w:rPr>
        <w:t xml:space="preserve"> </w:t>
      </w:r>
      <w:r w:rsidR="00291B2D" w:rsidRPr="00291B2D">
        <w:rPr>
          <w:spacing w:val="-2"/>
          <w:position w:val="-2"/>
          <w:sz w:val="28"/>
          <w:szCs w:val="28"/>
        </w:rPr>
        <w:t xml:space="preserve">được </w:t>
      </w:r>
      <w:r w:rsidR="00551F2B" w:rsidRPr="00291B2D">
        <w:rPr>
          <w:spacing w:val="-2"/>
          <w:position w:val="-2"/>
          <w:sz w:val="28"/>
          <w:szCs w:val="28"/>
        </w:rPr>
        <w:t xml:space="preserve">tham gia các hoạt động trải nghiệm gói và nấu bánh tét; </w:t>
      </w:r>
      <w:r w:rsidR="00291B2D" w:rsidRPr="00291B2D">
        <w:rPr>
          <w:bCs/>
          <w:iCs/>
          <w:spacing w:val="-2"/>
          <w:sz w:val="28"/>
          <w:szCs w:val="28"/>
          <w:lang w:val="vi-VN"/>
        </w:rPr>
        <w:t>được thưởng lãm những tác phẩm nghệ thuật của các nghệ nhân trang trí,</w:t>
      </w:r>
      <w:r w:rsidR="00291B2D" w:rsidRPr="00291B2D">
        <w:rPr>
          <w:bCs/>
          <w:iCs/>
          <w:spacing w:val="-2"/>
          <w:sz w:val="28"/>
          <w:szCs w:val="28"/>
          <w:lang w:val="en-GB"/>
        </w:rPr>
        <w:t xml:space="preserve"> tạo hình </w:t>
      </w:r>
      <w:r w:rsidR="00291B2D" w:rsidRPr="00291B2D">
        <w:rPr>
          <w:bCs/>
          <w:iCs/>
          <w:spacing w:val="-2"/>
          <w:sz w:val="28"/>
          <w:szCs w:val="28"/>
          <w:lang w:val="vi-VN"/>
        </w:rPr>
        <w:t xml:space="preserve">linh vật </w:t>
      </w:r>
      <w:r w:rsidR="00291B2D" w:rsidRPr="00291B2D">
        <w:rPr>
          <w:bCs/>
          <w:iCs/>
          <w:spacing w:val="-2"/>
          <w:sz w:val="28"/>
          <w:szCs w:val="28"/>
          <w:lang w:val="en-GB"/>
        </w:rPr>
        <w:t xml:space="preserve">bằng </w:t>
      </w:r>
      <w:r w:rsidR="00291B2D" w:rsidRPr="00291B2D">
        <w:rPr>
          <w:b/>
          <w:bCs/>
          <w:iCs/>
          <w:spacing w:val="-2"/>
          <w:sz w:val="28"/>
          <w:szCs w:val="28"/>
          <w:lang w:val="vi-VN"/>
        </w:rPr>
        <w:t>H</w:t>
      </w:r>
      <w:r w:rsidR="00291B2D" w:rsidRPr="00291B2D">
        <w:rPr>
          <w:b/>
          <w:bCs/>
          <w:iCs/>
          <w:spacing w:val="-2"/>
          <w:sz w:val="28"/>
          <w:szCs w:val="28"/>
          <w:lang w:val="en-GB"/>
        </w:rPr>
        <w:t xml:space="preserve">oa và </w:t>
      </w:r>
      <w:r w:rsidR="00291B2D" w:rsidRPr="00291B2D">
        <w:rPr>
          <w:b/>
          <w:bCs/>
          <w:iCs/>
          <w:spacing w:val="-2"/>
          <w:sz w:val="28"/>
          <w:szCs w:val="28"/>
          <w:lang w:val="vi-VN"/>
        </w:rPr>
        <w:t>Trái</w:t>
      </w:r>
      <w:r w:rsidR="00291B2D" w:rsidRPr="00291B2D">
        <w:rPr>
          <w:b/>
          <w:bCs/>
          <w:iCs/>
          <w:spacing w:val="-2"/>
          <w:sz w:val="28"/>
          <w:szCs w:val="28"/>
        </w:rPr>
        <w:t>;</w:t>
      </w:r>
      <w:r w:rsidR="00291B2D" w:rsidRPr="00291B2D">
        <w:rPr>
          <w:bCs/>
          <w:iCs/>
          <w:spacing w:val="-2"/>
          <w:sz w:val="28"/>
          <w:szCs w:val="28"/>
          <w:lang w:val="vi-VN"/>
        </w:rPr>
        <w:t xml:space="preserve"> được nhận lời chúc, câu đối Tết đầy ý nghĩa từ Ông đồ mài mực vàng trên giấy đỏ</w:t>
      </w:r>
      <w:r w:rsidR="00291B2D" w:rsidRPr="00291B2D">
        <w:rPr>
          <w:bCs/>
          <w:iCs/>
          <w:spacing w:val="-2"/>
          <w:sz w:val="28"/>
          <w:szCs w:val="28"/>
        </w:rPr>
        <w:t xml:space="preserve">, được tham quan các gian hàng trưng bày sản phẩm </w:t>
      </w:r>
      <w:r w:rsidR="005E28F5">
        <w:rPr>
          <w:bCs/>
          <w:iCs/>
          <w:spacing w:val="-2"/>
          <w:sz w:val="28"/>
          <w:szCs w:val="28"/>
        </w:rPr>
        <w:t xml:space="preserve">đặc trưng </w:t>
      </w:r>
      <w:r w:rsidR="00291B2D" w:rsidRPr="00291B2D">
        <w:rPr>
          <w:bCs/>
          <w:iCs/>
          <w:spacing w:val="-2"/>
          <w:sz w:val="28"/>
          <w:szCs w:val="28"/>
        </w:rPr>
        <w:t xml:space="preserve">của </w:t>
      </w:r>
      <w:r w:rsidR="005E28F5">
        <w:rPr>
          <w:bCs/>
          <w:iCs/>
          <w:spacing w:val="-2"/>
          <w:sz w:val="28"/>
          <w:szCs w:val="28"/>
        </w:rPr>
        <w:t>vùng miền</w:t>
      </w:r>
      <w:r w:rsidR="00291B2D" w:rsidRPr="00291B2D">
        <w:rPr>
          <w:bCs/>
          <w:iCs/>
          <w:spacing w:val="-2"/>
          <w:sz w:val="28"/>
          <w:szCs w:val="28"/>
        </w:rPr>
        <w:t xml:space="preserve"> </w:t>
      </w:r>
      <w:r w:rsidR="00291B2D" w:rsidRPr="00291B2D">
        <w:rPr>
          <w:bCs/>
          <w:iCs/>
          <w:spacing w:val="-2"/>
          <w:sz w:val="28"/>
          <w:szCs w:val="28"/>
          <w:lang w:val="en-GB"/>
        </w:rPr>
        <w:t>…</w:t>
      </w:r>
      <w:r w:rsidR="00551F2B" w:rsidRPr="00291B2D">
        <w:rPr>
          <w:spacing w:val="-2"/>
          <w:position w:val="-2"/>
          <w:sz w:val="28"/>
          <w:szCs w:val="28"/>
        </w:rPr>
        <w:t xml:space="preserve"> góp phần tạo nên không gian hấp dẫn, vừa hiện đại, vừa truyền thống, mang đậm nét đặc trưng của miền sông nước.</w:t>
      </w:r>
    </w:p>
    <w:p w:rsidR="00600239" w:rsidRDefault="00BD227B" w:rsidP="00600239">
      <w:pPr>
        <w:pBdr>
          <w:top w:val="dotted" w:sz="4" w:space="0" w:color="FFFFFF"/>
          <w:left w:val="dotted" w:sz="4" w:space="0" w:color="FFFFFF"/>
          <w:bottom w:val="dotted" w:sz="4" w:space="17" w:color="FFFFFF"/>
          <w:right w:val="dotted" w:sz="4" w:space="0" w:color="FFFFFF"/>
        </w:pBdr>
        <w:shd w:val="clear" w:color="auto" w:fill="FFFFFF"/>
        <w:spacing w:before="120"/>
        <w:ind w:firstLine="720"/>
        <w:jc w:val="both"/>
        <w:rPr>
          <w:sz w:val="28"/>
          <w:szCs w:val="28"/>
        </w:rPr>
      </w:pPr>
      <w:r w:rsidRPr="00D908B2">
        <w:rPr>
          <w:spacing w:val="-2"/>
          <w:position w:val="-2"/>
          <w:sz w:val="28"/>
          <w:szCs w:val="28"/>
          <w:lang w:val="vi-VN"/>
        </w:rPr>
        <w:t xml:space="preserve">Để hoạt động của Chợ hoa </w:t>
      </w:r>
      <w:r w:rsidR="00291B2D" w:rsidRPr="00D908B2">
        <w:rPr>
          <w:spacing w:val="-2"/>
          <w:position w:val="-2"/>
          <w:sz w:val="28"/>
          <w:szCs w:val="28"/>
        </w:rPr>
        <w:t>X</w:t>
      </w:r>
      <w:r w:rsidRPr="00D908B2">
        <w:rPr>
          <w:spacing w:val="-2"/>
          <w:position w:val="-2"/>
          <w:sz w:val="28"/>
          <w:szCs w:val="28"/>
          <w:lang w:val="vi-VN"/>
        </w:rPr>
        <w:t xml:space="preserve">uân </w:t>
      </w:r>
      <w:r w:rsidR="00291B2D" w:rsidRPr="00D908B2">
        <w:rPr>
          <w:spacing w:val="-2"/>
          <w:position w:val="-2"/>
          <w:sz w:val="28"/>
          <w:szCs w:val="28"/>
        </w:rPr>
        <w:t xml:space="preserve">được </w:t>
      </w:r>
      <w:r w:rsidRPr="00D908B2">
        <w:rPr>
          <w:spacing w:val="-2"/>
          <w:position w:val="-2"/>
          <w:sz w:val="28"/>
          <w:szCs w:val="28"/>
          <w:lang w:val="vi-VN"/>
        </w:rPr>
        <w:t xml:space="preserve">phong phú, đa dạng, Ban </w:t>
      </w:r>
      <w:r w:rsidR="00600239">
        <w:rPr>
          <w:spacing w:val="-2"/>
          <w:position w:val="-2"/>
          <w:sz w:val="28"/>
          <w:szCs w:val="28"/>
        </w:rPr>
        <w:t>T</w:t>
      </w:r>
      <w:r w:rsidRPr="00D908B2">
        <w:rPr>
          <w:spacing w:val="-2"/>
          <w:position w:val="-2"/>
          <w:sz w:val="28"/>
          <w:szCs w:val="28"/>
          <w:lang w:val="vi-VN"/>
        </w:rPr>
        <w:t>ổ chức đã tổ chức 05 hộ</w:t>
      </w:r>
      <w:r w:rsidR="001D48EA" w:rsidRPr="00D908B2">
        <w:rPr>
          <w:spacing w:val="-2"/>
          <w:position w:val="-2"/>
          <w:sz w:val="28"/>
          <w:szCs w:val="28"/>
          <w:lang w:val="vi-VN"/>
        </w:rPr>
        <w:t>i thi</w:t>
      </w:r>
      <w:r w:rsidRPr="00D908B2">
        <w:rPr>
          <w:spacing w:val="-2"/>
          <w:position w:val="-2"/>
          <w:sz w:val="28"/>
          <w:szCs w:val="28"/>
          <w:lang w:val="vi-VN"/>
        </w:rPr>
        <w:t>: Liên hoan ảnh nghệ thuậ</w:t>
      </w:r>
      <w:r w:rsidR="001D48EA" w:rsidRPr="00D908B2">
        <w:rPr>
          <w:spacing w:val="-2"/>
          <w:position w:val="-2"/>
          <w:sz w:val="28"/>
          <w:szCs w:val="28"/>
          <w:lang w:val="vi-VN"/>
        </w:rPr>
        <w:t>t</w:t>
      </w:r>
      <w:r w:rsidRPr="00D908B2">
        <w:rPr>
          <w:spacing w:val="-2"/>
          <w:position w:val="-2"/>
          <w:sz w:val="28"/>
          <w:szCs w:val="28"/>
          <w:lang w:val="vi-VN"/>
        </w:rPr>
        <w:t xml:space="preserve"> với chủ đề “Trên bến dưới thuyền"; Hội thi “Chích chòe đất hót múa đón Xuân”; Hộ</w:t>
      </w:r>
      <w:r w:rsidR="001D48EA" w:rsidRPr="00D908B2">
        <w:rPr>
          <w:spacing w:val="-2"/>
          <w:position w:val="-2"/>
          <w:sz w:val="28"/>
          <w:szCs w:val="28"/>
          <w:lang w:val="vi-VN"/>
        </w:rPr>
        <w:t xml:space="preserve">i thi </w:t>
      </w:r>
      <w:r w:rsidRPr="00D908B2">
        <w:rPr>
          <w:spacing w:val="-2"/>
          <w:position w:val="-2"/>
          <w:sz w:val="28"/>
          <w:szCs w:val="28"/>
          <w:lang w:val="vi-VN"/>
        </w:rPr>
        <w:t>Nhà Hoa với chủ đề “Sắc Xuân”; Hội thi cắm hoa nghệ thuật và trưng bày mâm ngũ quả</w:t>
      </w:r>
      <w:r w:rsidR="005044EB">
        <w:rPr>
          <w:spacing w:val="-2"/>
          <w:position w:val="-2"/>
          <w:sz w:val="28"/>
          <w:szCs w:val="28"/>
        </w:rPr>
        <w:t>;</w:t>
      </w:r>
      <w:r w:rsidR="001D48EA" w:rsidRPr="00D908B2">
        <w:rPr>
          <w:spacing w:val="-2"/>
          <w:position w:val="-2"/>
          <w:sz w:val="28"/>
          <w:szCs w:val="28"/>
          <w:lang w:val="vi-VN"/>
        </w:rPr>
        <w:t xml:space="preserve"> </w:t>
      </w:r>
      <w:r w:rsidR="006F4665" w:rsidRPr="00D908B2">
        <w:rPr>
          <w:spacing w:val="-2"/>
          <w:position w:val="-2"/>
          <w:sz w:val="28"/>
          <w:szCs w:val="28"/>
        </w:rPr>
        <w:t>H</w:t>
      </w:r>
      <w:r w:rsidR="001D48EA" w:rsidRPr="00D908B2">
        <w:rPr>
          <w:spacing w:val="-2"/>
          <w:position w:val="-2"/>
          <w:sz w:val="28"/>
          <w:szCs w:val="28"/>
          <w:lang w:val="vi-VN"/>
        </w:rPr>
        <w:t xml:space="preserve">ội thi </w:t>
      </w:r>
      <w:r w:rsidR="006F4665" w:rsidRPr="00D908B2">
        <w:rPr>
          <w:spacing w:val="-2"/>
          <w:position w:val="-2"/>
          <w:sz w:val="28"/>
          <w:szCs w:val="28"/>
        </w:rPr>
        <w:t>D</w:t>
      </w:r>
      <w:r w:rsidR="001D48EA" w:rsidRPr="00D908B2">
        <w:rPr>
          <w:spacing w:val="-2"/>
          <w:position w:val="-2"/>
          <w:sz w:val="28"/>
          <w:szCs w:val="28"/>
          <w:lang w:val="vi-VN"/>
        </w:rPr>
        <w:t>uyên dáng áo dài hoa v</w:t>
      </w:r>
      <w:r w:rsidR="006F4665" w:rsidRPr="00D908B2">
        <w:rPr>
          <w:spacing w:val="-2"/>
          <w:position w:val="-2"/>
          <w:sz w:val="28"/>
          <w:szCs w:val="28"/>
        </w:rPr>
        <w:t>ới</w:t>
      </w:r>
      <w:r w:rsidR="001D48EA" w:rsidRPr="00D908B2">
        <w:rPr>
          <w:spacing w:val="-2"/>
          <w:position w:val="-2"/>
          <w:sz w:val="28"/>
          <w:szCs w:val="28"/>
          <w:lang w:val="vi-VN"/>
        </w:rPr>
        <w:t xml:space="preserve"> chủ đề </w:t>
      </w:r>
      <w:r w:rsidR="006F4665" w:rsidRPr="00D908B2">
        <w:rPr>
          <w:spacing w:val="-2"/>
          <w:position w:val="-2"/>
          <w:sz w:val="28"/>
          <w:szCs w:val="28"/>
        </w:rPr>
        <w:t>“S</w:t>
      </w:r>
      <w:r w:rsidR="001D48EA" w:rsidRPr="00D908B2">
        <w:rPr>
          <w:spacing w:val="-2"/>
          <w:position w:val="-2"/>
          <w:sz w:val="28"/>
          <w:szCs w:val="28"/>
          <w:lang w:val="vi-VN"/>
        </w:rPr>
        <w:t>ắ</w:t>
      </w:r>
      <w:r w:rsidR="006F4665" w:rsidRPr="00D908B2">
        <w:rPr>
          <w:spacing w:val="-2"/>
          <w:position w:val="-2"/>
          <w:sz w:val="28"/>
          <w:szCs w:val="28"/>
          <w:lang w:val="vi-VN"/>
        </w:rPr>
        <w:t>c hoa ngày Tết”</w:t>
      </w:r>
      <w:r w:rsidR="00600239">
        <w:rPr>
          <w:spacing w:val="-2"/>
          <w:position w:val="-2"/>
          <w:sz w:val="28"/>
          <w:szCs w:val="28"/>
        </w:rPr>
        <w:t>; đặc biệt trong năm 2024</w:t>
      </w:r>
      <w:r w:rsidR="00600239" w:rsidRPr="00600239">
        <w:rPr>
          <w:sz w:val="28"/>
          <w:szCs w:val="28"/>
        </w:rPr>
        <w:t xml:space="preserve"> </w:t>
      </w:r>
      <w:r w:rsidR="00600239">
        <w:rPr>
          <w:sz w:val="28"/>
          <w:szCs w:val="28"/>
        </w:rPr>
        <w:t>bổ sung thêm 02 Hội thi mới, đó là Hội thi viết thư pháp chữ Việt với chủ đề “Nét bút mừng Xuân”; Hội thi làm mứt với chủ đề “Hương vị ngày Tết”.</w:t>
      </w:r>
    </w:p>
    <w:p w:rsidR="00D908B2" w:rsidRDefault="0057355D" w:rsidP="003B06EF">
      <w:pPr>
        <w:pBdr>
          <w:top w:val="dotted" w:sz="4" w:space="0" w:color="FFFFFF"/>
          <w:left w:val="dotted" w:sz="4" w:space="0" w:color="FFFFFF"/>
          <w:bottom w:val="dotted" w:sz="4" w:space="17" w:color="FFFFFF"/>
          <w:right w:val="dotted" w:sz="4" w:space="0" w:color="FFFFFF"/>
        </w:pBdr>
        <w:shd w:val="clear" w:color="auto" w:fill="FFFFFF"/>
        <w:spacing w:before="120"/>
        <w:ind w:firstLine="720"/>
        <w:jc w:val="both"/>
        <w:rPr>
          <w:color w:val="000000"/>
          <w:sz w:val="28"/>
          <w:szCs w:val="28"/>
        </w:rPr>
      </w:pPr>
      <w:r w:rsidRPr="00CB6E0F">
        <w:rPr>
          <w:color w:val="000000" w:themeColor="text1"/>
          <w:sz w:val="28"/>
          <w:szCs w:val="28"/>
        </w:rPr>
        <w:t xml:space="preserve">Chợ Hoa Xuân “Trên bến dưới thuyền” Quận 8 là 1 trong 19 sự kiện văn hóa, nghệ thuật, lễ hội tiêu biểu thường niên tại Thành phố Hồ Chí Minh. </w:t>
      </w:r>
      <w:r w:rsidR="00291B2D">
        <w:rPr>
          <w:color w:val="000000" w:themeColor="text1"/>
          <w:sz w:val="28"/>
          <w:szCs w:val="28"/>
        </w:rPr>
        <w:t>Năm 2023</w:t>
      </w:r>
      <w:r w:rsidR="00291B2D" w:rsidRPr="00291B2D">
        <w:rPr>
          <w:color w:val="000000" w:themeColor="text1"/>
          <w:sz w:val="28"/>
          <w:szCs w:val="28"/>
        </w:rPr>
        <w:t xml:space="preserve"> </w:t>
      </w:r>
      <w:r w:rsidR="00291B2D" w:rsidRPr="00CB6E0F">
        <w:rPr>
          <w:color w:val="000000" w:themeColor="text1"/>
          <w:sz w:val="28"/>
          <w:szCs w:val="28"/>
        </w:rPr>
        <w:t>Chợ Hoa Xuân “Trên bến dưới thuyền”</w:t>
      </w:r>
      <w:r w:rsidR="00291B2D">
        <w:rPr>
          <w:color w:val="000000" w:themeColor="text1"/>
          <w:sz w:val="28"/>
          <w:szCs w:val="28"/>
        </w:rPr>
        <w:t xml:space="preserve"> vinh dự đạt Giải Nhì Giải thưởng Sáng tạo </w:t>
      </w:r>
      <w:r w:rsidR="00291B2D" w:rsidRPr="00CB6E0F">
        <w:rPr>
          <w:color w:val="000000" w:themeColor="text1"/>
          <w:sz w:val="28"/>
          <w:szCs w:val="28"/>
        </w:rPr>
        <w:t>Thành phố Hồ Chí Minh</w:t>
      </w:r>
      <w:r w:rsidR="00291B2D">
        <w:rPr>
          <w:color w:val="000000" w:themeColor="text1"/>
          <w:sz w:val="28"/>
          <w:szCs w:val="28"/>
        </w:rPr>
        <w:t>, qua đó đã nâng tầm g</w:t>
      </w:r>
      <w:r w:rsidR="003605AF" w:rsidRPr="00CB6E0F">
        <w:rPr>
          <w:color w:val="000000"/>
          <w:sz w:val="28"/>
          <w:szCs w:val="28"/>
        </w:rPr>
        <w:t xml:space="preserve">iá trị của Lễ hội </w:t>
      </w:r>
      <w:r w:rsidR="00D908B2">
        <w:rPr>
          <w:color w:val="000000"/>
          <w:sz w:val="28"/>
          <w:szCs w:val="28"/>
        </w:rPr>
        <w:t>Chợ Hoa Xuân “</w:t>
      </w:r>
      <w:r w:rsidR="003605AF" w:rsidRPr="00CB6E0F">
        <w:rPr>
          <w:color w:val="000000"/>
          <w:sz w:val="28"/>
          <w:szCs w:val="28"/>
        </w:rPr>
        <w:t>Trên bến dưới thuyền</w:t>
      </w:r>
      <w:r w:rsidR="00D908B2">
        <w:rPr>
          <w:color w:val="000000"/>
          <w:sz w:val="28"/>
          <w:szCs w:val="28"/>
        </w:rPr>
        <w:t>”</w:t>
      </w:r>
      <w:r w:rsidR="00291B2D">
        <w:rPr>
          <w:color w:val="000000"/>
          <w:sz w:val="28"/>
          <w:szCs w:val="28"/>
        </w:rPr>
        <w:t>,</w:t>
      </w:r>
      <w:r w:rsidR="003605AF" w:rsidRPr="00CB6E0F">
        <w:rPr>
          <w:color w:val="000000"/>
          <w:sz w:val="28"/>
          <w:szCs w:val="28"/>
        </w:rPr>
        <w:t xml:space="preserve"> </w:t>
      </w:r>
      <w:r w:rsidR="00291B2D">
        <w:rPr>
          <w:color w:val="000000"/>
          <w:sz w:val="28"/>
          <w:szCs w:val="28"/>
        </w:rPr>
        <w:t>đóng góp tích cực cho</w:t>
      </w:r>
      <w:r w:rsidR="003605AF" w:rsidRPr="00CB6E0F">
        <w:rPr>
          <w:color w:val="000000"/>
          <w:sz w:val="28"/>
          <w:szCs w:val="28"/>
        </w:rPr>
        <w:t xml:space="preserve"> sự phát triển kinh tế - xã hội tại địa phương</w:t>
      </w:r>
      <w:r w:rsidR="00291B2D">
        <w:rPr>
          <w:color w:val="000000"/>
          <w:sz w:val="28"/>
          <w:szCs w:val="28"/>
        </w:rPr>
        <w:t>.</w:t>
      </w:r>
      <w:r w:rsidR="003605AF" w:rsidRPr="00CB6E0F">
        <w:rPr>
          <w:color w:val="000000"/>
          <w:sz w:val="28"/>
          <w:szCs w:val="28"/>
        </w:rPr>
        <w:t xml:space="preserve"> </w:t>
      </w:r>
      <w:r w:rsidR="003B06EF" w:rsidRPr="005B67B6">
        <w:rPr>
          <w:color w:val="FF0000"/>
          <w:sz w:val="28"/>
          <w:szCs w:val="28"/>
        </w:rPr>
        <w:t xml:space="preserve">Đạt được các kết quả nêu trên, Quận 8 luôn ghi nhận sự hỗ trợ nhiệt tình từ các sở ban ngành thành phố, đặc biệt là sự quan tâm, chủ động phối hợp, góp ý, hướng dẫn từ Sở Văn hóa </w:t>
      </w:r>
      <w:r w:rsidR="003B06EF">
        <w:rPr>
          <w:color w:val="FF0000"/>
          <w:sz w:val="28"/>
          <w:szCs w:val="28"/>
        </w:rPr>
        <w:t>-</w:t>
      </w:r>
      <w:r w:rsidR="003B06EF" w:rsidRPr="005B67B6">
        <w:rPr>
          <w:color w:val="FF0000"/>
          <w:sz w:val="28"/>
          <w:szCs w:val="28"/>
        </w:rPr>
        <w:t xml:space="preserve"> Thể thao, </w:t>
      </w:r>
      <w:r w:rsidR="003B06EF">
        <w:rPr>
          <w:color w:val="FF0000"/>
          <w:sz w:val="28"/>
          <w:szCs w:val="28"/>
        </w:rPr>
        <w:t xml:space="preserve">luôn đồng hành cùng Quận 8 </w:t>
      </w:r>
      <w:r w:rsidR="003B06EF" w:rsidRPr="005B67B6">
        <w:rPr>
          <w:color w:val="FF0000"/>
          <w:sz w:val="28"/>
          <w:szCs w:val="28"/>
        </w:rPr>
        <w:t>chăm chút cho từng nội dung, hạng mục trong các chuỗi hoạt động của Chợ hoa</w:t>
      </w:r>
      <w:r w:rsidR="003B06EF">
        <w:rPr>
          <w:color w:val="FF0000"/>
          <w:sz w:val="28"/>
          <w:szCs w:val="28"/>
        </w:rPr>
        <w:t xml:space="preserve"> như đầu tư cho các chương trình biểu diễn nghệ thuật văn hóa, văn nghệ hàng đêm, bố trí tiểu cảnh, đường hoa, cổng chào đặc sắc tạo không gian nghe nhìn sống động… góp phần thành công và ngày càng nâng tầm thương hiệu Chợ Hoa Xuân “Trên bến dưới thuyền” tại Quận 8.</w:t>
      </w:r>
    </w:p>
    <w:p w:rsidR="0057355D" w:rsidRPr="00CB6E0F" w:rsidRDefault="00291B2D" w:rsidP="00CB6E0F">
      <w:pPr>
        <w:pBdr>
          <w:top w:val="dotted" w:sz="4" w:space="0" w:color="FFFFFF"/>
          <w:left w:val="dotted" w:sz="4" w:space="0" w:color="FFFFFF"/>
          <w:bottom w:val="dotted" w:sz="4" w:space="17" w:color="FFFFFF"/>
          <w:right w:val="dotted" w:sz="4" w:space="0" w:color="FFFFFF"/>
        </w:pBdr>
        <w:shd w:val="clear" w:color="auto" w:fill="FFFFFF"/>
        <w:spacing w:before="120"/>
        <w:ind w:firstLine="720"/>
        <w:jc w:val="both"/>
        <w:rPr>
          <w:sz w:val="28"/>
          <w:szCs w:val="28"/>
        </w:rPr>
      </w:pPr>
      <w:r>
        <w:rPr>
          <w:color w:val="000000"/>
          <w:sz w:val="28"/>
          <w:szCs w:val="28"/>
        </w:rPr>
        <w:t>P</w:t>
      </w:r>
      <w:r w:rsidR="003605AF" w:rsidRPr="00CB6E0F">
        <w:rPr>
          <w:color w:val="000000"/>
          <w:sz w:val="28"/>
          <w:szCs w:val="28"/>
        </w:rPr>
        <w:t>hát huy những kết quả đạt đượ</w:t>
      </w:r>
      <w:r w:rsidR="00D908B2">
        <w:rPr>
          <w:color w:val="000000"/>
          <w:sz w:val="28"/>
          <w:szCs w:val="28"/>
        </w:rPr>
        <w:t xml:space="preserve">c, năm 2024 </w:t>
      </w:r>
      <w:r w:rsidR="003605AF" w:rsidRPr="00CB6E0F">
        <w:rPr>
          <w:color w:val="000000"/>
          <w:sz w:val="28"/>
          <w:szCs w:val="28"/>
        </w:rPr>
        <w:t xml:space="preserve">Quận 8 </w:t>
      </w:r>
      <w:r w:rsidR="003605AF" w:rsidRPr="00CB6E0F">
        <w:rPr>
          <w:sz w:val="28"/>
          <w:szCs w:val="28"/>
          <w:lang w:val="vi-VN"/>
        </w:rPr>
        <w:t xml:space="preserve">tiếp tục chủ động, </w:t>
      </w:r>
      <w:r w:rsidR="003605AF" w:rsidRPr="00CB6E0F">
        <w:rPr>
          <w:sz w:val="28"/>
          <w:szCs w:val="28"/>
        </w:rPr>
        <w:t>t</w:t>
      </w:r>
      <w:r w:rsidR="003605AF" w:rsidRPr="00CB6E0F">
        <w:rPr>
          <w:sz w:val="28"/>
          <w:szCs w:val="28"/>
          <w:lang w:val="vi-VN"/>
        </w:rPr>
        <w:t xml:space="preserve">ích cực phối hợp chặt chẽ với Sở Văn hóa và Thể thao </w:t>
      </w:r>
      <w:r w:rsidR="003605AF" w:rsidRPr="00CB6E0F">
        <w:rPr>
          <w:sz w:val="28"/>
          <w:szCs w:val="28"/>
        </w:rPr>
        <w:t>-</w:t>
      </w:r>
      <w:r w:rsidR="003605AF" w:rsidRPr="00CB6E0F">
        <w:rPr>
          <w:sz w:val="28"/>
          <w:szCs w:val="28"/>
          <w:lang w:val="vi-VN"/>
        </w:rPr>
        <w:t xml:space="preserve"> Cơ quan Thường trực Ban Tổ chứ</w:t>
      </w:r>
      <w:r>
        <w:rPr>
          <w:sz w:val="28"/>
          <w:szCs w:val="28"/>
          <w:lang w:val="vi-VN"/>
        </w:rPr>
        <w:t xml:space="preserve">c </w:t>
      </w:r>
      <w:r>
        <w:rPr>
          <w:sz w:val="28"/>
          <w:szCs w:val="28"/>
        </w:rPr>
        <w:t>K</w:t>
      </w:r>
      <w:r w:rsidR="003605AF" w:rsidRPr="00CB6E0F">
        <w:rPr>
          <w:sz w:val="28"/>
          <w:szCs w:val="28"/>
          <w:lang w:val="vi-VN"/>
        </w:rPr>
        <w:t xml:space="preserve">ỷ niệm các ngày lễ lớn thành phố </w:t>
      </w:r>
      <w:r w:rsidR="00F66C38">
        <w:rPr>
          <w:sz w:val="28"/>
          <w:szCs w:val="28"/>
        </w:rPr>
        <w:t>tổ chức thành công</w:t>
      </w:r>
      <w:r w:rsidR="00D908B2">
        <w:rPr>
          <w:sz w:val="28"/>
          <w:szCs w:val="28"/>
        </w:rPr>
        <w:t xml:space="preserve"> </w:t>
      </w:r>
      <w:r w:rsidR="00F66C38" w:rsidRPr="00CB6E0F">
        <w:rPr>
          <w:sz w:val="28"/>
          <w:szCs w:val="28"/>
          <w:lang w:val="vi-VN"/>
        </w:rPr>
        <w:t>Chợ Hoa Xuân “Trên bến dưới thuyền”</w:t>
      </w:r>
      <w:r w:rsidR="00F66C38" w:rsidRPr="00CB6E0F">
        <w:rPr>
          <w:sz w:val="28"/>
          <w:szCs w:val="28"/>
        </w:rPr>
        <w:t xml:space="preserve">, </w:t>
      </w:r>
      <w:r w:rsidR="00F66C38">
        <w:rPr>
          <w:sz w:val="28"/>
          <w:szCs w:val="28"/>
        </w:rPr>
        <w:t xml:space="preserve">trong đó </w:t>
      </w:r>
      <w:r w:rsidR="003605AF" w:rsidRPr="00CB6E0F">
        <w:rPr>
          <w:sz w:val="28"/>
          <w:szCs w:val="28"/>
          <w:lang w:val="vi-VN"/>
        </w:rPr>
        <w:t>tập trung</w:t>
      </w:r>
      <w:r w:rsidR="003605AF" w:rsidRPr="00CB6E0F">
        <w:rPr>
          <w:sz w:val="28"/>
          <w:szCs w:val="28"/>
        </w:rPr>
        <w:t xml:space="preserve"> </w:t>
      </w:r>
      <w:r>
        <w:rPr>
          <w:sz w:val="28"/>
          <w:szCs w:val="28"/>
        </w:rPr>
        <w:t>thực hiện</w:t>
      </w:r>
      <w:r w:rsidR="003605AF" w:rsidRPr="00CB6E0F">
        <w:rPr>
          <w:sz w:val="28"/>
          <w:szCs w:val="28"/>
        </w:rPr>
        <w:t xml:space="preserve"> nhiều giải pháp,</w:t>
      </w:r>
      <w:r w:rsidR="003605AF" w:rsidRPr="00CB6E0F">
        <w:rPr>
          <w:sz w:val="28"/>
          <w:szCs w:val="28"/>
          <w:lang w:val="vi-VN"/>
        </w:rPr>
        <w:t xml:space="preserve"> đổi mới</w:t>
      </w:r>
      <w:r w:rsidR="00D908B2">
        <w:rPr>
          <w:sz w:val="28"/>
          <w:szCs w:val="28"/>
        </w:rPr>
        <w:t>, sáng tạo</w:t>
      </w:r>
      <w:r w:rsidR="003605AF" w:rsidRPr="00CB6E0F">
        <w:rPr>
          <w:sz w:val="28"/>
          <w:szCs w:val="28"/>
          <w:lang w:val="vi-VN"/>
        </w:rPr>
        <w:t xml:space="preserve"> </w:t>
      </w:r>
      <w:r w:rsidR="00F66C38">
        <w:rPr>
          <w:sz w:val="28"/>
          <w:szCs w:val="28"/>
        </w:rPr>
        <w:t xml:space="preserve">để </w:t>
      </w:r>
      <w:r w:rsidR="003605AF" w:rsidRPr="00CB6E0F">
        <w:rPr>
          <w:sz w:val="28"/>
          <w:szCs w:val="28"/>
          <w:lang w:val="vi-VN"/>
        </w:rPr>
        <w:t>hoạt động</w:t>
      </w:r>
      <w:r w:rsidR="00CD7508">
        <w:rPr>
          <w:sz w:val="28"/>
          <w:szCs w:val="28"/>
        </w:rPr>
        <w:t xml:space="preserve"> của</w:t>
      </w:r>
      <w:r w:rsidR="003605AF" w:rsidRPr="00CB6E0F">
        <w:rPr>
          <w:sz w:val="28"/>
          <w:szCs w:val="28"/>
          <w:lang w:val="vi-VN"/>
        </w:rPr>
        <w:t xml:space="preserve"> Chợ Hoa Xuân </w:t>
      </w:r>
      <w:r w:rsidR="003605AF" w:rsidRPr="00CB6E0F">
        <w:rPr>
          <w:sz w:val="28"/>
          <w:szCs w:val="28"/>
        </w:rPr>
        <w:t>“</w:t>
      </w:r>
      <w:r w:rsidR="003605AF" w:rsidRPr="00CB6E0F">
        <w:rPr>
          <w:color w:val="000000"/>
          <w:sz w:val="28"/>
          <w:szCs w:val="28"/>
        </w:rPr>
        <w:t>Trên bến dưới thuyền”</w:t>
      </w:r>
      <w:r w:rsidRPr="00291B2D">
        <w:rPr>
          <w:sz w:val="28"/>
          <w:szCs w:val="28"/>
          <w:lang w:val="vi-VN"/>
        </w:rPr>
        <w:t xml:space="preserve"> </w:t>
      </w:r>
      <w:r>
        <w:rPr>
          <w:sz w:val="28"/>
          <w:szCs w:val="28"/>
        </w:rPr>
        <w:t xml:space="preserve">ngày càng </w:t>
      </w:r>
      <w:r w:rsidR="00D908B2">
        <w:rPr>
          <w:sz w:val="28"/>
          <w:szCs w:val="28"/>
          <w:lang w:val="vi-VN"/>
        </w:rPr>
        <w:t>phong phú</w:t>
      </w:r>
      <w:r w:rsidR="00F66C38">
        <w:rPr>
          <w:sz w:val="28"/>
          <w:szCs w:val="28"/>
        </w:rPr>
        <w:t xml:space="preserve">, </w:t>
      </w:r>
      <w:r w:rsidR="00F66C38" w:rsidRPr="00CB6E0F">
        <w:rPr>
          <w:sz w:val="28"/>
          <w:szCs w:val="28"/>
          <w:lang w:val="vi-VN"/>
        </w:rPr>
        <w:t>đa dạ</w:t>
      </w:r>
      <w:r w:rsidR="00F66C38">
        <w:rPr>
          <w:sz w:val="28"/>
          <w:szCs w:val="28"/>
          <w:lang w:val="vi-VN"/>
        </w:rPr>
        <w:t>ng</w:t>
      </w:r>
      <w:r w:rsidR="00600239">
        <w:rPr>
          <w:sz w:val="28"/>
          <w:szCs w:val="28"/>
        </w:rPr>
        <w:t xml:space="preserve">; </w:t>
      </w:r>
      <w:r w:rsidR="00F66C38">
        <w:rPr>
          <w:sz w:val="28"/>
          <w:szCs w:val="28"/>
        </w:rPr>
        <w:t>đ</w:t>
      </w:r>
      <w:r w:rsidR="00F66C38" w:rsidRPr="00CB6E0F">
        <w:rPr>
          <w:sz w:val="28"/>
          <w:szCs w:val="28"/>
          <w:lang w:val="vi-VN"/>
        </w:rPr>
        <w:t>ẩy mạnh công tác tuyên truyền, quảng bá thương hiệu Chợ Hoa Xuân “Trên bến dưới thuyền”</w:t>
      </w:r>
      <w:r w:rsidR="00F66C38" w:rsidRPr="00CB6E0F">
        <w:rPr>
          <w:sz w:val="28"/>
          <w:szCs w:val="28"/>
        </w:rPr>
        <w:t xml:space="preserve">, tổ chức các lễ hội, hoạt động vui </w:t>
      </w:r>
      <w:r w:rsidR="00F66C38" w:rsidRPr="00CB6E0F">
        <w:rPr>
          <w:sz w:val="28"/>
          <w:szCs w:val="28"/>
        </w:rPr>
        <w:lastRenderedPageBreak/>
        <w:t>chơi giải trí</w:t>
      </w:r>
      <w:r w:rsidR="00F66C38" w:rsidRPr="00CB6E0F">
        <w:rPr>
          <w:sz w:val="28"/>
          <w:szCs w:val="28"/>
          <w:lang w:val="vi-VN"/>
        </w:rPr>
        <w:t xml:space="preserve">; </w:t>
      </w:r>
      <w:r w:rsidR="00F66C38">
        <w:rPr>
          <w:sz w:val="28"/>
          <w:szCs w:val="28"/>
        </w:rPr>
        <w:t>đặc biệt là</w:t>
      </w:r>
      <w:r w:rsidR="00F66C38" w:rsidRPr="00CB6E0F">
        <w:rPr>
          <w:sz w:val="28"/>
          <w:szCs w:val="28"/>
          <w:lang w:val="vi-VN"/>
        </w:rPr>
        <w:t xml:space="preserve"> </w:t>
      </w:r>
      <w:r w:rsidR="00F66C38">
        <w:rPr>
          <w:sz w:val="28"/>
          <w:szCs w:val="28"/>
        </w:rPr>
        <w:t>tăng cường</w:t>
      </w:r>
      <w:r w:rsidR="00F66C38" w:rsidRPr="00CB6E0F">
        <w:rPr>
          <w:sz w:val="28"/>
          <w:szCs w:val="28"/>
          <w:lang w:val="vi-VN"/>
        </w:rPr>
        <w:t xml:space="preserve"> xúc tiến, kết nối </w:t>
      </w:r>
      <w:r w:rsidR="00F66C38">
        <w:rPr>
          <w:sz w:val="28"/>
          <w:szCs w:val="28"/>
        </w:rPr>
        <w:t xml:space="preserve">trực tiếp </w:t>
      </w:r>
      <w:r w:rsidR="00F66C38" w:rsidRPr="00CB6E0F">
        <w:rPr>
          <w:sz w:val="28"/>
          <w:szCs w:val="28"/>
          <w:lang w:val="vi-VN"/>
        </w:rPr>
        <w:t xml:space="preserve">với các tỉnh, thành phố để </w:t>
      </w:r>
      <w:r w:rsidR="00B068B3">
        <w:rPr>
          <w:sz w:val="28"/>
          <w:szCs w:val="28"/>
        </w:rPr>
        <w:t xml:space="preserve">mở rộng quy mô, </w:t>
      </w:r>
      <w:r w:rsidR="005E28F5">
        <w:rPr>
          <w:sz w:val="28"/>
          <w:szCs w:val="28"/>
        </w:rPr>
        <w:t xml:space="preserve">phát huy giá trị kinh tế, đưa sản phẩm đặc trưng của vùng sông nước Nam bộ vươn lên tầm cao mới, khẳng định thương hiệu, giá trị đặc sản tinh hoa văn hóa Nam bộ; đồng thời </w:t>
      </w:r>
      <w:r w:rsidR="00F66C38">
        <w:rPr>
          <w:sz w:val="28"/>
          <w:szCs w:val="28"/>
        </w:rPr>
        <w:t xml:space="preserve">có chính </w:t>
      </w:r>
      <w:r w:rsidR="00F66C38" w:rsidRPr="00CB6E0F">
        <w:rPr>
          <w:sz w:val="28"/>
          <w:szCs w:val="28"/>
          <w:lang w:val="vi-VN"/>
        </w:rPr>
        <w:t>hỗ trợ, mời gọi các nhà vườn tích cực tham gia Chợ Hoa Xuân “Trên bến dưới thuyền”</w:t>
      </w:r>
      <w:r w:rsidR="00F66C38" w:rsidRPr="00CB6E0F">
        <w:rPr>
          <w:sz w:val="28"/>
          <w:szCs w:val="28"/>
        </w:rPr>
        <w:t xml:space="preserve"> Tết Giáp </w:t>
      </w:r>
      <w:r w:rsidR="005E28F5">
        <w:rPr>
          <w:sz w:val="28"/>
          <w:szCs w:val="28"/>
        </w:rPr>
        <w:t>T</w:t>
      </w:r>
      <w:r w:rsidR="00F66C38" w:rsidRPr="00CB6E0F">
        <w:rPr>
          <w:sz w:val="28"/>
          <w:szCs w:val="28"/>
        </w:rPr>
        <w:t>hìn</w:t>
      </w:r>
      <w:r w:rsidR="00F66C38" w:rsidRPr="00CB6E0F">
        <w:rPr>
          <w:sz w:val="28"/>
          <w:szCs w:val="28"/>
          <w:lang w:val="vi-VN"/>
        </w:rPr>
        <w:t xml:space="preserve"> năm 2024 và những năm tiếp theo</w:t>
      </w:r>
      <w:r w:rsidR="00600239">
        <w:rPr>
          <w:sz w:val="28"/>
          <w:szCs w:val="28"/>
        </w:rPr>
        <w:t xml:space="preserve"> </w:t>
      </w:r>
      <w:r w:rsidR="00E94D1A" w:rsidRPr="00CB6E0F">
        <w:rPr>
          <w:sz w:val="28"/>
          <w:szCs w:val="28"/>
          <w:lang w:val="vi-VN"/>
        </w:rPr>
        <w:t xml:space="preserve">nhằm </w:t>
      </w:r>
      <w:r w:rsidR="00E94D1A" w:rsidRPr="00CB6E0F">
        <w:rPr>
          <w:color w:val="000000"/>
          <w:sz w:val="28"/>
          <w:szCs w:val="28"/>
          <w:shd w:val="clear" w:color="auto" w:fill="FFFFFF"/>
        </w:rPr>
        <w:t>mang đến những màu sắc riêng, ấn tượng</w:t>
      </w:r>
      <w:r w:rsidR="005B0EF1" w:rsidRPr="00CB6E0F">
        <w:rPr>
          <w:color w:val="000000"/>
          <w:sz w:val="28"/>
          <w:szCs w:val="28"/>
          <w:shd w:val="clear" w:color="auto" w:fill="FFFFFF"/>
        </w:rPr>
        <w:t xml:space="preserve">, </w:t>
      </w:r>
      <w:r>
        <w:rPr>
          <w:color w:val="000000"/>
          <w:sz w:val="28"/>
          <w:szCs w:val="28"/>
          <w:shd w:val="clear" w:color="auto" w:fill="FFFFFF"/>
        </w:rPr>
        <w:t xml:space="preserve">làm tô đậm thêm và </w:t>
      </w:r>
      <w:r w:rsidR="005B0EF1" w:rsidRPr="00CB6E0F">
        <w:rPr>
          <w:color w:val="000000"/>
          <w:sz w:val="28"/>
          <w:szCs w:val="28"/>
          <w:shd w:val="clear" w:color="auto" w:fill="FFFFFF"/>
        </w:rPr>
        <w:t xml:space="preserve">khắc họa những </w:t>
      </w:r>
      <w:r w:rsidR="00E94D1A" w:rsidRPr="00CB6E0F">
        <w:rPr>
          <w:color w:val="000000"/>
          <w:sz w:val="28"/>
          <w:szCs w:val="28"/>
          <w:shd w:val="clear" w:color="auto" w:fill="FFFFFF"/>
        </w:rPr>
        <w:t>hình ảnh nhộn nhịp người bán, người mua trên Bến Bình Đông</w:t>
      </w:r>
      <w:r w:rsidR="008A052C">
        <w:rPr>
          <w:color w:val="000000"/>
          <w:sz w:val="28"/>
          <w:szCs w:val="28"/>
          <w:shd w:val="clear" w:color="auto" w:fill="FFFFFF"/>
        </w:rPr>
        <w:t>,</w:t>
      </w:r>
      <w:r w:rsidR="00E94D1A" w:rsidRPr="00CB6E0F">
        <w:rPr>
          <w:color w:val="000000"/>
          <w:sz w:val="28"/>
          <w:szCs w:val="28"/>
          <w:shd w:val="clear" w:color="auto" w:fill="FFFFFF"/>
        </w:rPr>
        <w:t xml:space="preserve"> dưới dòng kênh Tàu Hủ thân quen gắn với những chiếc thuyền, ghe </w:t>
      </w:r>
      <w:r w:rsidR="008A052C">
        <w:rPr>
          <w:color w:val="000000"/>
          <w:sz w:val="28"/>
          <w:szCs w:val="28"/>
          <w:shd w:val="clear" w:color="auto" w:fill="FFFFFF"/>
        </w:rPr>
        <w:t xml:space="preserve">chở </w:t>
      </w:r>
      <w:r w:rsidR="00E94D1A" w:rsidRPr="00CB6E0F">
        <w:rPr>
          <w:color w:val="000000"/>
          <w:sz w:val="28"/>
          <w:szCs w:val="28"/>
          <w:shd w:val="clear" w:color="auto" w:fill="FFFFFF"/>
        </w:rPr>
        <w:t xml:space="preserve">đầy ắp các loài hoa, cây </w:t>
      </w:r>
      <w:r w:rsidR="008A052C">
        <w:rPr>
          <w:color w:val="000000"/>
          <w:sz w:val="28"/>
          <w:szCs w:val="28"/>
          <w:shd w:val="clear" w:color="auto" w:fill="FFFFFF"/>
        </w:rPr>
        <w:t>kiểng</w:t>
      </w:r>
      <w:r w:rsidR="00E94D1A" w:rsidRPr="00CB6E0F">
        <w:rPr>
          <w:color w:val="000000"/>
          <w:sz w:val="28"/>
          <w:szCs w:val="28"/>
          <w:shd w:val="clear" w:color="auto" w:fill="FFFFFF"/>
        </w:rPr>
        <w:t xml:space="preserve"> khoe sắc rực rỡ, như cố níu chân</w:t>
      </w:r>
      <w:r w:rsidR="008A052C">
        <w:rPr>
          <w:color w:val="000000"/>
          <w:sz w:val="28"/>
          <w:szCs w:val="28"/>
          <w:shd w:val="clear" w:color="auto" w:fill="FFFFFF"/>
        </w:rPr>
        <w:t>,</w:t>
      </w:r>
      <w:r w:rsidR="00E94D1A" w:rsidRPr="00CB6E0F">
        <w:rPr>
          <w:color w:val="000000"/>
          <w:sz w:val="28"/>
          <w:szCs w:val="28"/>
          <w:shd w:val="clear" w:color="auto" w:fill="FFFFFF"/>
        </w:rPr>
        <w:t xml:space="preserve"> mời gọi du khách, </w:t>
      </w:r>
      <w:r w:rsidR="005B0EF1" w:rsidRPr="00CB6E0F">
        <w:rPr>
          <w:color w:val="000000"/>
          <w:sz w:val="28"/>
          <w:szCs w:val="28"/>
          <w:shd w:val="clear" w:color="auto" w:fill="FFFFFF"/>
        </w:rPr>
        <w:t>tạo nên</w:t>
      </w:r>
      <w:r w:rsidR="00E94D1A" w:rsidRPr="00CB6E0F">
        <w:rPr>
          <w:color w:val="000000"/>
          <w:sz w:val="28"/>
          <w:szCs w:val="28"/>
          <w:shd w:val="clear" w:color="auto" w:fill="FFFFFF"/>
        </w:rPr>
        <w:t xml:space="preserve"> một khung cảnh sống động, rộn ràng tại Chợ Hoa Xuân “Trên bến dưới thuyền” mang nét đặc trưng </w:t>
      </w:r>
      <w:r w:rsidR="008A052C">
        <w:rPr>
          <w:color w:val="000000"/>
          <w:sz w:val="28"/>
          <w:szCs w:val="28"/>
          <w:shd w:val="clear" w:color="auto" w:fill="FFFFFF"/>
        </w:rPr>
        <w:t xml:space="preserve">riêng có của </w:t>
      </w:r>
      <w:r w:rsidR="00E94D1A" w:rsidRPr="00CB6E0F">
        <w:rPr>
          <w:color w:val="000000"/>
          <w:sz w:val="28"/>
          <w:szCs w:val="28"/>
          <w:shd w:val="clear" w:color="auto" w:fill="FFFFFF"/>
        </w:rPr>
        <w:t xml:space="preserve">vùng sông nước giữa lòng thành phố mỗi khi </w:t>
      </w:r>
      <w:r w:rsidR="008A052C">
        <w:rPr>
          <w:color w:val="000000"/>
          <w:sz w:val="28"/>
          <w:szCs w:val="28"/>
          <w:shd w:val="clear" w:color="auto" w:fill="FFFFFF"/>
        </w:rPr>
        <w:t xml:space="preserve">Tết đến </w:t>
      </w:r>
      <w:r w:rsidR="005B0EF1" w:rsidRPr="00CB6E0F">
        <w:rPr>
          <w:color w:val="000000"/>
          <w:sz w:val="28"/>
          <w:szCs w:val="28"/>
          <w:shd w:val="clear" w:color="auto" w:fill="FFFFFF"/>
        </w:rPr>
        <w:t xml:space="preserve">Xuân </w:t>
      </w:r>
      <w:r w:rsidR="00E94D1A" w:rsidRPr="00CB6E0F">
        <w:rPr>
          <w:color w:val="000000"/>
          <w:sz w:val="28"/>
          <w:szCs w:val="28"/>
          <w:shd w:val="clear" w:color="auto" w:fill="FFFFFF"/>
        </w:rPr>
        <w:t>về.</w:t>
      </w:r>
    </w:p>
    <w:p w:rsidR="003B06EF" w:rsidRDefault="003605AF" w:rsidP="003B06EF">
      <w:pPr>
        <w:pBdr>
          <w:top w:val="dotted" w:sz="4" w:space="0" w:color="FFFFFF"/>
          <w:left w:val="dotted" w:sz="4" w:space="0" w:color="FFFFFF"/>
          <w:bottom w:val="dotted" w:sz="4" w:space="17" w:color="FFFFFF"/>
          <w:right w:val="dotted" w:sz="4" w:space="0" w:color="FFFFFF"/>
        </w:pBdr>
        <w:shd w:val="clear" w:color="auto" w:fill="FFFFFF"/>
        <w:spacing w:before="120"/>
        <w:ind w:firstLine="720"/>
        <w:jc w:val="both"/>
        <w:rPr>
          <w:bCs/>
          <w:color w:val="FF0000"/>
          <w:spacing w:val="-8"/>
          <w:sz w:val="28"/>
          <w:szCs w:val="28"/>
          <w:shd w:val="clear" w:color="auto" w:fill="FFFFFF"/>
        </w:rPr>
      </w:pPr>
      <w:r w:rsidRPr="00CB6E0F">
        <w:rPr>
          <w:sz w:val="28"/>
          <w:szCs w:val="28"/>
          <w:lang w:val="pt-BR"/>
        </w:rPr>
        <w:t xml:space="preserve">Trên đây là báo cáo tham luận </w:t>
      </w:r>
      <w:r w:rsidR="003B06EF">
        <w:rPr>
          <w:bCs/>
          <w:color w:val="FF0000"/>
          <w:spacing w:val="-8"/>
          <w:sz w:val="28"/>
          <w:szCs w:val="28"/>
          <w:shd w:val="clear" w:color="auto" w:fill="FFFFFF"/>
        </w:rPr>
        <w:t>c</w:t>
      </w:r>
      <w:r w:rsidR="003B06EF" w:rsidRPr="003B06EF">
        <w:rPr>
          <w:bCs/>
          <w:color w:val="FF0000"/>
          <w:spacing w:val="-8"/>
          <w:sz w:val="28"/>
          <w:szCs w:val="28"/>
          <w:shd w:val="clear" w:color="auto" w:fill="FFFFFF"/>
        </w:rPr>
        <w:t>ông tác phối hợp với Sở Văn hóa – Thể thao trong việc giữ gìn và phát huy giá trị của Lễ hội Chợ Hoa Xuân “Trên bến dưới thuyền” gắn với phát triển kinh tế - xã hội tại địa phương”</w:t>
      </w:r>
      <w:r w:rsidR="003B06EF">
        <w:rPr>
          <w:bCs/>
          <w:color w:val="FF0000"/>
          <w:spacing w:val="-8"/>
          <w:sz w:val="28"/>
          <w:szCs w:val="28"/>
          <w:shd w:val="clear" w:color="auto" w:fill="FFFFFF"/>
        </w:rPr>
        <w:t>.</w:t>
      </w:r>
      <w:r w:rsidR="003B06EF">
        <w:rPr>
          <w:bCs/>
          <w:color w:val="FF0000"/>
          <w:spacing w:val="-8"/>
          <w:sz w:val="28"/>
          <w:szCs w:val="28"/>
          <w:shd w:val="clear" w:color="auto" w:fill="FFFFFF"/>
        </w:rPr>
        <w:t xml:space="preserve"> </w:t>
      </w:r>
    </w:p>
    <w:p w:rsidR="003605AF" w:rsidRPr="003B06EF" w:rsidRDefault="003605AF" w:rsidP="003B06EF">
      <w:pPr>
        <w:pBdr>
          <w:top w:val="dotted" w:sz="4" w:space="0" w:color="FFFFFF"/>
          <w:left w:val="dotted" w:sz="4" w:space="0" w:color="FFFFFF"/>
          <w:bottom w:val="dotted" w:sz="4" w:space="17" w:color="FFFFFF"/>
          <w:right w:val="dotted" w:sz="4" w:space="0" w:color="FFFFFF"/>
        </w:pBdr>
        <w:shd w:val="clear" w:color="auto" w:fill="FFFFFF"/>
        <w:spacing w:before="120"/>
        <w:ind w:firstLine="720"/>
        <w:jc w:val="both"/>
        <w:rPr>
          <w:bCs/>
          <w:color w:val="FF0000"/>
          <w:spacing w:val="-8"/>
          <w:sz w:val="28"/>
          <w:szCs w:val="28"/>
          <w:shd w:val="clear" w:color="auto" w:fill="FFFFFF"/>
        </w:rPr>
      </w:pPr>
      <w:r w:rsidRPr="00CB6E0F">
        <w:rPr>
          <w:spacing w:val="-10"/>
          <w:sz w:val="28"/>
          <w:szCs w:val="28"/>
          <w:lang w:val="pt-BR"/>
        </w:rPr>
        <w:t>Kính chúc các đồng chí Lãnh đạo cùng toàn</w:t>
      </w:r>
      <w:bookmarkStart w:id="0" w:name="_GoBack"/>
      <w:bookmarkEnd w:id="0"/>
      <w:r w:rsidRPr="00CB6E0F">
        <w:rPr>
          <w:spacing w:val="-10"/>
          <w:sz w:val="28"/>
          <w:szCs w:val="28"/>
          <w:lang w:val="pt-BR"/>
        </w:rPr>
        <w:t xml:space="preserve"> thể hội nghị mạnh khỏe, hạ</w:t>
      </w:r>
      <w:r w:rsidR="00600239">
        <w:rPr>
          <w:spacing w:val="-10"/>
          <w:sz w:val="28"/>
          <w:szCs w:val="28"/>
          <w:lang w:val="pt-BR"/>
        </w:rPr>
        <w:t>nh phúc</w:t>
      </w:r>
      <w:r w:rsidR="00BD227B">
        <w:rPr>
          <w:sz w:val="28"/>
          <w:szCs w:val="28"/>
          <w:lang w:val="pt-BR"/>
        </w:rPr>
        <w:t>.</w:t>
      </w:r>
    </w:p>
    <w:p w:rsidR="003605AF" w:rsidRDefault="00600239" w:rsidP="00CB6E0F">
      <w:pPr>
        <w:pBdr>
          <w:top w:val="dotted" w:sz="4" w:space="0" w:color="FFFFFF"/>
          <w:left w:val="dotted" w:sz="4" w:space="0" w:color="FFFFFF"/>
          <w:bottom w:val="dotted" w:sz="4" w:space="17" w:color="FFFFFF"/>
          <w:right w:val="dotted" w:sz="4" w:space="0" w:color="FFFFFF"/>
        </w:pBdr>
        <w:shd w:val="clear" w:color="auto" w:fill="FFFFFF"/>
        <w:spacing w:before="120"/>
        <w:ind w:firstLine="720"/>
        <w:jc w:val="both"/>
        <w:rPr>
          <w:sz w:val="28"/>
          <w:szCs w:val="28"/>
          <w:lang w:val="pt-BR"/>
        </w:rPr>
      </w:pPr>
      <w:r>
        <w:rPr>
          <w:sz w:val="28"/>
          <w:szCs w:val="28"/>
          <w:lang w:val="pt-BR"/>
        </w:rPr>
        <w:t>Chúc Hội nghị thành công tốt đẹp</w:t>
      </w:r>
      <w:r w:rsidR="00CB6E0F">
        <w:rPr>
          <w:sz w:val="28"/>
          <w:szCs w:val="28"/>
          <w:lang w:val="pt-BR"/>
        </w:rPr>
        <w:t>.</w:t>
      </w:r>
      <w:r w:rsidR="00BD227B">
        <w:rPr>
          <w:sz w:val="28"/>
          <w:szCs w:val="28"/>
          <w:lang w:val="pt-BR"/>
        </w:rPr>
        <w:t>/.</w:t>
      </w:r>
    </w:p>
    <w:p w:rsidR="00BD227B" w:rsidRPr="00BD227B" w:rsidRDefault="00BD227B" w:rsidP="00BD227B">
      <w:pPr>
        <w:pBdr>
          <w:top w:val="dotted" w:sz="4" w:space="0" w:color="FFFFFF"/>
          <w:left w:val="dotted" w:sz="4" w:space="0" w:color="FFFFFF"/>
          <w:bottom w:val="dotted" w:sz="4" w:space="17" w:color="FFFFFF"/>
          <w:right w:val="dotted" w:sz="4" w:space="0" w:color="FFFFFF"/>
        </w:pBdr>
        <w:shd w:val="clear" w:color="auto" w:fill="FFFFFF"/>
        <w:spacing w:before="120"/>
        <w:ind w:firstLine="720"/>
        <w:jc w:val="right"/>
        <w:rPr>
          <w:b/>
          <w:sz w:val="28"/>
          <w:szCs w:val="28"/>
          <w:lang w:val="pt-BR"/>
        </w:rPr>
      </w:pPr>
      <w:r w:rsidRPr="00BD227B">
        <w:rPr>
          <w:b/>
          <w:sz w:val="28"/>
          <w:szCs w:val="28"/>
          <w:lang w:val="pt-BR"/>
        </w:rPr>
        <w:t>ỦY BAN NHÂN DÂN QUẬN 8</w:t>
      </w:r>
    </w:p>
    <w:p w:rsidR="003605AF" w:rsidRPr="0057355D" w:rsidRDefault="00BD227B" w:rsidP="00BD227B">
      <w:pPr>
        <w:pBdr>
          <w:top w:val="dotted" w:sz="4" w:space="0" w:color="FFFFFF"/>
          <w:left w:val="dotted" w:sz="4" w:space="0" w:color="FFFFFF"/>
          <w:bottom w:val="dotted" w:sz="4" w:space="17" w:color="FFFFFF"/>
          <w:right w:val="dotted" w:sz="4" w:space="0" w:color="FFFFFF"/>
        </w:pBdr>
        <w:shd w:val="clear" w:color="auto" w:fill="FFFFFF"/>
        <w:tabs>
          <w:tab w:val="left" w:pos="6660"/>
        </w:tabs>
        <w:ind w:firstLine="720"/>
        <w:jc w:val="both"/>
        <w:rPr>
          <w:b/>
          <w:i/>
          <w:spacing w:val="-6"/>
          <w:sz w:val="28"/>
          <w:szCs w:val="28"/>
        </w:rPr>
      </w:pPr>
      <w:r>
        <w:rPr>
          <w:b/>
          <w:i/>
          <w:spacing w:val="-6"/>
          <w:sz w:val="28"/>
          <w:szCs w:val="28"/>
        </w:rPr>
        <w:tab/>
      </w:r>
    </w:p>
    <w:p w:rsidR="003605AF" w:rsidRPr="0057355D" w:rsidRDefault="003605AF" w:rsidP="0057355D">
      <w:pPr>
        <w:ind w:firstLine="567"/>
        <w:jc w:val="both"/>
        <w:rPr>
          <w:rFonts w:eastAsia="Times New Roman"/>
          <w:bCs/>
          <w:sz w:val="28"/>
          <w:szCs w:val="28"/>
          <w:lang w:val="vi-VN"/>
        </w:rPr>
      </w:pPr>
    </w:p>
    <w:p w:rsidR="003605AF" w:rsidRPr="0057355D" w:rsidRDefault="003605AF" w:rsidP="0057355D">
      <w:pPr>
        <w:ind w:firstLine="567"/>
        <w:jc w:val="both"/>
        <w:outlineLvl w:val="0"/>
        <w:rPr>
          <w:sz w:val="28"/>
          <w:szCs w:val="28"/>
          <w:lang w:val="vi-VN"/>
        </w:rPr>
      </w:pPr>
    </w:p>
    <w:p w:rsidR="001E296D" w:rsidRPr="0057355D" w:rsidRDefault="001E296D" w:rsidP="0057355D">
      <w:pPr>
        <w:rPr>
          <w:sz w:val="28"/>
          <w:szCs w:val="28"/>
        </w:rPr>
      </w:pPr>
    </w:p>
    <w:sectPr w:rsidR="001E296D" w:rsidRPr="0057355D" w:rsidSect="00CB6E0F">
      <w:headerReference w:type="default" r:id="rId6"/>
      <w:footerReference w:type="even" r:id="rId7"/>
      <w:footerReference w:type="default" r:id="rId8"/>
      <w:pgSz w:w="11909" w:h="16834" w:code="9"/>
      <w:pgMar w:top="1134" w:right="1134" w:bottom="1134" w:left="170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66" w:rsidRDefault="00BE2B66" w:rsidP="003605AF">
      <w:r>
        <w:separator/>
      </w:r>
    </w:p>
  </w:endnote>
  <w:endnote w:type="continuationSeparator" w:id="0">
    <w:p w:rsidR="00BE2B66" w:rsidRDefault="00BE2B66" w:rsidP="0036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15" w:rsidRDefault="001E3D62" w:rsidP="00583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3D15" w:rsidRDefault="00BE2B66" w:rsidP="00583D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15" w:rsidRDefault="00BE2B66" w:rsidP="00583D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66" w:rsidRDefault="00BE2B66" w:rsidP="003605AF">
      <w:r>
        <w:separator/>
      </w:r>
    </w:p>
  </w:footnote>
  <w:footnote w:type="continuationSeparator" w:id="0">
    <w:p w:rsidR="00BE2B66" w:rsidRDefault="00BE2B66" w:rsidP="0036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991243"/>
      <w:docPartObj>
        <w:docPartGallery w:val="Page Numbers (Top of Page)"/>
        <w:docPartUnique/>
      </w:docPartObj>
    </w:sdtPr>
    <w:sdtEndPr>
      <w:rPr>
        <w:noProof/>
      </w:rPr>
    </w:sdtEndPr>
    <w:sdtContent>
      <w:p w:rsidR="00131978" w:rsidRDefault="001E3D62">
        <w:pPr>
          <w:pStyle w:val="Header"/>
          <w:jc w:val="center"/>
        </w:pPr>
        <w:r>
          <w:fldChar w:fldCharType="begin"/>
        </w:r>
        <w:r>
          <w:instrText xml:space="preserve"> PAGE   \* MERGEFORMAT </w:instrText>
        </w:r>
        <w:r>
          <w:fldChar w:fldCharType="separate"/>
        </w:r>
        <w:r w:rsidR="00AB02AF">
          <w:rPr>
            <w:noProof/>
          </w:rPr>
          <w:t>4</w:t>
        </w:r>
        <w:r>
          <w:rPr>
            <w:noProof/>
          </w:rPr>
          <w:fldChar w:fldCharType="end"/>
        </w:r>
      </w:p>
    </w:sdtContent>
  </w:sdt>
  <w:p w:rsidR="00131978" w:rsidRDefault="00BE2B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AF"/>
    <w:rsid w:val="000037F1"/>
    <w:rsid w:val="00013CDC"/>
    <w:rsid w:val="0001499A"/>
    <w:rsid w:val="00072579"/>
    <w:rsid w:val="00115AD5"/>
    <w:rsid w:val="001171EA"/>
    <w:rsid w:val="00134F62"/>
    <w:rsid w:val="00183019"/>
    <w:rsid w:val="001A5663"/>
    <w:rsid w:val="001D48EA"/>
    <w:rsid w:val="001E296D"/>
    <w:rsid w:val="001E3D62"/>
    <w:rsid w:val="001E42B4"/>
    <w:rsid w:val="00232E74"/>
    <w:rsid w:val="00267FD0"/>
    <w:rsid w:val="00283F9F"/>
    <w:rsid w:val="00291B2D"/>
    <w:rsid w:val="00303254"/>
    <w:rsid w:val="003541C1"/>
    <w:rsid w:val="003605AF"/>
    <w:rsid w:val="003B06EF"/>
    <w:rsid w:val="003E4095"/>
    <w:rsid w:val="0042305F"/>
    <w:rsid w:val="00430050"/>
    <w:rsid w:val="00433382"/>
    <w:rsid w:val="00457E77"/>
    <w:rsid w:val="004B24E8"/>
    <w:rsid w:val="005044EB"/>
    <w:rsid w:val="00551F2B"/>
    <w:rsid w:val="0057056D"/>
    <w:rsid w:val="0057355D"/>
    <w:rsid w:val="005B0EF1"/>
    <w:rsid w:val="005B6CE9"/>
    <w:rsid w:val="005E28F5"/>
    <w:rsid w:val="00600239"/>
    <w:rsid w:val="006F4665"/>
    <w:rsid w:val="0073722E"/>
    <w:rsid w:val="007642CD"/>
    <w:rsid w:val="007F7659"/>
    <w:rsid w:val="00824180"/>
    <w:rsid w:val="00840F39"/>
    <w:rsid w:val="00880705"/>
    <w:rsid w:val="0089328C"/>
    <w:rsid w:val="008A052C"/>
    <w:rsid w:val="008D6871"/>
    <w:rsid w:val="008F146E"/>
    <w:rsid w:val="00923672"/>
    <w:rsid w:val="00932262"/>
    <w:rsid w:val="00932946"/>
    <w:rsid w:val="00A4616F"/>
    <w:rsid w:val="00AB02AF"/>
    <w:rsid w:val="00B068B3"/>
    <w:rsid w:val="00B209C7"/>
    <w:rsid w:val="00B20BBA"/>
    <w:rsid w:val="00B42D9E"/>
    <w:rsid w:val="00B45FED"/>
    <w:rsid w:val="00BD227B"/>
    <w:rsid w:val="00BE2B66"/>
    <w:rsid w:val="00C43480"/>
    <w:rsid w:val="00CB6E0F"/>
    <w:rsid w:val="00CC4527"/>
    <w:rsid w:val="00CD7508"/>
    <w:rsid w:val="00CF68E9"/>
    <w:rsid w:val="00D42BE7"/>
    <w:rsid w:val="00D908B2"/>
    <w:rsid w:val="00DA0ED6"/>
    <w:rsid w:val="00DF4D62"/>
    <w:rsid w:val="00E72B37"/>
    <w:rsid w:val="00E94D1A"/>
    <w:rsid w:val="00EA26A1"/>
    <w:rsid w:val="00ED0F8F"/>
    <w:rsid w:val="00F3109D"/>
    <w:rsid w:val="00F66C38"/>
    <w:rsid w:val="00FC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5D62E-D8CD-4061-9FBE-DE88FD77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5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605AF"/>
  </w:style>
  <w:style w:type="paragraph" w:styleId="Footer">
    <w:name w:val="footer"/>
    <w:basedOn w:val="Normal"/>
    <w:link w:val="FooterChar"/>
    <w:rsid w:val="003605AF"/>
    <w:pPr>
      <w:tabs>
        <w:tab w:val="center" w:pos="4320"/>
        <w:tab w:val="right" w:pos="8640"/>
      </w:tabs>
    </w:pPr>
    <w:rPr>
      <w:rFonts w:eastAsia="Times New Roman"/>
      <w:lang w:eastAsia="en-US"/>
    </w:rPr>
  </w:style>
  <w:style w:type="character" w:customStyle="1" w:styleId="FooterChar">
    <w:name w:val="Footer Char"/>
    <w:basedOn w:val="DefaultParagraphFont"/>
    <w:link w:val="Footer"/>
    <w:rsid w:val="003605AF"/>
    <w:rPr>
      <w:rFonts w:ascii="Times New Roman" w:eastAsia="Times New Roman" w:hAnsi="Times New Roman" w:cs="Times New Roman"/>
      <w:sz w:val="24"/>
      <w:szCs w:val="24"/>
    </w:rPr>
  </w:style>
  <w:style w:type="paragraph" w:styleId="NormalWeb">
    <w:name w:val="Normal (Web)"/>
    <w:basedOn w:val="Normal"/>
    <w:uiPriority w:val="99"/>
    <w:unhideWhenUsed/>
    <w:rsid w:val="003605AF"/>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3605AF"/>
    <w:pPr>
      <w:tabs>
        <w:tab w:val="center" w:pos="4680"/>
        <w:tab w:val="right" w:pos="9360"/>
      </w:tabs>
    </w:pPr>
  </w:style>
  <w:style w:type="character" w:customStyle="1" w:styleId="HeaderChar">
    <w:name w:val="Header Char"/>
    <w:basedOn w:val="DefaultParagraphFont"/>
    <w:link w:val="Header"/>
    <w:uiPriority w:val="99"/>
    <w:rsid w:val="003605AF"/>
    <w:rPr>
      <w:rFonts w:ascii="Times New Roman" w:eastAsia="SimSun" w:hAnsi="Times New Roman" w:cs="Times New Roman"/>
      <w:sz w:val="24"/>
      <w:szCs w:val="24"/>
      <w:lang w:eastAsia="zh-CN"/>
    </w:rPr>
  </w:style>
  <w:style w:type="paragraph" w:styleId="FootnoteText">
    <w:name w:val="footnote text"/>
    <w:basedOn w:val="Normal"/>
    <w:link w:val="FootnoteTextChar"/>
    <w:unhideWhenUsed/>
    <w:qFormat/>
    <w:rsid w:val="003605AF"/>
    <w:rPr>
      <w:sz w:val="20"/>
      <w:szCs w:val="20"/>
    </w:rPr>
  </w:style>
  <w:style w:type="character" w:customStyle="1" w:styleId="FootnoteTextChar">
    <w:name w:val="Footnote Text Char"/>
    <w:basedOn w:val="DefaultParagraphFont"/>
    <w:link w:val="FootnoteText"/>
    <w:qFormat/>
    <w:rsid w:val="003605AF"/>
    <w:rPr>
      <w:rFonts w:ascii="Times New Roman" w:eastAsia="SimSun" w:hAnsi="Times New Roman" w:cs="Times New Roman"/>
      <w:sz w:val="20"/>
      <w:szCs w:val="20"/>
      <w:lang w:eastAsia="zh-CN"/>
    </w:rPr>
  </w:style>
  <w:style w:type="character" w:styleId="FootnoteReference">
    <w:name w:val="footnote reference"/>
    <w:basedOn w:val="DefaultParagraphFont"/>
    <w:unhideWhenUsed/>
    <w:qFormat/>
    <w:rsid w:val="003605AF"/>
    <w:rPr>
      <w:vertAlign w:val="superscript"/>
    </w:rPr>
  </w:style>
  <w:style w:type="paragraph" w:styleId="BalloonText">
    <w:name w:val="Balloon Text"/>
    <w:basedOn w:val="Normal"/>
    <w:link w:val="BalloonTextChar"/>
    <w:uiPriority w:val="99"/>
    <w:semiHidden/>
    <w:unhideWhenUsed/>
    <w:rsid w:val="00303254"/>
    <w:rPr>
      <w:rFonts w:ascii="Tahoma" w:hAnsi="Tahoma" w:cs="Tahoma"/>
      <w:sz w:val="16"/>
      <w:szCs w:val="16"/>
    </w:rPr>
  </w:style>
  <w:style w:type="character" w:customStyle="1" w:styleId="BalloonTextChar">
    <w:name w:val="Balloon Text Char"/>
    <w:basedOn w:val="DefaultParagraphFont"/>
    <w:link w:val="BalloonText"/>
    <w:uiPriority w:val="99"/>
    <w:semiHidden/>
    <w:rsid w:val="0030325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6893">
      <w:bodyDiv w:val="1"/>
      <w:marLeft w:val="0"/>
      <w:marRight w:val="0"/>
      <w:marTop w:val="0"/>
      <w:marBottom w:val="0"/>
      <w:divBdr>
        <w:top w:val="none" w:sz="0" w:space="0" w:color="auto"/>
        <w:left w:val="none" w:sz="0" w:space="0" w:color="auto"/>
        <w:bottom w:val="none" w:sz="0" w:space="0" w:color="auto"/>
        <w:right w:val="none" w:sz="0" w:space="0" w:color="auto"/>
      </w:divBdr>
    </w:div>
    <w:div w:id="255403281">
      <w:bodyDiv w:val="1"/>
      <w:marLeft w:val="0"/>
      <w:marRight w:val="0"/>
      <w:marTop w:val="0"/>
      <w:marBottom w:val="0"/>
      <w:divBdr>
        <w:top w:val="none" w:sz="0" w:space="0" w:color="auto"/>
        <w:left w:val="none" w:sz="0" w:space="0" w:color="auto"/>
        <w:bottom w:val="none" w:sz="0" w:space="0" w:color="auto"/>
        <w:right w:val="none" w:sz="0" w:space="0" w:color="auto"/>
      </w:divBdr>
    </w:div>
    <w:div w:id="1559366121">
      <w:bodyDiv w:val="1"/>
      <w:marLeft w:val="0"/>
      <w:marRight w:val="0"/>
      <w:marTop w:val="0"/>
      <w:marBottom w:val="0"/>
      <w:divBdr>
        <w:top w:val="none" w:sz="0" w:space="0" w:color="auto"/>
        <w:left w:val="none" w:sz="0" w:space="0" w:color="auto"/>
        <w:bottom w:val="none" w:sz="0" w:space="0" w:color="auto"/>
        <w:right w:val="none" w:sz="0" w:space="0" w:color="auto"/>
      </w:divBdr>
    </w:div>
    <w:div w:id="18476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ptbhuong</cp:lastModifiedBy>
  <cp:revision>2</cp:revision>
  <cp:lastPrinted>2023-11-08T01:03:00Z</cp:lastPrinted>
  <dcterms:created xsi:type="dcterms:W3CDTF">2024-01-09T01:57:00Z</dcterms:created>
  <dcterms:modified xsi:type="dcterms:W3CDTF">2024-01-09T01:57:00Z</dcterms:modified>
</cp:coreProperties>
</file>